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9E7C1" w14:textId="63EFEF52" w:rsidR="008F7737" w:rsidRPr="008F7737" w:rsidRDefault="00E25FC1" w:rsidP="00241546">
      <w:pPr>
        <w:spacing w:after="0" w:line="240" w:lineRule="auto"/>
        <w:jc w:val="right"/>
        <w:rPr>
          <w:rFonts w:ascii="Times New Roman" w:hAnsi="Times New Roman" w:cs="Times New Roman"/>
          <w:snapToGrid w:val="0"/>
          <w:sz w:val="24"/>
          <w:szCs w:val="24"/>
        </w:rPr>
      </w:pPr>
      <w:bookmarkStart w:id="0" w:name="_Toc525632070"/>
      <w:bookmarkStart w:id="1" w:name="_Toc524934896"/>
      <w:r>
        <w:rPr>
          <w:rFonts w:ascii="Times New Roman" w:hAnsi="Times New Roman" w:cs="Times New Roman"/>
          <w:snapToGrid w:val="0"/>
          <w:sz w:val="24"/>
          <w:szCs w:val="24"/>
        </w:rPr>
        <w:t>Приложение № 5</w:t>
      </w:r>
      <w:r w:rsidR="008F7737" w:rsidRPr="008F7737">
        <w:rPr>
          <w:rFonts w:ascii="Times New Roman" w:hAnsi="Times New Roman" w:cs="Times New Roman"/>
          <w:snapToGrid w:val="0"/>
          <w:sz w:val="24"/>
          <w:szCs w:val="24"/>
        </w:rPr>
        <w:t xml:space="preserve"> </w:t>
      </w:r>
    </w:p>
    <w:p w14:paraId="3F5C8AF7" w14:textId="77777777" w:rsidR="008F7737" w:rsidRPr="008F7737" w:rsidRDefault="008F7737" w:rsidP="00241546">
      <w:pPr>
        <w:spacing w:after="0" w:line="240" w:lineRule="auto"/>
        <w:jc w:val="right"/>
        <w:rPr>
          <w:rFonts w:ascii="Times New Roman" w:hAnsi="Times New Roman" w:cs="Times New Roman"/>
          <w:snapToGrid w:val="0"/>
          <w:sz w:val="24"/>
          <w:szCs w:val="24"/>
        </w:rPr>
      </w:pPr>
      <w:r w:rsidRPr="008F7737">
        <w:rPr>
          <w:rFonts w:ascii="Times New Roman" w:hAnsi="Times New Roman" w:cs="Times New Roman"/>
          <w:snapToGrid w:val="0"/>
          <w:sz w:val="24"/>
          <w:szCs w:val="24"/>
        </w:rPr>
        <w:t>к протоколу заседания Правления</w:t>
      </w:r>
    </w:p>
    <w:p w14:paraId="5C4BF3E1" w14:textId="77777777" w:rsidR="008F7737" w:rsidRPr="008F7737" w:rsidRDefault="008F7737" w:rsidP="00241546">
      <w:pPr>
        <w:spacing w:after="0" w:line="240" w:lineRule="auto"/>
        <w:jc w:val="right"/>
        <w:rPr>
          <w:rFonts w:ascii="Times New Roman" w:hAnsi="Times New Roman" w:cs="Times New Roman"/>
          <w:sz w:val="24"/>
          <w:szCs w:val="24"/>
        </w:rPr>
      </w:pPr>
      <w:r w:rsidRPr="008F7737">
        <w:rPr>
          <w:rFonts w:ascii="Times New Roman" w:hAnsi="Times New Roman" w:cs="Times New Roman"/>
          <w:sz w:val="24"/>
          <w:szCs w:val="24"/>
        </w:rPr>
        <w:t>АО "НУХ "</w:t>
      </w:r>
      <w:proofErr w:type="spellStart"/>
      <w:r w:rsidRPr="008F7737">
        <w:rPr>
          <w:rFonts w:ascii="Times New Roman" w:hAnsi="Times New Roman" w:cs="Times New Roman"/>
          <w:sz w:val="24"/>
          <w:szCs w:val="24"/>
        </w:rPr>
        <w:t>Байтерек</w:t>
      </w:r>
      <w:proofErr w:type="spellEnd"/>
      <w:r w:rsidRPr="008F7737">
        <w:rPr>
          <w:rFonts w:ascii="Times New Roman" w:hAnsi="Times New Roman" w:cs="Times New Roman"/>
          <w:sz w:val="24"/>
          <w:szCs w:val="24"/>
        </w:rPr>
        <w:t>"</w:t>
      </w:r>
    </w:p>
    <w:p w14:paraId="68D7E9E2" w14:textId="4BA9D14C" w:rsidR="008F7737" w:rsidRPr="008F7737" w:rsidRDefault="008F7737" w:rsidP="00241546">
      <w:pPr>
        <w:spacing w:after="0" w:line="240" w:lineRule="auto"/>
        <w:jc w:val="right"/>
        <w:rPr>
          <w:rFonts w:ascii="Times New Roman" w:hAnsi="Times New Roman" w:cs="Times New Roman"/>
          <w:snapToGrid w:val="0"/>
          <w:sz w:val="24"/>
          <w:szCs w:val="24"/>
        </w:rPr>
      </w:pPr>
      <w:r w:rsidRPr="008F7737">
        <w:rPr>
          <w:rFonts w:ascii="Times New Roman" w:hAnsi="Times New Roman" w:cs="Times New Roman"/>
          <w:snapToGrid w:val="0"/>
          <w:sz w:val="24"/>
          <w:szCs w:val="24"/>
        </w:rPr>
        <w:t>(протокол №</w:t>
      </w:r>
      <w:r w:rsidR="00E25FC1">
        <w:rPr>
          <w:rFonts w:ascii="Times New Roman" w:hAnsi="Times New Roman" w:cs="Times New Roman"/>
          <w:snapToGrid w:val="0"/>
          <w:sz w:val="24"/>
          <w:szCs w:val="24"/>
        </w:rPr>
        <w:t>33</w:t>
      </w:r>
      <w:r w:rsidRPr="008F7737">
        <w:rPr>
          <w:rFonts w:ascii="Times New Roman" w:hAnsi="Times New Roman" w:cs="Times New Roman"/>
          <w:snapToGrid w:val="0"/>
          <w:sz w:val="24"/>
          <w:szCs w:val="24"/>
        </w:rPr>
        <w:t>/</w:t>
      </w:r>
      <w:r w:rsidR="00E25FC1">
        <w:rPr>
          <w:rFonts w:ascii="Times New Roman" w:hAnsi="Times New Roman" w:cs="Times New Roman"/>
          <w:snapToGrid w:val="0"/>
          <w:sz w:val="24"/>
          <w:szCs w:val="24"/>
        </w:rPr>
        <w:t>22</w:t>
      </w:r>
      <w:r w:rsidRPr="008F7737">
        <w:rPr>
          <w:rFonts w:ascii="Times New Roman" w:hAnsi="Times New Roman" w:cs="Times New Roman"/>
          <w:snapToGrid w:val="0"/>
          <w:sz w:val="24"/>
          <w:szCs w:val="24"/>
        </w:rPr>
        <w:t xml:space="preserve">) от </w:t>
      </w:r>
      <w:r w:rsidR="00E25FC1">
        <w:rPr>
          <w:rFonts w:ascii="Times New Roman" w:hAnsi="Times New Roman" w:cs="Times New Roman"/>
          <w:snapToGrid w:val="0"/>
          <w:sz w:val="24"/>
          <w:szCs w:val="24"/>
        </w:rPr>
        <w:t>17 августа</w:t>
      </w:r>
      <w:r w:rsidRPr="008F7737">
        <w:rPr>
          <w:rFonts w:ascii="Times New Roman" w:hAnsi="Times New Roman" w:cs="Times New Roman"/>
          <w:snapToGrid w:val="0"/>
          <w:sz w:val="24"/>
          <w:szCs w:val="24"/>
        </w:rPr>
        <w:t xml:space="preserve"> 20</w:t>
      </w:r>
      <w:r w:rsidR="00E25FC1">
        <w:rPr>
          <w:rFonts w:ascii="Times New Roman" w:hAnsi="Times New Roman" w:cs="Times New Roman"/>
          <w:snapToGrid w:val="0"/>
          <w:sz w:val="24"/>
          <w:szCs w:val="24"/>
        </w:rPr>
        <w:t>22</w:t>
      </w:r>
      <w:r w:rsidRPr="008F7737">
        <w:rPr>
          <w:rFonts w:ascii="Times New Roman" w:hAnsi="Times New Roman" w:cs="Times New Roman"/>
          <w:snapToGrid w:val="0"/>
          <w:sz w:val="24"/>
          <w:szCs w:val="24"/>
        </w:rPr>
        <w:t xml:space="preserve"> года</w:t>
      </w:r>
    </w:p>
    <w:p w14:paraId="3E347990" w14:textId="77777777" w:rsidR="008F7737" w:rsidRPr="008F7737" w:rsidRDefault="008F7737" w:rsidP="00241546">
      <w:pPr>
        <w:pStyle w:val="aa"/>
        <w:tabs>
          <w:tab w:val="left" w:pos="431"/>
          <w:tab w:val="left" w:pos="851"/>
        </w:tabs>
        <w:ind w:left="0" w:firstLine="567"/>
        <w:contextualSpacing w:val="0"/>
        <w:jc w:val="both"/>
        <w:rPr>
          <w:spacing w:val="2"/>
        </w:rPr>
      </w:pPr>
    </w:p>
    <w:p w14:paraId="7E2869D1" w14:textId="77777777" w:rsidR="008F7737" w:rsidRPr="008F7737" w:rsidRDefault="008F7737" w:rsidP="00241546">
      <w:pPr>
        <w:pStyle w:val="aa"/>
        <w:tabs>
          <w:tab w:val="left" w:pos="431"/>
          <w:tab w:val="left" w:pos="851"/>
        </w:tabs>
        <w:ind w:left="0" w:firstLine="567"/>
        <w:contextualSpacing w:val="0"/>
        <w:jc w:val="both"/>
        <w:rPr>
          <w:spacing w:val="2"/>
        </w:rPr>
      </w:pPr>
    </w:p>
    <w:p w14:paraId="6F707554" w14:textId="77777777" w:rsidR="008F7737" w:rsidRPr="008F7737" w:rsidRDefault="008F7737" w:rsidP="00241546">
      <w:pPr>
        <w:pStyle w:val="aa"/>
        <w:tabs>
          <w:tab w:val="left" w:pos="431"/>
          <w:tab w:val="left" w:pos="851"/>
        </w:tabs>
        <w:ind w:left="0" w:firstLine="567"/>
        <w:contextualSpacing w:val="0"/>
        <w:jc w:val="both"/>
        <w:rPr>
          <w:spacing w:val="2"/>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8F7737" w:rsidRPr="008F7737" w14:paraId="39BB5C60" w14:textId="77777777" w:rsidTr="00710346">
        <w:trPr>
          <w:trHeight w:val="234"/>
        </w:trPr>
        <w:tc>
          <w:tcPr>
            <w:tcW w:w="2265" w:type="dxa"/>
            <w:vMerge w:val="restart"/>
          </w:tcPr>
          <w:p w14:paraId="485201D7" w14:textId="03FA5384" w:rsidR="008F7737" w:rsidRPr="008F7737" w:rsidRDefault="00975EB2" w:rsidP="00241546">
            <w:pPr>
              <w:tabs>
                <w:tab w:val="center" w:pos="4153"/>
                <w:tab w:val="right" w:pos="8306"/>
              </w:tabs>
              <w:spacing w:after="0" w:line="240" w:lineRule="auto"/>
              <w:ind w:left="-111"/>
              <w:rPr>
                <w:rFonts w:ascii="Times New Roman" w:eastAsia="SimSun" w:hAnsi="Times New Roman" w:cs="Times New Roman"/>
                <w:bCs/>
                <w:sz w:val="24"/>
                <w:szCs w:val="24"/>
                <w:lang w:val="kk-KZ"/>
              </w:rPr>
            </w:pPr>
            <w:r>
              <w:rPr>
                <w:rFonts w:ascii="Times New Roman" w:eastAsia="SimSun" w:hAnsi="Times New Roman" w:cs="Times New Roman"/>
                <w:b/>
                <w:noProof/>
                <w:sz w:val="24"/>
                <w:szCs w:val="24"/>
                <w:lang w:val="ru-KZ" w:eastAsia="ru-KZ"/>
              </w:rPr>
              <w:drawing>
                <wp:inline distT="0" distB="0" distL="0" distR="0" wp14:anchorId="35629ACA" wp14:editId="76A970F5">
                  <wp:extent cx="1522203" cy="73342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828" cy="737580"/>
                          </a:xfrm>
                          <a:prstGeom prst="rect">
                            <a:avLst/>
                          </a:prstGeom>
                          <a:noFill/>
                          <a:ln>
                            <a:noFill/>
                          </a:ln>
                        </pic:spPr>
                      </pic:pic>
                    </a:graphicData>
                  </a:graphic>
                </wp:inline>
              </w:drawing>
            </w:r>
          </w:p>
        </w:tc>
        <w:tc>
          <w:tcPr>
            <w:tcW w:w="1985" w:type="dxa"/>
          </w:tcPr>
          <w:p w14:paraId="0D1D655B" w14:textId="77777777"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lang w:val="kk-KZ"/>
              </w:rPr>
            </w:pPr>
            <w:r w:rsidRPr="008F7737">
              <w:rPr>
                <w:rFonts w:ascii="Times New Roman" w:eastAsia="SimSun" w:hAnsi="Times New Roman" w:cs="Times New Roman"/>
                <w:bCs/>
                <w:sz w:val="24"/>
                <w:szCs w:val="24"/>
                <w:lang w:val="kk-KZ"/>
              </w:rPr>
              <w:t>Вышестоящий внутренний документ</w:t>
            </w:r>
          </w:p>
        </w:tc>
        <w:tc>
          <w:tcPr>
            <w:tcW w:w="5245" w:type="dxa"/>
          </w:tcPr>
          <w:p w14:paraId="3BC61C24" w14:textId="77777777"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lang w:val="kk-KZ"/>
              </w:rPr>
            </w:pPr>
          </w:p>
          <w:p w14:paraId="3A3260E1" w14:textId="1BE3207C"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lang w:val="kk-KZ"/>
              </w:rPr>
            </w:pPr>
            <w:r w:rsidRPr="008F7737">
              <w:rPr>
                <w:rFonts w:ascii="Times New Roman" w:eastAsia="SimSun" w:hAnsi="Times New Roman" w:cs="Times New Roman"/>
                <w:bCs/>
                <w:sz w:val="24"/>
                <w:szCs w:val="24"/>
                <w:lang w:val="kk-KZ"/>
              </w:rPr>
              <w:t xml:space="preserve">Устав АО </w:t>
            </w:r>
            <w:r w:rsidRPr="008F7737">
              <w:rPr>
                <w:rFonts w:ascii="Times New Roman" w:hAnsi="Times New Roman" w:cs="Times New Roman"/>
                <w:sz w:val="24"/>
                <w:szCs w:val="24"/>
              </w:rPr>
              <w:t>"</w:t>
            </w:r>
            <w:r w:rsidR="00975EB2">
              <w:rPr>
                <w:rFonts w:ascii="Times New Roman" w:eastAsia="SimSun" w:hAnsi="Times New Roman" w:cs="Times New Roman"/>
                <w:bCs/>
                <w:sz w:val="24"/>
                <w:szCs w:val="24"/>
                <w:lang w:val="kk-KZ"/>
              </w:rPr>
              <w:t>Отбасы банк</w:t>
            </w:r>
            <w:r w:rsidRPr="008F7737">
              <w:rPr>
                <w:rFonts w:ascii="Times New Roman" w:hAnsi="Times New Roman" w:cs="Times New Roman"/>
                <w:sz w:val="24"/>
                <w:szCs w:val="24"/>
              </w:rPr>
              <w:t>"</w:t>
            </w:r>
          </w:p>
        </w:tc>
      </w:tr>
      <w:tr w:rsidR="008F7737" w:rsidRPr="008F7737" w14:paraId="35C07F1A" w14:textId="77777777" w:rsidTr="00710346">
        <w:trPr>
          <w:trHeight w:val="61"/>
        </w:trPr>
        <w:tc>
          <w:tcPr>
            <w:tcW w:w="2265" w:type="dxa"/>
            <w:vMerge/>
          </w:tcPr>
          <w:p w14:paraId="63D39109" w14:textId="77777777" w:rsidR="008F7737" w:rsidRPr="008F7737" w:rsidRDefault="008F7737" w:rsidP="00241546">
            <w:pPr>
              <w:tabs>
                <w:tab w:val="center" w:pos="4153"/>
                <w:tab w:val="right" w:pos="8306"/>
              </w:tabs>
              <w:spacing w:after="0" w:line="240" w:lineRule="auto"/>
              <w:rPr>
                <w:rFonts w:ascii="Times New Roman" w:eastAsia="SimSun" w:hAnsi="Times New Roman" w:cs="Times New Roman"/>
                <w:bCs/>
                <w:sz w:val="24"/>
                <w:szCs w:val="24"/>
                <w:lang w:val="kk-KZ"/>
              </w:rPr>
            </w:pPr>
          </w:p>
        </w:tc>
        <w:tc>
          <w:tcPr>
            <w:tcW w:w="1985" w:type="dxa"/>
            <w:vAlign w:val="center"/>
          </w:tcPr>
          <w:p w14:paraId="466FEF05" w14:textId="77777777"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lang w:val="kk-KZ"/>
              </w:rPr>
            </w:pPr>
            <w:r w:rsidRPr="008F7737">
              <w:rPr>
                <w:rFonts w:ascii="Times New Roman" w:eastAsia="SimSun" w:hAnsi="Times New Roman" w:cs="Times New Roman"/>
                <w:bCs/>
                <w:sz w:val="24"/>
                <w:szCs w:val="24"/>
                <w:lang w:val="kk-KZ"/>
              </w:rPr>
              <w:t>Владелец внутреннего документа</w:t>
            </w:r>
          </w:p>
        </w:tc>
        <w:tc>
          <w:tcPr>
            <w:tcW w:w="5245" w:type="dxa"/>
            <w:vAlign w:val="center"/>
          </w:tcPr>
          <w:p w14:paraId="4F316A1B" w14:textId="77777777"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lang w:val="kk-KZ"/>
              </w:rPr>
            </w:pPr>
            <w:r w:rsidRPr="008F7737">
              <w:rPr>
                <w:rFonts w:ascii="Times New Roman" w:eastAsia="SimSun" w:hAnsi="Times New Roman" w:cs="Times New Roman"/>
                <w:bCs/>
                <w:sz w:val="24"/>
                <w:szCs w:val="24"/>
                <w:lang w:val="kk-KZ"/>
              </w:rPr>
              <w:t>Корпоративный секретарь</w:t>
            </w:r>
          </w:p>
        </w:tc>
      </w:tr>
      <w:tr w:rsidR="008F7737" w:rsidRPr="008F7737" w14:paraId="5E8409CA" w14:textId="77777777" w:rsidTr="00710346">
        <w:trPr>
          <w:trHeight w:val="91"/>
        </w:trPr>
        <w:tc>
          <w:tcPr>
            <w:tcW w:w="2265" w:type="dxa"/>
            <w:vMerge/>
          </w:tcPr>
          <w:p w14:paraId="34D8D480" w14:textId="77777777" w:rsidR="008F7737" w:rsidRPr="008F7737" w:rsidRDefault="008F7737" w:rsidP="00241546">
            <w:pPr>
              <w:tabs>
                <w:tab w:val="center" w:pos="4153"/>
                <w:tab w:val="right" w:pos="8306"/>
              </w:tabs>
              <w:spacing w:after="0" w:line="240" w:lineRule="auto"/>
              <w:rPr>
                <w:rFonts w:ascii="Times New Roman" w:eastAsia="SimSun" w:hAnsi="Times New Roman" w:cs="Times New Roman"/>
                <w:bCs/>
                <w:sz w:val="24"/>
                <w:szCs w:val="24"/>
                <w:lang w:val="kk-KZ"/>
              </w:rPr>
            </w:pPr>
          </w:p>
        </w:tc>
        <w:tc>
          <w:tcPr>
            <w:tcW w:w="1985" w:type="dxa"/>
            <w:vAlign w:val="center"/>
          </w:tcPr>
          <w:p w14:paraId="7D5CF3FC" w14:textId="77777777"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lang w:val="kk-KZ"/>
              </w:rPr>
            </w:pPr>
            <w:r w:rsidRPr="008F7737">
              <w:rPr>
                <w:rFonts w:ascii="Times New Roman" w:eastAsia="SimSun" w:hAnsi="Times New Roman" w:cs="Times New Roman"/>
                <w:bCs/>
                <w:sz w:val="24"/>
                <w:szCs w:val="24"/>
                <w:lang w:val="kk-KZ"/>
              </w:rPr>
              <w:t>Разработал</w:t>
            </w:r>
          </w:p>
        </w:tc>
        <w:tc>
          <w:tcPr>
            <w:tcW w:w="5245" w:type="dxa"/>
            <w:vAlign w:val="center"/>
          </w:tcPr>
          <w:p w14:paraId="7209014E" w14:textId="2577A9EE"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lang w:val="kk-KZ"/>
              </w:rPr>
            </w:pPr>
            <w:r w:rsidRPr="008F7737">
              <w:rPr>
                <w:rFonts w:ascii="Times New Roman" w:eastAsia="SimSun" w:hAnsi="Times New Roman" w:cs="Times New Roman"/>
                <w:bCs/>
                <w:sz w:val="24"/>
                <w:szCs w:val="24"/>
                <w:lang w:val="kk-KZ"/>
              </w:rPr>
              <w:t>Корпоративн</w:t>
            </w:r>
            <w:r>
              <w:rPr>
                <w:rFonts w:ascii="Times New Roman" w:eastAsia="SimSun" w:hAnsi="Times New Roman" w:cs="Times New Roman"/>
                <w:bCs/>
                <w:sz w:val="24"/>
                <w:szCs w:val="24"/>
                <w:lang w:val="kk-KZ"/>
              </w:rPr>
              <w:t>ый</w:t>
            </w:r>
            <w:r w:rsidRPr="008F7737">
              <w:rPr>
                <w:rFonts w:ascii="Times New Roman" w:eastAsia="SimSun" w:hAnsi="Times New Roman" w:cs="Times New Roman"/>
                <w:bCs/>
                <w:sz w:val="24"/>
                <w:szCs w:val="24"/>
                <w:lang w:val="kk-KZ"/>
              </w:rPr>
              <w:t xml:space="preserve"> секретар</w:t>
            </w:r>
            <w:r>
              <w:rPr>
                <w:rFonts w:ascii="Times New Roman" w:eastAsia="SimSun" w:hAnsi="Times New Roman" w:cs="Times New Roman"/>
                <w:bCs/>
                <w:sz w:val="24"/>
                <w:szCs w:val="24"/>
                <w:lang w:val="kk-KZ"/>
              </w:rPr>
              <w:t>ь</w:t>
            </w:r>
            <w:r w:rsidRPr="008F7737">
              <w:rPr>
                <w:rFonts w:ascii="Times New Roman" w:eastAsia="SimSun" w:hAnsi="Times New Roman" w:cs="Times New Roman"/>
                <w:bCs/>
                <w:sz w:val="24"/>
                <w:szCs w:val="24"/>
                <w:lang w:val="kk-KZ"/>
              </w:rPr>
              <w:t xml:space="preserve"> – </w:t>
            </w:r>
            <w:r>
              <w:rPr>
                <w:rFonts w:ascii="Times New Roman" w:eastAsia="SimSun" w:hAnsi="Times New Roman" w:cs="Times New Roman"/>
                <w:bCs/>
                <w:sz w:val="24"/>
                <w:szCs w:val="24"/>
                <w:lang w:val="kk-KZ"/>
              </w:rPr>
              <w:t>Дауылбаев Д.Ш.</w:t>
            </w:r>
            <w:r w:rsidRPr="008F7737">
              <w:rPr>
                <w:rFonts w:ascii="Times New Roman" w:eastAsia="SimSun" w:hAnsi="Times New Roman" w:cs="Times New Roman"/>
                <w:bCs/>
                <w:sz w:val="24"/>
                <w:szCs w:val="24"/>
                <w:lang w:val="kk-KZ"/>
              </w:rPr>
              <w:t>.</w:t>
            </w:r>
          </w:p>
        </w:tc>
      </w:tr>
      <w:tr w:rsidR="008F7737" w:rsidRPr="008F7737" w14:paraId="09B8221E" w14:textId="77777777" w:rsidTr="00710346">
        <w:trPr>
          <w:trHeight w:val="240"/>
        </w:trPr>
        <w:tc>
          <w:tcPr>
            <w:tcW w:w="2265" w:type="dxa"/>
            <w:vMerge/>
          </w:tcPr>
          <w:p w14:paraId="0A787F59" w14:textId="77777777" w:rsidR="008F7737" w:rsidRPr="008F7737" w:rsidRDefault="008F7737" w:rsidP="00241546">
            <w:pPr>
              <w:tabs>
                <w:tab w:val="center" w:pos="4153"/>
                <w:tab w:val="right" w:pos="8306"/>
              </w:tabs>
              <w:spacing w:after="0" w:line="240" w:lineRule="auto"/>
              <w:rPr>
                <w:rFonts w:ascii="Times New Roman" w:eastAsia="SimSun" w:hAnsi="Times New Roman" w:cs="Times New Roman"/>
                <w:bCs/>
                <w:sz w:val="24"/>
                <w:szCs w:val="24"/>
              </w:rPr>
            </w:pPr>
          </w:p>
        </w:tc>
        <w:tc>
          <w:tcPr>
            <w:tcW w:w="1985" w:type="dxa"/>
            <w:vAlign w:val="center"/>
          </w:tcPr>
          <w:p w14:paraId="4BBA4190" w14:textId="77777777"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rPr>
            </w:pPr>
            <w:r w:rsidRPr="008F7737">
              <w:rPr>
                <w:rFonts w:ascii="Times New Roman" w:eastAsia="SimSun" w:hAnsi="Times New Roman" w:cs="Times New Roman"/>
                <w:bCs/>
                <w:sz w:val="24"/>
                <w:szCs w:val="24"/>
              </w:rPr>
              <w:t>Утверждено</w:t>
            </w:r>
          </w:p>
        </w:tc>
        <w:tc>
          <w:tcPr>
            <w:tcW w:w="5245" w:type="dxa"/>
            <w:vAlign w:val="center"/>
          </w:tcPr>
          <w:p w14:paraId="43720F0C" w14:textId="0CF4389A" w:rsidR="008F7737" w:rsidRPr="008F7737" w:rsidRDefault="008F7737" w:rsidP="00241546">
            <w:pPr>
              <w:spacing w:after="0" w:line="240" w:lineRule="auto"/>
              <w:jc w:val="both"/>
              <w:rPr>
                <w:rFonts w:ascii="Times New Roman" w:eastAsia="SimSun" w:hAnsi="Times New Roman" w:cs="Times New Roman"/>
                <w:bCs/>
                <w:sz w:val="24"/>
                <w:szCs w:val="24"/>
              </w:rPr>
            </w:pPr>
            <w:r w:rsidRPr="008F7737">
              <w:rPr>
                <w:rFonts w:ascii="Times New Roman" w:eastAsia="SimSun" w:hAnsi="Times New Roman" w:cs="Times New Roman"/>
                <w:bCs/>
                <w:sz w:val="24"/>
                <w:szCs w:val="24"/>
              </w:rPr>
              <w:t xml:space="preserve">Протокол заседания Правления АО </w:t>
            </w:r>
            <w:r w:rsidRPr="008F7737">
              <w:rPr>
                <w:rFonts w:ascii="Times New Roman" w:hAnsi="Times New Roman" w:cs="Times New Roman"/>
                <w:sz w:val="24"/>
                <w:szCs w:val="24"/>
              </w:rPr>
              <w:t>"НУХ "</w:t>
            </w:r>
            <w:proofErr w:type="spellStart"/>
            <w:r w:rsidRPr="008F7737">
              <w:rPr>
                <w:rFonts w:ascii="Times New Roman" w:hAnsi="Times New Roman" w:cs="Times New Roman"/>
                <w:sz w:val="24"/>
                <w:szCs w:val="24"/>
              </w:rPr>
              <w:t>Байтерек</w:t>
            </w:r>
            <w:proofErr w:type="spellEnd"/>
            <w:r w:rsidRPr="008F7737">
              <w:rPr>
                <w:rFonts w:ascii="Times New Roman" w:hAnsi="Times New Roman" w:cs="Times New Roman"/>
                <w:sz w:val="24"/>
                <w:szCs w:val="24"/>
              </w:rPr>
              <w:t xml:space="preserve">" </w:t>
            </w:r>
            <w:r w:rsidRPr="008F7737">
              <w:rPr>
                <w:rFonts w:ascii="Times New Roman" w:eastAsia="SimSun" w:hAnsi="Times New Roman" w:cs="Times New Roman"/>
                <w:bCs/>
                <w:sz w:val="24"/>
                <w:szCs w:val="24"/>
              </w:rPr>
              <w:t xml:space="preserve">(№ </w:t>
            </w:r>
            <w:r>
              <w:rPr>
                <w:rFonts w:ascii="Times New Roman" w:eastAsia="SimSun" w:hAnsi="Times New Roman" w:cs="Times New Roman"/>
                <w:bCs/>
                <w:sz w:val="24"/>
                <w:szCs w:val="24"/>
              </w:rPr>
              <w:t>53</w:t>
            </w:r>
            <w:r w:rsidRPr="008F7737">
              <w:rPr>
                <w:rFonts w:ascii="Times New Roman" w:eastAsia="SimSun" w:hAnsi="Times New Roman" w:cs="Times New Roman"/>
                <w:bCs/>
                <w:sz w:val="24"/>
                <w:szCs w:val="24"/>
              </w:rPr>
              <w:t xml:space="preserve">/18) от </w:t>
            </w:r>
            <w:r>
              <w:rPr>
                <w:rFonts w:ascii="Times New Roman" w:eastAsia="SimSun" w:hAnsi="Times New Roman" w:cs="Times New Roman"/>
                <w:bCs/>
                <w:sz w:val="24"/>
                <w:szCs w:val="24"/>
              </w:rPr>
              <w:t>28</w:t>
            </w:r>
            <w:r w:rsidRPr="008F7737">
              <w:rPr>
                <w:rFonts w:ascii="Times New Roman" w:eastAsia="SimSun" w:hAnsi="Times New Roman" w:cs="Times New Roman"/>
                <w:bCs/>
                <w:sz w:val="24"/>
                <w:szCs w:val="24"/>
              </w:rPr>
              <w:t>.</w:t>
            </w:r>
            <w:r>
              <w:rPr>
                <w:rFonts w:ascii="Times New Roman" w:eastAsia="SimSun" w:hAnsi="Times New Roman" w:cs="Times New Roman"/>
                <w:bCs/>
                <w:sz w:val="24"/>
                <w:szCs w:val="24"/>
              </w:rPr>
              <w:t>11</w:t>
            </w:r>
            <w:r w:rsidRPr="008F7737">
              <w:rPr>
                <w:rFonts w:ascii="Times New Roman" w:eastAsia="SimSun" w:hAnsi="Times New Roman" w:cs="Times New Roman"/>
                <w:bCs/>
                <w:sz w:val="24"/>
                <w:szCs w:val="24"/>
              </w:rPr>
              <w:t xml:space="preserve">.2018 года </w:t>
            </w:r>
          </w:p>
        </w:tc>
      </w:tr>
      <w:tr w:rsidR="008F7737" w:rsidRPr="008F7737" w14:paraId="3E688352" w14:textId="77777777" w:rsidTr="00710346">
        <w:trPr>
          <w:trHeight w:val="61"/>
        </w:trPr>
        <w:tc>
          <w:tcPr>
            <w:tcW w:w="2265" w:type="dxa"/>
            <w:vMerge/>
          </w:tcPr>
          <w:p w14:paraId="78019BCE" w14:textId="77777777" w:rsidR="008F7737" w:rsidRPr="008F7737" w:rsidRDefault="008F7737" w:rsidP="00241546">
            <w:pPr>
              <w:tabs>
                <w:tab w:val="center" w:pos="4153"/>
                <w:tab w:val="right" w:pos="8306"/>
              </w:tabs>
              <w:spacing w:after="0" w:line="240" w:lineRule="auto"/>
              <w:rPr>
                <w:rFonts w:ascii="Times New Roman" w:eastAsia="SimSun" w:hAnsi="Times New Roman" w:cs="Times New Roman"/>
                <w:bCs/>
                <w:sz w:val="24"/>
                <w:szCs w:val="24"/>
              </w:rPr>
            </w:pPr>
          </w:p>
        </w:tc>
        <w:tc>
          <w:tcPr>
            <w:tcW w:w="1985" w:type="dxa"/>
            <w:vAlign w:val="center"/>
          </w:tcPr>
          <w:p w14:paraId="70C335E7" w14:textId="77777777"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rPr>
            </w:pPr>
            <w:r w:rsidRPr="008F7737">
              <w:rPr>
                <w:rFonts w:ascii="Times New Roman" w:eastAsia="SimSun" w:hAnsi="Times New Roman" w:cs="Times New Roman"/>
                <w:bCs/>
                <w:sz w:val="24"/>
                <w:szCs w:val="24"/>
              </w:rPr>
              <w:t>Дата вступления в силу</w:t>
            </w:r>
          </w:p>
        </w:tc>
        <w:tc>
          <w:tcPr>
            <w:tcW w:w="5245" w:type="dxa"/>
            <w:vAlign w:val="center"/>
          </w:tcPr>
          <w:p w14:paraId="0BF7D9BB" w14:textId="51F8BA4C"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rPr>
            </w:pPr>
            <w:r>
              <w:rPr>
                <w:rFonts w:ascii="Times New Roman" w:hAnsi="Times New Roman" w:cs="Times New Roman"/>
                <w:sz w:val="24"/>
                <w:szCs w:val="24"/>
              </w:rPr>
              <w:t>28</w:t>
            </w:r>
            <w:r w:rsidRPr="008F7737">
              <w:rPr>
                <w:rFonts w:ascii="Times New Roman" w:hAnsi="Times New Roman" w:cs="Times New Roman"/>
                <w:sz w:val="24"/>
                <w:szCs w:val="24"/>
              </w:rPr>
              <w:t>.</w:t>
            </w:r>
            <w:r>
              <w:rPr>
                <w:rFonts w:ascii="Times New Roman" w:hAnsi="Times New Roman" w:cs="Times New Roman"/>
                <w:sz w:val="24"/>
                <w:szCs w:val="24"/>
              </w:rPr>
              <w:t>11</w:t>
            </w:r>
            <w:r w:rsidRPr="008F7737">
              <w:rPr>
                <w:rFonts w:ascii="Times New Roman" w:hAnsi="Times New Roman" w:cs="Times New Roman"/>
                <w:sz w:val="24"/>
                <w:szCs w:val="24"/>
              </w:rPr>
              <w:t>.</w:t>
            </w:r>
            <w:r w:rsidRPr="008F7737">
              <w:rPr>
                <w:rFonts w:ascii="Times New Roman" w:eastAsia="SimSun" w:hAnsi="Times New Roman" w:cs="Times New Roman"/>
                <w:bCs/>
                <w:sz w:val="24"/>
                <w:szCs w:val="24"/>
              </w:rPr>
              <w:t>2018 года</w:t>
            </w:r>
          </w:p>
        </w:tc>
      </w:tr>
      <w:tr w:rsidR="008F7737" w:rsidRPr="008F7737" w14:paraId="29A04ED0" w14:textId="77777777" w:rsidTr="00710346">
        <w:trPr>
          <w:trHeight w:val="280"/>
        </w:trPr>
        <w:tc>
          <w:tcPr>
            <w:tcW w:w="2265" w:type="dxa"/>
            <w:vMerge/>
          </w:tcPr>
          <w:p w14:paraId="4A82B6F5" w14:textId="77777777" w:rsidR="008F7737" w:rsidRPr="008F7737" w:rsidRDefault="008F7737" w:rsidP="00241546">
            <w:pPr>
              <w:tabs>
                <w:tab w:val="center" w:pos="4153"/>
                <w:tab w:val="right" w:pos="8306"/>
              </w:tabs>
              <w:spacing w:after="0" w:line="240" w:lineRule="auto"/>
              <w:rPr>
                <w:rFonts w:ascii="Times New Roman" w:eastAsia="SimSun" w:hAnsi="Times New Roman" w:cs="Times New Roman"/>
                <w:bCs/>
                <w:sz w:val="24"/>
                <w:szCs w:val="24"/>
              </w:rPr>
            </w:pPr>
          </w:p>
        </w:tc>
        <w:tc>
          <w:tcPr>
            <w:tcW w:w="1985" w:type="dxa"/>
            <w:vAlign w:val="center"/>
          </w:tcPr>
          <w:p w14:paraId="13B1AA80" w14:textId="77777777"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rPr>
            </w:pPr>
            <w:r w:rsidRPr="008F7737">
              <w:rPr>
                <w:rFonts w:ascii="Times New Roman" w:eastAsia="SimSun" w:hAnsi="Times New Roman" w:cs="Times New Roman"/>
                <w:bCs/>
                <w:sz w:val="24"/>
                <w:szCs w:val="24"/>
                <w:lang w:val="kk-KZ"/>
              </w:rPr>
              <w:t>Гриф ограничения</w:t>
            </w:r>
          </w:p>
        </w:tc>
        <w:tc>
          <w:tcPr>
            <w:tcW w:w="5245" w:type="dxa"/>
            <w:vAlign w:val="center"/>
          </w:tcPr>
          <w:p w14:paraId="21E6ADA5" w14:textId="77777777" w:rsidR="008F7737" w:rsidRPr="008F7737" w:rsidRDefault="008F7737" w:rsidP="00241546">
            <w:pPr>
              <w:tabs>
                <w:tab w:val="center" w:pos="4153"/>
                <w:tab w:val="right" w:pos="8306"/>
              </w:tabs>
              <w:spacing w:after="0" w:line="240" w:lineRule="auto"/>
              <w:jc w:val="both"/>
              <w:rPr>
                <w:rFonts w:ascii="Times New Roman" w:eastAsia="SimSun" w:hAnsi="Times New Roman" w:cs="Times New Roman"/>
                <w:bCs/>
                <w:sz w:val="24"/>
                <w:szCs w:val="24"/>
              </w:rPr>
            </w:pPr>
            <w:r w:rsidRPr="008F7737">
              <w:rPr>
                <w:rFonts w:ascii="Times New Roman" w:eastAsia="SimSun" w:hAnsi="Times New Roman" w:cs="Times New Roman"/>
                <w:bCs/>
                <w:sz w:val="24"/>
                <w:szCs w:val="24"/>
              </w:rPr>
              <w:t>Для внутреннего пользования</w:t>
            </w:r>
          </w:p>
        </w:tc>
      </w:tr>
    </w:tbl>
    <w:p w14:paraId="05FC3A10" w14:textId="77777777" w:rsidR="008F7737" w:rsidRPr="008F7737" w:rsidRDefault="008F7737" w:rsidP="00241546">
      <w:pPr>
        <w:spacing w:after="0" w:line="240" w:lineRule="auto"/>
        <w:ind w:right="98"/>
        <w:jc w:val="center"/>
        <w:rPr>
          <w:rFonts w:ascii="Times New Roman" w:hAnsi="Times New Roman" w:cs="Times New Roman"/>
          <w:b/>
          <w:snapToGrid w:val="0"/>
          <w:sz w:val="24"/>
          <w:szCs w:val="24"/>
        </w:rPr>
      </w:pPr>
    </w:p>
    <w:p w14:paraId="384C29A4" w14:textId="77777777" w:rsidR="008F7737" w:rsidRPr="008F7737" w:rsidRDefault="008F7737" w:rsidP="00241546">
      <w:pPr>
        <w:spacing w:after="0" w:line="240" w:lineRule="auto"/>
        <w:ind w:right="98"/>
        <w:jc w:val="center"/>
        <w:rPr>
          <w:rFonts w:ascii="Times New Roman" w:hAnsi="Times New Roman" w:cs="Times New Roman"/>
          <w:snapToGrid w:val="0"/>
          <w:sz w:val="24"/>
          <w:szCs w:val="24"/>
        </w:rPr>
      </w:pPr>
    </w:p>
    <w:p w14:paraId="5CE64A66" w14:textId="77777777" w:rsidR="008F7737" w:rsidRPr="008F7737" w:rsidRDefault="008F7737" w:rsidP="00241546">
      <w:pPr>
        <w:spacing w:after="0" w:line="240" w:lineRule="auto"/>
        <w:ind w:right="98"/>
        <w:jc w:val="center"/>
        <w:rPr>
          <w:rFonts w:ascii="Times New Roman" w:hAnsi="Times New Roman" w:cs="Times New Roman"/>
          <w:b/>
          <w:snapToGrid w:val="0"/>
          <w:sz w:val="24"/>
          <w:szCs w:val="24"/>
        </w:rPr>
      </w:pPr>
      <w:r w:rsidRPr="008F7737" w:rsidDel="00651321">
        <w:rPr>
          <w:rFonts w:ascii="Times New Roman" w:hAnsi="Times New Roman" w:cs="Times New Roman"/>
          <w:snapToGrid w:val="0"/>
          <w:sz w:val="24"/>
          <w:szCs w:val="24"/>
        </w:rPr>
        <w:t xml:space="preserve"> </w:t>
      </w:r>
    </w:p>
    <w:p w14:paraId="09C11262" w14:textId="77777777" w:rsidR="008F7737" w:rsidRPr="008F7737" w:rsidRDefault="008F7737" w:rsidP="00241546">
      <w:pPr>
        <w:spacing w:after="0" w:line="240" w:lineRule="auto"/>
        <w:ind w:right="98"/>
        <w:jc w:val="center"/>
        <w:rPr>
          <w:rFonts w:ascii="Times New Roman" w:hAnsi="Times New Roman" w:cs="Times New Roman"/>
          <w:b/>
          <w:snapToGrid w:val="0"/>
          <w:sz w:val="24"/>
          <w:szCs w:val="24"/>
        </w:rPr>
      </w:pPr>
    </w:p>
    <w:p w14:paraId="3AC512DE" w14:textId="6F548F6F" w:rsidR="008F7737" w:rsidRDefault="008F7737" w:rsidP="00241546">
      <w:pPr>
        <w:pStyle w:val="af8"/>
        <w:jc w:val="center"/>
        <w:rPr>
          <w:b/>
          <w:snapToGrid w:val="0"/>
        </w:rPr>
      </w:pPr>
      <w:r w:rsidRPr="00822E5B">
        <w:rPr>
          <w:b/>
          <w:snapToGrid w:val="0"/>
        </w:rPr>
        <w:t>Положение</w:t>
      </w:r>
      <w:r>
        <w:rPr>
          <w:b/>
          <w:snapToGrid w:val="0"/>
        </w:rPr>
        <w:t xml:space="preserve"> о </w:t>
      </w:r>
      <w:r w:rsidR="006F619F">
        <w:rPr>
          <w:b/>
          <w:snapToGrid w:val="0"/>
        </w:rPr>
        <w:t>Совет</w:t>
      </w:r>
      <w:r>
        <w:rPr>
          <w:b/>
          <w:snapToGrid w:val="0"/>
        </w:rPr>
        <w:t>е директоров</w:t>
      </w:r>
    </w:p>
    <w:p w14:paraId="1B49B2D9" w14:textId="77777777" w:rsidR="00975EB2" w:rsidRDefault="008F7737" w:rsidP="00241546">
      <w:pPr>
        <w:pStyle w:val="af8"/>
        <w:jc w:val="center"/>
        <w:rPr>
          <w:b/>
          <w:snapToGrid w:val="0"/>
        </w:rPr>
      </w:pPr>
      <w:r>
        <w:rPr>
          <w:b/>
          <w:snapToGrid w:val="0"/>
        </w:rPr>
        <w:t xml:space="preserve">акционерного общества </w:t>
      </w:r>
      <w:r w:rsidR="00975EB2">
        <w:rPr>
          <w:b/>
          <w:snapToGrid w:val="0"/>
        </w:rPr>
        <w:t>"</w:t>
      </w:r>
      <w:r>
        <w:rPr>
          <w:b/>
          <w:snapToGrid w:val="0"/>
        </w:rPr>
        <w:t xml:space="preserve">Жилищный строительный сберегательный банк </w:t>
      </w:r>
    </w:p>
    <w:p w14:paraId="35719B27" w14:textId="539E480F" w:rsidR="008F7737" w:rsidRPr="00822E5B" w:rsidRDefault="00975EB2" w:rsidP="00241546">
      <w:pPr>
        <w:pStyle w:val="af8"/>
        <w:jc w:val="center"/>
        <w:rPr>
          <w:b/>
          <w:snapToGrid w:val="0"/>
        </w:rPr>
      </w:pPr>
      <w:r>
        <w:rPr>
          <w:b/>
          <w:snapToGrid w:val="0"/>
        </w:rPr>
        <w:t>"</w:t>
      </w:r>
      <w:proofErr w:type="spellStart"/>
      <w:r>
        <w:rPr>
          <w:b/>
          <w:snapToGrid w:val="0"/>
        </w:rPr>
        <w:t>Отбасы</w:t>
      </w:r>
      <w:proofErr w:type="spellEnd"/>
      <w:r>
        <w:rPr>
          <w:b/>
          <w:snapToGrid w:val="0"/>
        </w:rPr>
        <w:t xml:space="preserve"> банк"</w:t>
      </w:r>
    </w:p>
    <w:tbl>
      <w:tblPr>
        <w:tblStyle w:val="aff"/>
        <w:tblW w:w="100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975EB2" w:rsidRPr="00E04430" w14:paraId="633C665C" w14:textId="77777777" w:rsidTr="00975EB2">
        <w:tc>
          <w:tcPr>
            <w:tcW w:w="9834" w:type="dxa"/>
          </w:tcPr>
          <w:p w14:paraId="209C6567" w14:textId="071DBC1C" w:rsidR="00975EB2" w:rsidRDefault="00975EB2" w:rsidP="00241546">
            <w:pPr>
              <w:rPr>
                <w:rFonts w:ascii="Times New Roman" w:hAnsi="Times New Roman" w:cs="Times New Roman"/>
                <w:i/>
                <w:color w:val="0000FF"/>
              </w:rPr>
            </w:pPr>
            <w:r>
              <w:rPr>
                <w:rFonts w:ascii="Times New Roman" w:hAnsi="Times New Roman" w:cs="Times New Roman"/>
                <w:i/>
                <w:color w:val="0000FF"/>
              </w:rPr>
              <w:t xml:space="preserve">           (Наименование изменено</w:t>
            </w:r>
            <w:r w:rsidRPr="000A700E">
              <w:rPr>
                <w:rFonts w:ascii="Times New Roman" w:hAnsi="Times New Roman" w:cs="Times New Roman"/>
                <w:i/>
                <w:color w:val="0000FF"/>
              </w:rPr>
              <w:t xml:space="preserve"> в соответствии с решение</w:t>
            </w:r>
            <w:r>
              <w:rPr>
                <w:rFonts w:ascii="Times New Roman" w:hAnsi="Times New Roman" w:cs="Times New Roman"/>
                <w:i/>
                <w:color w:val="0000FF"/>
              </w:rPr>
              <w:t xml:space="preserve">м Единственного акционера </w:t>
            </w:r>
          </w:p>
          <w:p w14:paraId="62E0C041" w14:textId="119ACD2B" w:rsidR="00975EB2" w:rsidRPr="00E04430" w:rsidRDefault="00975EB2" w:rsidP="00241546">
            <w:pPr>
              <w:rPr>
                <w:rFonts w:ascii="Times New Roman" w:hAnsi="Times New Roman" w:cs="Times New Roman"/>
              </w:rPr>
            </w:pPr>
            <w:r>
              <w:rPr>
                <w:rFonts w:ascii="Times New Roman" w:hAnsi="Times New Roman" w:cs="Times New Roman"/>
                <w:i/>
                <w:color w:val="0000FF"/>
              </w:rPr>
              <w:t xml:space="preserve">                                          от 29 сентября 2021</w:t>
            </w:r>
            <w:r w:rsidRPr="000A700E">
              <w:rPr>
                <w:rFonts w:ascii="Times New Roman" w:hAnsi="Times New Roman" w:cs="Times New Roman"/>
                <w:i/>
                <w:color w:val="0000FF"/>
              </w:rPr>
              <w:t xml:space="preserve"> года (протокол №</w:t>
            </w:r>
            <w:r>
              <w:rPr>
                <w:rFonts w:ascii="Times New Roman" w:hAnsi="Times New Roman" w:cs="Times New Roman"/>
                <w:i/>
                <w:color w:val="0000FF"/>
              </w:rPr>
              <w:t>5</w:t>
            </w:r>
            <w:r w:rsidRPr="000A700E">
              <w:rPr>
                <w:rFonts w:ascii="Times New Roman" w:hAnsi="Times New Roman" w:cs="Times New Roman"/>
                <w:i/>
                <w:color w:val="0000FF"/>
              </w:rPr>
              <w:t>1/2</w:t>
            </w:r>
            <w:r w:rsidR="00DB29B0">
              <w:rPr>
                <w:rFonts w:ascii="Times New Roman" w:hAnsi="Times New Roman" w:cs="Times New Roman"/>
                <w:i/>
                <w:color w:val="0000FF"/>
              </w:rPr>
              <w:t>1</w:t>
            </w:r>
            <w:r w:rsidRPr="000A700E">
              <w:rPr>
                <w:rFonts w:ascii="Times New Roman" w:hAnsi="Times New Roman" w:cs="Times New Roman"/>
                <w:i/>
                <w:color w:val="0000FF"/>
              </w:rPr>
              <w:t>).</w:t>
            </w:r>
          </w:p>
        </w:tc>
      </w:tr>
    </w:tbl>
    <w:p w14:paraId="285BE9FF" w14:textId="77777777" w:rsidR="008F7737" w:rsidRPr="008F7737" w:rsidRDefault="008F7737" w:rsidP="00241546">
      <w:pPr>
        <w:spacing w:after="0" w:line="240" w:lineRule="auto"/>
        <w:ind w:right="98"/>
        <w:jc w:val="center"/>
        <w:rPr>
          <w:rFonts w:ascii="Times New Roman" w:hAnsi="Times New Roman" w:cs="Times New Roman"/>
          <w:i/>
          <w:snapToGrid w:val="0"/>
          <w:sz w:val="24"/>
          <w:szCs w:val="24"/>
        </w:rPr>
      </w:pPr>
    </w:p>
    <w:p w14:paraId="692CA092" w14:textId="77777777" w:rsidR="008F7737" w:rsidRPr="008F7737" w:rsidRDefault="008F7737" w:rsidP="00241546">
      <w:pPr>
        <w:spacing w:after="0" w:line="240" w:lineRule="auto"/>
        <w:ind w:right="98"/>
        <w:jc w:val="center"/>
        <w:rPr>
          <w:rFonts w:ascii="Times New Roman" w:hAnsi="Times New Roman" w:cs="Times New Roman"/>
          <w:i/>
          <w:snapToGrid w:val="0"/>
          <w:sz w:val="24"/>
          <w:szCs w:val="24"/>
        </w:rPr>
      </w:pPr>
    </w:p>
    <w:p w14:paraId="7018DF12" w14:textId="77777777" w:rsidR="008F7737" w:rsidRPr="008F7737" w:rsidRDefault="008F7737" w:rsidP="00241546">
      <w:pPr>
        <w:spacing w:after="0" w:line="240" w:lineRule="auto"/>
        <w:ind w:right="98"/>
        <w:jc w:val="center"/>
        <w:rPr>
          <w:rFonts w:ascii="Times New Roman" w:hAnsi="Times New Roman" w:cs="Times New Roman"/>
          <w:i/>
          <w:snapToGrid w:val="0"/>
          <w:sz w:val="24"/>
          <w:szCs w:val="24"/>
        </w:rPr>
      </w:pPr>
    </w:p>
    <w:p w14:paraId="0532B42C" w14:textId="77777777" w:rsidR="008F7737" w:rsidRPr="008F7737" w:rsidRDefault="008F7737" w:rsidP="00241546">
      <w:pPr>
        <w:spacing w:after="0" w:line="240" w:lineRule="auto"/>
        <w:ind w:right="98"/>
        <w:jc w:val="center"/>
        <w:rPr>
          <w:rFonts w:ascii="Times New Roman" w:hAnsi="Times New Roman" w:cs="Times New Roman"/>
          <w:i/>
          <w:snapToGrid w:val="0"/>
          <w:sz w:val="24"/>
          <w:szCs w:val="24"/>
        </w:rPr>
      </w:pPr>
    </w:p>
    <w:p w14:paraId="0536AE91" w14:textId="77777777" w:rsidR="008F7737" w:rsidRPr="008F7737" w:rsidRDefault="008F7737" w:rsidP="00241546">
      <w:pPr>
        <w:spacing w:after="0" w:line="240" w:lineRule="auto"/>
        <w:ind w:right="98"/>
        <w:jc w:val="center"/>
        <w:rPr>
          <w:rFonts w:ascii="Times New Roman" w:hAnsi="Times New Roman" w:cs="Times New Roman"/>
          <w:i/>
          <w:snapToGrid w:val="0"/>
          <w:sz w:val="24"/>
          <w:szCs w:val="24"/>
        </w:rPr>
      </w:pPr>
    </w:p>
    <w:p w14:paraId="1DD39518" w14:textId="77777777" w:rsidR="008F7737" w:rsidRPr="008F7737" w:rsidRDefault="008F7737" w:rsidP="00241546">
      <w:pPr>
        <w:spacing w:after="0" w:line="240" w:lineRule="auto"/>
        <w:ind w:right="98"/>
        <w:jc w:val="center"/>
        <w:rPr>
          <w:rFonts w:ascii="Times New Roman" w:hAnsi="Times New Roman" w:cs="Times New Roman"/>
          <w:i/>
          <w:snapToGrid w:val="0"/>
          <w:sz w:val="24"/>
          <w:szCs w:val="24"/>
        </w:rPr>
      </w:pPr>
    </w:p>
    <w:p w14:paraId="590B77D5" w14:textId="77777777" w:rsidR="008F7737" w:rsidRPr="008F7737" w:rsidRDefault="008F7737" w:rsidP="00241546">
      <w:pPr>
        <w:spacing w:after="0" w:line="240" w:lineRule="auto"/>
        <w:ind w:right="98"/>
        <w:jc w:val="center"/>
        <w:rPr>
          <w:rFonts w:ascii="Times New Roman" w:hAnsi="Times New Roman" w:cs="Times New Roman"/>
          <w:i/>
          <w:snapToGrid w:val="0"/>
          <w:sz w:val="24"/>
          <w:szCs w:val="24"/>
        </w:rPr>
      </w:pPr>
    </w:p>
    <w:p w14:paraId="28011679" w14:textId="77777777" w:rsidR="008F7737" w:rsidRPr="008F7737" w:rsidRDefault="008F7737" w:rsidP="00241546">
      <w:pPr>
        <w:spacing w:after="0" w:line="240" w:lineRule="auto"/>
        <w:ind w:right="98"/>
        <w:jc w:val="center"/>
        <w:rPr>
          <w:rFonts w:ascii="Times New Roman" w:hAnsi="Times New Roman" w:cs="Times New Roman"/>
          <w:i/>
          <w:snapToGrid w:val="0"/>
          <w:sz w:val="24"/>
          <w:szCs w:val="24"/>
        </w:rPr>
      </w:pPr>
    </w:p>
    <w:p w14:paraId="4CC7EF9B"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2D3FEA5F"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080F08EB"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43D5E102"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7F25E80F"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6C447B96"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1A461850"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0E1F816B"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69B49CDE"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50F2D6ED"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0F2C199E"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7BC173F5" w14:textId="77777777" w:rsidR="008F7737" w:rsidRPr="008F7737" w:rsidRDefault="008F7737" w:rsidP="00241546">
      <w:pPr>
        <w:spacing w:after="0" w:line="240" w:lineRule="auto"/>
        <w:jc w:val="center"/>
        <w:rPr>
          <w:rFonts w:ascii="Times New Roman" w:hAnsi="Times New Roman" w:cs="Times New Roman"/>
          <w:snapToGrid w:val="0"/>
          <w:sz w:val="24"/>
          <w:szCs w:val="24"/>
        </w:rPr>
      </w:pPr>
    </w:p>
    <w:p w14:paraId="478A8A7F" w14:textId="77777777" w:rsidR="008F7737" w:rsidRDefault="008F7737" w:rsidP="00241546">
      <w:pPr>
        <w:spacing w:after="0" w:line="240" w:lineRule="auto"/>
        <w:ind w:right="98"/>
        <w:jc w:val="center"/>
        <w:rPr>
          <w:rFonts w:ascii="Times New Roman" w:hAnsi="Times New Roman" w:cs="Times New Roman"/>
          <w:snapToGrid w:val="0"/>
          <w:sz w:val="24"/>
          <w:szCs w:val="24"/>
        </w:rPr>
      </w:pPr>
      <w:r w:rsidRPr="008F7737">
        <w:rPr>
          <w:rFonts w:ascii="Times New Roman" w:hAnsi="Times New Roman" w:cs="Times New Roman"/>
          <w:snapToGrid w:val="0"/>
          <w:sz w:val="24"/>
          <w:szCs w:val="24"/>
        </w:rPr>
        <w:t>г. Алматы, 2018 год</w:t>
      </w:r>
    </w:p>
    <w:p w14:paraId="7713D77A" w14:textId="77777777" w:rsidR="004379C3" w:rsidRPr="008F7737" w:rsidRDefault="004379C3" w:rsidP="00241546">
      <w:pPr>
        <w:spacing w:after="0" w:line="240" w:lineRule="auto"/>
        <w:ind w:right="98"/>
        <w:jc w:val="center"/>
        <w:rPr>
          <w:rFonts w:ascii="Times New Roman" w:hAnsi="Times New Roman" w:cs="Times New Roman"/>
          <w:snapToGrid w:val="0"/>
          <w:sz w:val="24"/>
          <w:szCs w:val="24"/>
        </w:rPr>
      </w:pPr>
    </w:p>
    <w:p w14:paraId="28EFF3CB" w14:textId="77777777" w:rsidR="008F7737" w:rsidRPr="008F7737" w:rsidRDefault="008F7737" w:rsidP="00241546">
      <w:pPr>
        <w:spacing w:after="0" w:line="240" w:lineRule="auto"/>
        <w:rPr>
          <w:rStyle w:val="s1"/>
          <w:sz w:val="24"/>
          <w:szCs w:val="24"/>
        </w:rPr>
      </w:pPr>
    </w:p>
    <w:tbl>
      <w:tblPr>
        <w:tblW w:w="10037" w:type="dxa"/>
        <w:tblCellMar>
          <w:left w:w="0" w:type="dxa"/>
          <w:right w:w="0" w:type="dxa"/>
        </w:tblCellMar>
        <w:tblLook w:val="04A0" w:firstRow="1" w:lastRow="0" w:firstColumn="1" w:lastColumn="0" w:noHBand="0" w:noVBand="1"/>
      </w:tblPr>
      <w:tblGrid>
        <w:gridCol w:w="1024"/>
        <w:gridCol w:w="4731"/>
        <w:gridCol w:w="4282"/>
      </w:tblGrid>
      <w:tr w:rsidR="008F7737" w:rsidRPr="008F7737" w14:paraId="5EABCACA" w14:textId="77777777" w:rsidTr="00891D80">
        <w:trPr>
          <w:trHeight w:val="464"/>
        </w:trPr>
        <w:tc>
          <w:tcPr>
            <w:tcW w:w="1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6749BF" w14:textId="77777777" w:rsidR="008F7737" w:rsidRPr="008F7737" w:rsidRDefault="008F7737" w:rsidP="00241546">
            <w:pPr>
              <w:pStyle w:val="29"/>
              <w:spacing w:before="0" w:line="240" w:lineRule="auto"/>
              <w:ind w:left="0"/>
              <w:jc w:val="center"/>
              <w:rPr>
                <w:b/>
                <w:bCs/>
                <w:color w:val="000000"/>
                <w:sz w:val="22"/>
                <w:szCs w:val="22"/>
              </w:rPr>
            </w:pPr>
            <w:r w:rsidRPr="008F7737">
              <w:rPr>
                <w:b/>
                <w:bCs/>
                <w:color w:val="000000"/>
                <w:sz w:val="22"/>
                <w:szCs w:val="22"/>
              </w:rPr>
              <w:lastRenderedPageBreak/>
              <w:t>Номер версии</w:t>
            </w:r>
          </w:p>
        </w:tc>
        <w:tc>
          <w:tcPr>
            <w:tcW w:w="4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84E3ED" w14:textId="77777777" w:rsidR="008F7737" w:rsidRPr="008F7737" w:rsidRDefault="008F7737" w:rsidP="00241546">
            <w:pPr>
              <w:pStyle w:val="29"/>
              <w:spacing w:before="0" w:line="240" w:lineRule="auto"/>
              <w:ind w:left="0"/>
              <w:jc w:val="center"/>
              <w:rPr>
                <w:b/>
                <w:bCs/>
                <w:color w:val="000000"/>
                <w:sz w:val="22"/>
                <w:szCs w:val="22"/>
              </w:rPr>
            </w:pPr>
            <w:r w:rsidRPr="008F7737">
              <w:rPr>
                <w:b/>
                <w:bCs/>
                <w:color w:val="000000"/>
                <w:sz w:val="22"/>
                <w:szCs w:val="22"/>
              </w:rPr>
              <w:t>Реквизиты решения органа Банка об утверждении изменений/дополнений</w:t>
            </w:r>
          </w:p>
        </w:tc>
        <w:tc>
          <w:tcPr>
            <w:tcW w:w="42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28D622" w14:textId="77777777" w:rsidR="008F7737" w:rsidRPr="008F7737" w:rsidRDefault="008F7737" w:rsidP="00241546">
            <w:pPr>
              <w:pStyle w:val="29"/>
              <w:spacing w:before="0" w:line="240" w:lineRule="auto"/>
              <w:ind w:left="0"/>
              <w:jc w:val="center"/>
              <w:rPr>
                <w:b/>
                <w:bCs/>
                <w:color w:val="000000"/>
                <w:sz w:val="22"/>
                <w:szCs w:val="22"/>
              </w:rPr>
            </w:pPr>
            <w:r w:rsidRPr="008F7737">
              <w:rPr>
                <w:b/>
                <w:bCs/>
                <w:color w:val="000000"/>
                <w:sz w:val="22"/>
                <w:szCs w:val="22"/>
              </w:rPr>
              <w:t>Порядок введения в действие утвержденных изменений/дополнений</w:t>
            </w:r>
          </w:p>
        </w:tc>
      </w:tr>
      <w:tr w:rsidR="008F7737" w:rsidRPr="008F7737" w14:paraId="660D85B1" w14:textId="77777777" w:rsidTr="00600466">
        <w:trPr>
          <w:trHeight w:val="598"/>
        </w:trPr>
        <w:tc>
          <w:tcPr>
            <w:tcW w:w="1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F8B8F" w14:textId="77777777" w:rsidR="008F7737" w:rsidRPr="008F7737" w:rsidRDefault="008F7737" w:rsidP="00241546">
            <w:pPr>
              <w:pStyle w:val="29"/>
              <w:spacing w:before="0" w:line="240" w:lineRule="auto"/>
              <w:ind w:left="0"/>
              <w:jc w:val="center"/>
              <w:rPr>
                <w:b/>
                <w:color w:val="000000"/>
                <w:sz w:val="22"/>
                <w:szCs w:val="22"/>
              </w:rPr>
            </w:pPr>
            <w:r w:rsidRPr="008F7737">
              <w:rPr>
                <w:b/>
                <w:color w:val="000000"/>
                <w:sz w:val="22"/>
                <w:szCs w:val="22"/>
              </w:rPr>
              <w:t>1</w:t>
            </w:r>
          </w:p>
        </w:tc>
        <w:tc>
          <w:tcPr>
            <w:tcW w:w="4731" w:type="dxa"/>
            <w:tcBorders>
              <w:top w:val="nil"/>
              <w:left w:val="nil"/>
              <w:bottom w:val="single" w:sz="8" w:space="0" w:color="auto"/>
              <w:right w:val="single" w:sz="8" w:space="0" w:color="auto"/>
            </w:tcBorders>
            <w:tcMar>
              <w:top w:w="0" w:type="dxa"/>
              <w:left w:w="108" w:type="dxa"/>
              <w:bottom w:w="0" w:type="dxa"/>
              <w:right w:w="108" w:type="dxa"/>
            </w:tcMar>
          </w:tcPr>
          <w:p w14:paraId="40E9E788" w14:textId="73198D8E" w:rsidR="008F7737" w:rsidRPr="008F7737" w:rsidRDefault="008F7737" w:rsidP="00241546">
            <w:pPr>
              <w:spacing w:after="0" w:line="240" w:lineRule="auto"/>
              <w:rPr>
                <w:rFonts w:ascii="Times New Roman" w:hAnsi="Times New Roman" w:cs="Times New Roman"/>
                <w:b/>
              </w:rPr>
            </w:pPr>
            <w:r w:rsidRPr="008F7737">
              <w:rPr>
                <w:rFonts w:ascii="Times New Roman" w:hAnsi="Times New Roman" w:cs="Times New Roman"/>
                <w:b/>
              </w:rPr>
              <w:t>Решение АО "НУХ "</w:t>
            </w:r>
            <w:proofErr w:type="spellStart"/>
            <w:r w:rsidRPr="008F7737">
              <w:rPr>
                <w:rFonts w:ascii="Times New Roman" w:hAnsi="Times New Roman" w:cs="Times New Roman"/>
                <w:b/>
              </w:rPr>
              <w:t>Байтерек</w:t>
            </w:r>
            <w:proofErr w:type="spellEnd"/>
            <w:r w:rsidRPr="008F7737">
              <w:rPr>
                <w:rFonts w:ascii="Times New Roman" w:hAnsi="Times New Roman" w:cs="Times New Roman"/>
                <w:b/>
              </w:rPr>
              <w:t>" 28.11.2018 г. (протокол №53/18)</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14:paraId="68642C89" w14:textId="3675658D" w:rsidR="008F7737" w:rsidRPr="008F7737" w:rsidRDefault="008F7737" w:rsidP="00241546">
            <w:pPr>
              <w:pStyle w:val="29"/>
              <w:spacing w:before="0" w:line="240" w:lineRule="auto"/>
              <w:ind w:left="0"/>
              <w:rPr>
                <w:color w:val="000000"/>
                <w:sz w:val="22"/>
                <w:szCs w:val="22"/>
              </w:rPr>
            </w:pPr>
            <w:r w:rsidRPr="008F7737">
              <w:rPr>
                <w:b/>
                <w:bCs/>
                <w:color w:val="000000"/>
                <w:sz w:val="22"/>
                <w:szCs w:val="22"/>
                <w:lang w:eastAsia="en-US"/>
              </w:rPr>
              <w:t>Решение вводится в действие с 28.11.2018 г.</w:t>
            </w:r>
          </w:p>
        </w:tc>
      </w:tr>
      <w:tr w:rsidR="00710346" w:rsidRPr="008F7737" w14:paraId="2400C367" w14:textId="77777777" w:rsidTr="00891D80">
        <w:trPr>
          <w:trHeight w:val="655"/>
        </w:trPr>
        <w:tc>
          <w:tcPr>
            <w:tcW w:w="1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93B0B5" w14:textId="72DEC592" w:rsidR="00710346" w:rsidRPr="008F7737" w:rsidRDefault="00710346" w:rsidP="00241546">
            <w:pPr>
              <w:pStyle w:val="29"/>
              <w:spacing w:before="0" w:line="240" w:lineRule="auto"/>
              <w:ind w:left="0"/>
              <w:jc w:val="center"/>
              <w:rPr>
                <w:b/>
                <w:color w:val="000000"/>
                <w:sz w:val="22"/>
                <w:szCs w:val="22"/>
              </w:rPr>
            </w:pPr>
            <w:r w:rsidRPr="008F7737">
              <w:rPr>
                <w:b/>
                <w:color w:val="000000"/>
                <w:sz w:val="22"/>
                <w:szCs w:val="22"/>
              </w:rPr>
              <w:t>2</w:t>
            </w:r>
          </w:p>
        </w:tc>
        <w:tc>
          <w:tcPr>
            <w:tcW w:w="4731" w:type="dxa"/>
            <w:tcBorders>
              <w:top w:val="nil"/>
              <w:left w:val="nil"/>
              <w:bottom w:val="single" w:sz="8" w:space="0" w:color="auto"/>
              <w:right w:val="single" w:sz="8" w:space="0" w:color="auto"/>
            </w:tcBorders>
            <w:tcMar>
              <w:top w:w="0" w:type="dxa"/>
              <w:left w:w="108" w:type="dxa"/>
              <w:bottom w:w="0" w:type="dxa"/>
              <w:right w:w="108" w:type="dxa"/>
            </w:tcMar>
          </w:tcPr>
          <w:p w14:paraId="6EEEE984" w14:textId="674E5E75" w:rsidR="00710346" w:rsidRPr="008F7737" w:rsidRDefault="00710346" w:rsidP="00241546">
            <w:pPr>
              <w:spacing w:after="0" w:line="240" w:lineRule="auto"/>
              <w:rPr>
                <w:rFonts w:ascii="Times New Roman" w:hAnsi="Times New Roman" w:cs="Times New Roman"/>
                <w:b/>
              </w:rPr>
            </w:pPr>
            <w:r w:rsidRPr="008F7737">
              <w:rPr>
                <w:rFonts w:ascii="Times New Roman" w:hAnsi="Times New Roman" w:cs="Times New Roman"/>
                <w:b/>
              </w:rPr>
              <w:t>Решение АО "НУХ "</w:t>
            </w:r>
            <w:proofErr w:type="spellStart"/>
            <w:r w:rsidRPr="008F7737">
              <w:rPr>
                <w:rFonts w:ascii="Times New Roman" w:hAnsi="Times New Roman" w:cs="Times New Roman"/>
                <w:b/>
              </w:rPr>
              <w:t>Байтерек</w:t>
            </w:r>
            <w:proofErr w:type="spellEnd"/>
            <w:r w:rsidRPr="008F7737">
              <w:rPr>
                <w:rFonts w:ascii="Times New Roman" w:hAnsi="Times New Roman" w:cs="Times New Roman"/>
                <w:b/>
              </w:rPr>
              <w:t>" 30.01.2020 г. (протокол №06/20)</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14:paraId="5E815E05" w14:textId="448AA86A" w:rsidR="00710346" w:rsidRPr="008F7737" w:rsidRDefault="00710346" w:rsidP="00241546">
            <w:pPr>
              <w:pStyle w:val="29"/>
              <w:spacing w:before="0" w:line="240" w:lineRule="auto"/>
              <w:ind w:left="0"/>
              <w:rPr>
                <w:b/>
                <w:bCs/>
                <w:color w:val="000000"/>
                <w:sz w:val="22"/>
                <w:szCs w:val="22"/>
                <w:lang w:eastAsia="en-US"/>
              </w:rPr>
            </w:pPr>
            <w:r w:rsidRPr="008F7737">
              <w:rPr>
                <w:b/>
                <w:bCs/>
                <w:color w:val="000000"/>
                <w:sz w:val="22"/>
                <w:szCs w:val="22"/>
                <w:lang w:eastAsia="en-US"/>
              </w:rPr>
              <w:t>Решение вводится в действие с 30.01.2020 г.</w:t>
            </w:r>
          </w:p>
        </w:tc>
      </w:tr>
      <w:tr w:rsidR="00710346" w:rsidRPr="008F7737" w14:paraId="4D899578" w14:textId="77777777" w:rsidTr="00891D80">
        <w:trPr>
          <w:trHeight w:val="614"/>
        </w:trPr>
        <w:tc>
          <w:tcPr>
            <w:tcW w:w="1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CED628" w14:textId="166BB24B" w:rsidR="00710346" w:rsidRPr="008F7737" w:rsidRDefault="00710346" w:rsidP="00241546">
            <w:pPr>
              <w:pStyle w:val="29"/>
              <w:spacing w:before="0" w:line="240" w:lineRule="auto"/>
              <w:ind w:left="0"/>
              <w:jc w:val="center"/>
              <w:rPr>
                <w:b/>
                <w:color w:val="000000"/>
                <w:sz w:val="22"/>
                <w:szCs w:val="22"/>
              </w:rPr>
            </w:pPr>
            <w:r>
              <w:rPr>
                <w:b/>
                <w:color w:val="000000"/>
                <w:sz w:val="22"/>
                <w:szCs w:val="22"/>
              </w:rPr>
              <w:t>3</w:t>
            </w:r>
          </w:p>
        </w:tc>
        <w:tc>
          <w:tcPr>
            <w:tcW w:w="4731" w:type="dxa"/>
            <w:tcBorders>
              <w:top w:val="nil"/>
              <w:left w:val="nil"/>
              <w:bottom w:val="single" w:sz="8" w:space="0" w:color="auto"/>
              <w:right w:val="single" w:sz="8" w:space="0" w:color="auto"/>
            </w:tcBorders>
            <w:tcMar>
              <w:top w:w="0" w:type="dxa"/>
              <w:left w:w="108" w:type="dxa"/>
              <w:bottom w:w="0" w:type="dxa"/>
              <w:right w:w="108" w:type="dxa"/>
            </w:tcMar>
          </w:tcPr>
          <w:p w14:paraId="2CFA83DD" w14:textId="3EFFF1BC" w:rsidR="00710346" w:rsidRPr="008F7737" w:rsidRDefault="00710346" w:rsidP="00241546">
            <w:pPr>
              <w:spacing w:after="0" w:line="240" w:lineRule="auto"/>
              <w:rPr>
                <w:rFonts w:ascii="Times New Roman" w:hAnsi="Times New Roman" w:cs="Times New Roman"/>
                <w:b/>
              </w:rPr>
            </w:pPr>
            <w:r>
              <w:rPr>
                <w:rFonts w:ascii="Times New Roman" w:hAnsi="Times New Roman" w:cs="Times New Roman"/>
                <w:b/>
              </w:rPr>
              <w:t>Решение АО "НУХ "</w:t>
            </w:r>
            <w:proofErr w:type="spellStart"/>
            <w:r>
              <w:rPr>
                <w:rFonts w:ascii="Times New Roman" w:hAnsi="Times New Roman" w:cs="Times New Roman"/>
                <w:b/>
              </w:rPr>
              <w:t>Байтерек</w:t>
            </w:r>
            <w:proofErr w:type="spellEnd"/>
            <w:r>
              <w:rPr>
                <w:rFonts w:ascii="Times New Roman" w:hAnsi="Times New Roman" w:cs="Times New Roman"/>
                <w:b/>
              </w:rPr>
              <w:t>" 07</w:t>
            </w:r>
            <w:r w:rsidRPr="008F7737">
              <w:rPr>
                <w:rFonts w:ascii="Times New Roman" w:hAnsi="Times New Roman" w:cs="Times New Roman"/>
                <w:b/>
              </w:rPr>
              <w:t>.</w:t>
            </w:r>
            <w:r>
              <w:rPr>
                <w:rFonts w:ascii="Times New Roman" w:hAnsi="Times New Roman" w:cs="Times New Roman"/>
                <w:b/>
              </w:rPr>
              <w:t>10</w:t>
            </w:r>
            <w:r w:rsidRPr="008F7737">
              <w:rPr>
                <w:rFonts w:ascii="Times New Roman" w:hAnsi="Times New Roman" w:cs="Times New Roman"/>
                <w:b/>
              </w:rPr>
              <w:t>.2020 г. (протокол №</w:t>
            </w:r>
            <w:r>
              <w:rPr>
                <w:rFonts w:ascii="Times New Roman" w:hAnsi="Times New Roman" w:cs="Times New Roman"/>
                <w:b/>
              </w:rPr>
              <w:t>47</w:t>
            </w:r>
            <w:r w:rsidRPr="008F7737">
              <w:rPr>
                <w:rFonts w:ascii="Times New Roman" w:hAnsi="Times New Roman" w:cs="Times New Roman"/>
                <w:b/>
              </w:rPr>
              <w:t>/20)</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14:paraId="21A18C21" w14:textId="753C96EC" w:rsidR="00710346" w:rsidRPr="008F7737" w:rsidRDefault="00710346" w:rsidP="00241546">
            <w:pPr>
              <w:pStyle w:val="29"/>
              <w:tabs>
                <w:tab w:val="left" w:pos="0"/>
                <w:tab w:val="left" w:pos="1080"/>
              </w:tabs>
              <w:spacing w:before="0" w:line="240" w:lineRule="auto"/>
              <w:ind w:left="0"/>
              <w:rPr>
                <w:b/>
                <w:bCs/>
                <w:color w:val="000000"/>
                <w:sz w:val="22"/>
                <w:szCs w:val="22"/>
                <w:lang w:eastAsia="en-US"/>
              </w:rPr>
            </w:pPr>
            <w:r w:rsidRPr="008F7737">
              <w:rPr>
                <w:b/>
                <w:bCs/>
                <w:color w:val="000000"/>
                <w:sz w:val="22"/>
                <w:szCs w:val="22"/>
                <w:lang w:eastAsia="en-US"/>
              </w:rPr>
              <w:t>Р</w:t>
            </w:r>
            <w:r>
              <w:rPr>
                <w:b/>
                <w:bCs/>
                <w:color w:val="000000"/>
                <w:sz w:val="22"/>
                <w:szCs w:val="22"/>
                <w:lang w:eastAsia="en-US"/>
              </w:rPr>
              <w:t>ешение вводится в действие с 07</w:t>
            </w:r>
            <w:r w:rsidRPr="008F7737">
              <w:rPr>
                <w:b/>
                <w:bCs/>
                <w:color w:val="000000"/>
                <w:sz w:val="22"/>
                <w:szCs w:val="22"/>
                <w:lang w:eastAsia="en-US"/>
              </w:rPr>
              <w:t>.</w:t>
            </w:r>
            <w:r>
              <w:rPr>
                <w:b/>
                <w:bCs/>
                <w:color w:val="000000"/>
                <w:sz w:val="22"/>
                <w:szCs w:val="22"/>
                <w:lang w:eastAsia="en-US"/>
              </w:rPr>
              <w:t>10</w:t>
            </w:r>
            <w:r w:rsidRPr="008F7737">
              <w:rPr>
                <w:b/>
                <w:bCs/>
                <w:color w:val="000000"/>
                <w:sz w:val="22"/>
                <w:szCs w:val="22"/>
                <w:lang w:eastAsia="en-US"/>
              </w:rPr>
              <w:t>.2020 г.</w:t>
            </w:r>
          </w:p>
        </w:tc>
      </w:tr>
      <w:tr w:rsidR="00BD7035" w:rsidRPr="008F7737" w14:paraId="0B3B7B4A" w14:textId="77777777" w:rsidTr="00600466">
        <w:trPr>
          <w:trHeight w:val="454"/>
        </w:trPr>
        <w:tc>
          <w:tcPr>
            <w:tcW w:w="1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FC784" w14:textId="30ACFC08" w:rsidR="00BD7035" w:rsidRPr="008F7737" w:rsidRDefault="00BD7035" w:rsidP="00241546">
            <w:pPr>
              <w:pStyle w:val="29"/>
              <w:spacing w:before="0" w:line="240" w:lineRule="auto"/>
              <w:ind w:left="0"/>
              <w:jc w:val="center"/>
              <w:rPr>
                <w:b/>
                <w:color w:val="000000"/>
                <w:sz w:val="22"/>
                <w:szCs w:val="22"/>
              </w:rPr>
            </w:pPr>
            <w:r>
              <w:rPr>
                <w:b/>
                <w:color w:val="000000"/>
                <w:sz w:val="22"/>
                <w:szCs w:val="22"/>
              </w:rPr>
              <w:t>4</w:t>
            </w:r>
          </w:p>
        </w:tc>
        <w:tc>
          <w:tcPr>
            <w:tcW w:w="4731" w:type="dxa"/>
            <w:tcBorders>
              <w:top w:val="nil"/>
              <w:left w:val="nil"/>
              <w:bottom w:val="single" w:sz="8" w:space="0" w:color="auto"/>
              <w:right w:val="single" w:sz="8" w:space="0" w:color="auto"/>
            </w:tcBorders>
            <w:tcMar>
              <w:top w:w="0" w:type="dxa"/>
              <w:left w:w="108" w:type="dxa"/>
              <w:bottom w:w="0" w:type="dxa"/>
              <w:right w:w="108" w:type="dxa"/>
            </w:tcMar>
          </w:tcPr>
          <w:p w14:paraId="27B5FBDB" w14:textId="7A66CD90" w:rsidR="00BD7035" w:rsidRPr="008F7737" w:rsidRDefault="00BD7035" w:rsidP="00241546">
            <w:pPr>
              <w:spacing w:after="0" w:line="240" w:lineRule="auto"/>
              <w:rPr>
                <w:rFonts w:ascii="Times New Roman" w:hAnsi="Times New Roman" w:cs="Times New Roman"/>
                <w:b/>
              </w:rPr>
            </w:pPr>
            <w:r>
              <w:rPr>
                <w:rFonts w:ascii="Times New Roman" w:hAnsi="Times New Roman" w:cs="Times New Roman"/>
                <w:b/>
              </w:rPr>
              <w:t>Решение АО "НУХ "</w:t>
            </w:r>
            <w:proofErr w:type="spellStart"/>
            <w:r>
              <w:rPr>
                <w:rFonts w:ascii="Times New Roman" w:hAnsi="Times New Roman" w:cs="Times New Roman"/>
                <w:b/>
              </w:rPr>
              <w:t>Байтерек</w:t>
            </w:r>
            <w:proofErr w:type="spellEnd"/>
            <w:r>
              <w:rPr>
                <w:rFonts w:ascii="Times New Roman" w:hAnsi="Times New Roman" w:cs="Times New Roman"/>
                <w:b/>
              </w:rPr>
              <w:t>" 23</w:t>
            </w:r>
            <w:r w:rsidRPr="008F7737">
              <w:rPr>
                <w:rFonts w:ascii="Times New Roman" w:hAnsi="Times New Roman" w:cs="Times New Roman"/>
                <w:b/>
              </w:rPr>
              <w:t>.</w:t>
            </w:r>
            <w:r>
              <w:rPr>
                <w:rFonts w:ascii="Times New Roman" w:hAnsi="Times New Roman" w:cs="Times New Roman"/>
                <w:b/>
              </w:rPr>
              <w:t>12</w:t>
            </w:r>
            <w:r w:rsidRPr="008F7737">
              <w:rPr>
                <w:rFonts w:ascii="Times New Roman" w:hAnsi="Times New Roman" w:cs="Times New Roman"/>
                <w:b/>
              </w:rPr>
              <w:t>.2020 г. (протокол №</w:t>
            </w:r>
            <w:r>
              <w:rPr>
                <w:rFonts w:ascii="Times New Roman" w:hAnsi="Times New Roman" w:cs="Times New Roman"/>
                <w:b/>
              </w:rPr>
              <w:t>61</w:t>
            </w:r>
            <w:r w:rsidRPr="008F7737">
              <w:rPr>
                <w:rFonts w:ascii="Times New Roman" w:hAnsi="Times New Roman" w:cs="Times New Roman"/>
                <w:b/>
              </w:rPr>
              <w:t>/20)</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14:paraId="0B8BBF6D" w14:textId="7C570942" w:rsidR="00BD7035" w:rsidRPr="008F7737" w:rsidRDefault="00BD7035" w:rsidP="00241546">
            <w:pPr>
              <w:pStyle w:val="29"/>
              <w:tabs>
                <w:tab w:val="left" w:pos="0"/>
                <w:tab w:val="left" w:pos="1080"/>
              </w:tabs>
              <w:spacing w:before="0" w:line="240" w:lineRule="auto"/>
              <w:ind w:left="0"/>
              <w:rPr>
                <w:b/>
                <w:bCs/>
                <w:color w:val="000000"/>
                <w:sz w:val="22"/>
                <w:szCs w:val="22"/>
                <w:lang w:eastAsia="en-US"/>
              </w:rPr>
            </w:pPr>
            <w:r w:rsidRPr="008F7737">
              <w:rPr>
                <w:b/>
                <w:bCs/>
                <w:color w:val="000000"/>
                <w:sz w:val="22"/>
                <w:szCs w:val="22"/>
                <w:lang w:eastAsia="en-US"/>
              </w:rPr>
              <w:t>Р</w:t>
            </w:r>
            <w:r>
              <w:rPr>
                <w:b/>
                <w:bCs/>
                <w:color w:val="000000"/>
                <w:sz w:val="22"/>
                <w:szCs w:val="22"/>
                <w:lang w:eastAsia="en-US"/>
              </w:rPr>
              <w:t>ешение вводится в действие с 23</w:t>
            </w:r>
            <w:r w:rsidRPr="008F7737">
              <w:rPr>
                <w:b/>
                <w:bCs/>
                <w:color w:val="000000"/>
                <w:sz w:val="22"/>
                <w:szCs w:val="22"/>
                <w:lang w:eastAsia="en-US"/>
              </w:rPr>
              <w:t>.</w:t>
            </w:r>
            <w:r>
              <w:rPr>
                <w:b/>
                <w:bCs/>
                <w:color w:val="000000"/>
                <w:sz w:val="22"/>
                <w:szCs w:val="22"/>
                <w:lang w:eastAsia="en-US"/>
              </w:rPr>
              <w:t>12</w:t>
            </w:r>
            <w:r w:rsidRPr="008F7737">
              <w:rPr>
                <w:b/>
                <w:bCs/>
                <w:color w:val="000000"/>
                <w:sz w:val="22"/>
                <w:szCs w:val="22"/>
                <w:lang w:eastAsia="en-US"/>
              </w:rPr>
              <w:t>.2020 г.</w:t>
            </w:r>
          </w:p>
        </w:tc>
      </w:tr>
      <w:tr w:rsidR="00AD25DE" w:rsidRPr="008F7737" w14:paraId="6B20DC31" w14:textId="77777777" w:rsidTr="00600466">
        <w:trPr>
          <w:trHeight w:val="454"/>
        </w:trPr>
        <w:tc>
          <w:tcPr>
            <w:tcW w:w="1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FCB44D" w14:textId="4C14765C" w:rsidR="00AD25DE" w:rsidRDefault="00AD25DE" w:rsidP="00241546">
            <w:pPr>
              <w:pStyle w:val="29"/>
              <w:spacing w:before="0" w:line="240" w:lineRule="auto"/>
              <w:ind w:left="0"/>
              <w:jc w:val="center"/>
              <w:rPr>
                <w:b/>
                <w:color w:val="000000"/>
                <w:sz w:val="22"/>
                <w:szCs w:val="22"/>
              </w:rPr>
            </w:pPr>
            <w:r>
              <w:rPr>
                <w:b/>
                <w:color w:val="000000"/>
                <w:sz w:val="22"/>
                <w:szCs w:val="22"/>
              </w:rPr>
              <w:t>5</w:t>
            </w:r>
          </w:p>
        </w:tc>
        <w:tc>
          <w:tcPr>
            <w:tcW w:w="4731" w:type="dxa"/>
            <w:tcBorders>
              <w:top w:val="nil"/>
              <w:left w:val="nil"/>
              <w:bottom w:val="single" w:sz="8" w:space="0" w:color="auto"/>
              <w:right w:val="single" w:sz="8" w:space="0" w:color="auto"/>
            </w:tcBorders>
            <w:tcMar>
              <w:top w:w="0" w:type="dxa"/>
              <w:left w:w="108" w:type="dxa"/>
              <w:bottom w:w="0" w:type="dxa"/>
              <w:right w:w="108" w:type="dxa"/>
            </w:tcMar>
          </w:tcPr>
          <w:p w14:paraId="339D8F9E" w14:textId="480D9857" w:rsidR="00AD25DE" w:rsidRDefault="00AD25DE" w:rsidP="00241546">
            <w:pPr>
              <w:spacing w:after="0" w:line="240" w:lineRule="auto"/>
              <w:rPr>
                <w:rFonts w:ascii="Times New Roman" w:hAnsi="Times New Roman" w:cs="Times New Roman"/>
                <w:b/>
              </w:rPr>
            </w:pPr>
            <w:r>
              <w:rPr>
                <w:rFonts w:ascii="Times New Roman" w:hAnsi="Times New Roman" w:cs="Times New Roman"/>
                <w:b/>
              </w:rPr>
              <w:t>Решение АО "НУХ "</w:t>
            </w:r>
            <w:proofErr w:type="spellStart"/>
            <w:r>
              <w:rPr>
                <w:rFonts w:ascii="Times New Roman" w:hAnsi="Times New Roman" w:cs="Times New Roman"/>
                <w:b/>
              </w:rPr>
              <w:t>Байтерек</w:t>
            </w:r>
            <w:proofErr w:type="spellEnd"/>
            <w:r>
              <w:rPr>
                <w:rFonts w:ascii="Times New Roman" w:hAnsi="Times New Roman" w:cs="Times New Roman"/>
                <w:b/>
              </w:rPr>
              <w:t>" 29.09.2021</w:t>
            </w:r>
            <w:r w:rsidRPr="008F7737">
              <w:rPr>
                <w:rFonts w:ascii="Times New Roman" w:hAnsi="Times New Roman" w:cs="Times New Roman"/>
                <w:b/>
              </w:rPr>
              <w:t xml:space="preserve"> г. (протокол №</w:t>
            </w:r>
            <w:r>
              <w:rPr>
                <w:rFonts w:ascii="Times New Roman" w:hAnsi="Times New Roman" w:cs="Times New Roman"/>
                <w:b/>
              </w:rPr>
              <w:t>51</w:t>
            </w:r>
            <w:r w:rsidRPr="008F7737">
              <w:rPr>
                <w:rFonts w:ascii="Times New Roman" w:hAnsi="Times New Roman" w:cs="Times New Roman"/>
                <w:b/>
              </w:rPr>
              <w:t>/2</w:t>
            </w:r>
            <w:r>
              <w:rPr>
                <w:rFonts w:ascii="Times New Roman" w:hAnsi="Times New Roman" w:cs="Times New Roman"/>
                <w:b/>
              </w:rPr>
              <w:t>1</w:t>
            </w:r>
            <w:r w:rsidRPr="008F7737">
              <w:rPr>
                <w:rFonts w:ascii="Times New Roman" w:hAnsi="Times New Roman" w:cs="Times New Roman"/>
                <w:b/>
              </w:rPr>
              <w:t>)</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14:paraId="3E9B693B" w14:textId="4C9A112E" w:rsidR="00AD25DE" w:rsidRPr="008F7737" w:rsidRDefault="00AD25DE" w:rsidP="00241546">
            <w:pPr>
              <w:pStyle w:val="29"/>
              <w:tabs>
                <w:tab w:val="left" w:pos="0"/>
                <w:tab w:val="left" w:pos="1080"/>
              </w:tabs>
              <w:spacing w:before="0" w:line="240" w:lineRule="auto"/>
              <w:ind w:left="0"/>
              <w:rPr>
                <w:b/>
                <w:bCs/>
                <w:color w:val="000000"/>
                <w:sz w:val="22"/>
                <w:szCs w:val="22"/>
                <w:lang w:eastAsia="en-US"/>
              </w:rPr>
            </w:pPr>
            <w:r w:rsidRPr="008F7737">
              <w:rPr>
                <w:b/>
                <w:bCs/>
                <w:color w:val="000000"/>
                <w:sz w:val="22"/>
                <w:szCs w:val="22"/>
                <w:lang w:eastAsia="en-US"/>
              </w:rPr>
              <w:t>Р</w:t>
            </w:r>
            <w:r>
              <w:rPr>
                <w:b/>
                <w:bCs/>
                <w:color w:val="000000"/>
                <w:sz w:val="22"/>
                <w:szCs w:val="22"/>
                <w:lang w:eastAsia="en-US"/>
              </w:rPr>
              <w:t>ешение вводится в действие с 29.09</w:t>
            </w:r>
            <w:r w:rsidRPr="008F7737">
              <w:rPr>
                <w:b/>
                <w:bCs/>
                <w:color w:val="000000"/>
                <w:sz w:val="22"/>
                <w:szCs w:val="22"/>
                <w:lang w:eastAsia="en-US"/>
              </w:rPr>
              <w:t>.202</w:t>
            </w:r>
            <w:r>
              <w:rPr>
                <w:b/>
                <w:bCs/>
                <w:color w:val="000000"/>
                <w:sz w:val="22"/>
                <w:szCs w:val="22"/>
                <w:lang w:eastAsia="en-US"/>
              </w:rPr>
              <w:t>1</w:t>
            </w:r>
            <w:r w:rsidRPr="008F7737">
              <w:rPr>
                <w:b/>
                <w:bCs/>
                <w:color w:val="000000"/>
                <w:sz w:val="22"/>
                <w:szCs w:val="22"/>
                <w:lang w:eastAsia="en-US"/>
              </w:rPr>
              <w:t xml:space="preserve"> г.</w:t>
            </w:r>
          </w:p>
        </w:tc>
      </w:tr>
      <w:tr w:rsidR="00241546" w:rsidRPr="008F7737" w14:paraId="6AB9E761" w14:textId="77777777" w:rsidTr="00600466">
        <w:trPr>
          <w:trHeight w:val="478"/>
        </w:trPr>
        <w:tc>
          <w:tcPr>
            <w:tcW w:w="1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8FA2B4" w14:textId="2F42237D" w:rsidR="00241546" w:rsidRDefault="00241546" w:rsidP="00241546">
            <w:pPr>
              <w:pStyle w:val="29"/>
              <w:spacing w:before="0" w:line="240" w:lineRule="auto"/>
              <w:ind w:left="0"/>
              <w:jc w:val="center"/>
              <w:rPr>
                <w:b/>
                <w:color w:val="000000"/>
                <w:sz w:val="22"/>
                <w:szCs w:val="22"/>
                <w:lang w:val="kk-KZ"/>
              </w:rPr>
            </w:pPr>
            <w:r>
              <w:rPr>
                <w:b/>
                <w:color w:val="000000"/>
                <w:sz w:val="22"/>
                <w:szCs w:val="22"/>
                <w:lang w:val="kk-KZ"/>
              </w:rPr>
              <w:t>6</w:t>
            </w:r>
          </w:p>
        </w:tc>
        <w:tc>
          <w:tcPr>
            <w:tcW w:w="4731" w:type="dxa"/>
            <w:tcBorders>
              <w:top w:val="nil"/>
              <w:left w:val="nil"/>
              <w:bottom w:val="single" w:sz="8" w:space="0" w:color="auto"/>
              <w:right w:val="single" w:sz="8" w:space="0" w:color="auto"/>
            </w:tcBorders>
            <w:tcMar>
              <w:top w:w="0" w:type="dxa"/>
              <w:left w:w="108" w:type="dxa"/>
              <w:bottom w:w="0" w:type="dxa"/>
              <w:right w:w="108" w:type="dxa"/>
            </w:tcMar>
          </w:tcPr>
          <w:p w14:paraId="5661A224" w14:textId="1D9C6985" w:rsidR="00241546" w:rsidRDefault="00241546" w:rsidP="00241546">
            <w:pPr>
              <w:spacing w:after="0" w:line="240" w:lineRule="auto"/>
              <w:rPr>
                <w:rFonts w:ascii="Times New Roman" w:hAnsi="Times New Roman" w:cs="Times New Roman"/>
                <w:b/>
              </w:rPr>
            </w:pPr>
            <w:r>
              <w:rPr>
                <w:rFonts w:ascii="Times New Roman" w:hAnsi="Times New Roman" w:cs="Times New Roman"/>
                <w:b/>
              </w:rPr>
              <w:t>Решение АО "НУХ "</w:t>
            </w:r>
            <w:proofErr w:type="spellStart"/>
            <w:r>
              <w:rPr>
                <w:rFonts w:ascii="Times New Roman" w:hAnsi="Times New Roman" w:cs="Times New Roman"/>
                <w:b/>
              </w:rPr>
              <w:t>Байтерек</w:t>
            </w:r>
            <w:proofErr w:type="spellEnd"/>
            <w:r>
              <w:rPr>
                <w:rFonts w:ascii="Times New Roman" w:hAnsi="Times New Roman" w:cs="Times New Roman"/>
                <w:b/>
              </w:rPr>
              <w:t xml:space="preserve">" </w:t>
            </w:r>
            <w:r>
              <w:rPr>
                <w:rFonts w:ascii="Times New Roman" w:hAnsi="Times New Roman" w:cs="Times New Roman"/>
                <w:b/>
                <w:lang w:val="kk-KZ"/>
              </w:rPr>
              <w:t>17.08.2022</w:t>
            </w:r>
            <w:r w:rsidRPr="008F7737">
              <w:rPr>
                <w:rFonts w:ascii="Times New Roman" w:hAnsi="Times New Roman" w:cs="Times New Roman"/>
                <w:b/>
              </w:rPr>
              <w:t xml:space="preserve"> г. (протокол №</w:t>
            </w:r>
            <w:r>
              <w:rPr>
                <w:rFonts w:ascii="Times New Roman" w:hAnsi="Times New Roman" w:cs="Times New Roman"/>
                <w:b/>
              </w:rPr>
              <w:t>33</w:t>
            </w:r>
            <w:r w:rsidRPr="008F7737">
              <w:rPr>
                <w:rFonts w:ascii="Times New Roman" w:hAnsi="Times New Roman" w:cs="Times New Roman"/>
                <w:b/>
              </w:rPr>
              <w:t>/2</w:t>
            </w:r>
            <w:r>
              <w:rPr>
                <w:rFonts w:ascii="Times New Roman" w:hAnsi="Times New Roman" w:cs="Times New Roman"/>
                <w:b/>
              </w:rPr>
              <w:t>2</w:t>
            </w:r>
            <w:r w:rsidRPr="008F7737">
              <w:rPr>
                <w:rFonts w:ascii="Times New Roman" w:hAnsi="Times New Roman" w:cs="Times New Roman"/>
                <w:b/>
              </w:rPr>
              <w:t>)</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14:paraId="7A96153E" w14:textId="18A6406D" w:rsidR="00241546" w:rsidRDefault="00241546" w:rsidP="00241546">
            <w:pPr>
              <w:pStyle w:val="29"/>
              <w:tabs>
                <w:tab w:val="left" w:pos="0"/>
                <w:tab w:val="left" w:pos="1080"/>
              </w:tabs>
              <w:spacing w:before="0" w:line="240" w:lineRule="auto"/>
              <w:ind w:left="0"/>
              <w:rPr>
                <w:b/>
                <w:bCs/>
                <w:color w:val="000000"/>
                <w:sz w:val="22"/>
                <w:szCs w:val="22"/>
                <w:lang w:val="kk-KZ" w:eastAsia="en-US"/>
              </w:rPr>
            </w:pPr>
            <w:r>
              <w:rPr>
                <w:b/>
                <w:bCs/>
                <w:color w:val="000000"/>
                <w:sz w:val="22"/>
                <w:szCs w:val="22"/>
                <w:lang w:val="kk-KZ" w:eastAsia="en-US"/>
              </w:rPr>
              <w:t>Решение вводится в действие с 17.08.2022 г.</w:t>
            </w:r>
          </w:p>
        </w:tc>
      </w:tr>
      <w:tr w:rsidR="00AD25DE" w:rsidRPr="008F7737" w14:paraId="27F5524C" w14:textId="77777777" w:rsidTr="00600466">
        <w:trPr>
          <w:trHeight w:val="478"/>
        </w:trPr>
        <w:tc>
          <w:tcPr>
            <w:tcW w:w="1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6598" w14:textId="3D02573C" w:rsidR="00AD25DE" w:rsidRPr="00AD25DE" w:rsidRDefault="00241546" w:rsidP="00241546">
            <w:pPr>
              <w:pStyle w:val="29"/>
              <w:spacing w:before="0" w:line="240" w:lineRule="auto"/>
              <w:ind w:left="0"/>
              <w:jc w:val="center"/>
              <w:rPr>
                <w:b/>
                <w:color w:val="000000"/>
                <w:sz w:val="22"/>
                <w:szCs w:val="22"/>
                <w:lang w:val="kk-KZ"/>
              </w:rPr>
            </w:pPr>
            <w:r>
              <w:rPr>
                <w:b/>
                <w:color w:val="000000"/>
                <w:sz w:val="22"/>
                <w:szCs w:val="22"/>
                <w:lang w:val="kk-KZ"/>
              </w:rPr>
              <w:t>7</w:t>
            </w:r>
          </w:p>
        </w:tc>
        <w:tc>
          <w:tcPr>
            <w:tcW w:w="4731" w:type="dxa"/>
            <w:tcBorders>
              <w:top w:val="nil"/>
              <w:left w:val="nil"/>
              <w:bottom w:val="single" w:sz="8" w:space="0" w:color="auto"/>
              <w:right w:val="single" w:sz="8" w:space="0" w:color="auto"/>
            </w:tcBorders>
            <w:tcMar>
              <w:top w:w="0" w:type="dxa"/>
              <w:left w:w="108" w:type="dxa"/>
              <w:bottom w:w="0" w:type="dxa"/>
              <w:right w:w="108" w:type="dxa"/>
            </w:tcMar>
          </w:tcPr>
          <w:p w14:paraId="618F2717" w14:textId="77777777" w:rsidR="00AD25DE" w:rsidRDefault="00241546" w:rsidP="00241546">
            <w:pPr>
              <w:spacing w:after="0" w:line="240" w:lineRule="auto"/>
              <w:rPr>
                <w:rFonts w:ascii="Times New Roman" w:hAnsi="Times New Roman" w:cs="Times New Roman"/>
                <w:b/>
                <w:lang w:val="kk-KZ"/>
              </w:rPr>
            </w:pPr>
            <w:r>
              <w:rPr>
                <w:rFonts w:ascii="Times New Roman" w:hAnsi="Times New Roman" w:cs="Times New Roman"/>
                <w:b/>
                <w:lang w:val="kk-KZ"/>
              </w:rPr>
              <w:t xml:space="preserve">Решение АО </w:t>
            </w:r>
            <w:r w:rsidRPr="00241546">
              <w:rPr>
                <w:rFonts w:ascii="Times New Roman" w:hAnsi="Times New Roman" w:cs="Times New Roman"/>
                <w:b/>
                <w:lang w:val="kk-KZ"/>
              </w:rPr>
              <w:t>"НУХ "Байтерек"</w:t>
            </w:r>
            <w:r>
              <w:rPr>
                <w:rFonts w:ascii="Times New Roman" w:hAnsi="Times New Roman" w:cs="Times New Roman"/>
                <w:b/>
                <w:lang w:val="kk-KZ"/>
              </w:rPr>
              <w:t xml:space="preserve"> 11.06.2025 г.</w:t>
            </w:r>
          </w:p>
          <w:p w14:paraId="18A055BB" w14:textId="5C002F01" w:rsidR="00241546" w:rsidRPr="00AD25DE" w:rsidRDefault="00241546" w:rsidP="00241546">
            <w:pPr>
              <w:spacing w:after="0" w:line="240" w:lineRule="auto"/>
              <w:rPr>
                <w:rFonts w:ascii="Times New Roman" w:hAnsi="Times New Roman" w:cs="Times New Roman"/>
                <w:b/>
                <w:lang w:val="kk-KZ"/>
              </w:rPr>
            </w:pPr>
            <w:r>
              <w:rPr>
                <w:rFonts w:ascii="Times New Roman" w:hAnsi="Times New Roman" w:cs="Times New Roman"/>
                <w:b/>
                <w:lang w:val="kk-KZ"/>
              </w:rPr>
              <w:t>(протокол № 28/25)</w:t>
            </w:r>
          </w:p>
        </w:tc>
        <w:tc>
          <w:tcPr>
            <w:tcW w:w="4282" w:type="dxa"/>
            <w:tcBorders>
              <w:top w:val="nil"/>
              <w:left w:val="nil"/>
              <w:bottom w:val="single" w:sz="8" w:space="0" w:color="auto"/>
              <w:right w:val="single" w:sz="8" w:space="0" w:color="auto"/>
            </w:tcBorders>
            <w:tcMar>
              <w:top w:w="0" w:type="dxa"/>
              <w:left w:w="108" w:type="dxa"/>
              <w:bottom w:w="0" w:type="dxa"/>
              <w:right w:w="108" w:type="dxa"/>
            </w:tcMar>
          </w:tcPr>
          <w:p w14:paraId="5A05B4C8" w14:textId="4EF888CB" w:rsidR="00AD25DE" w:rsidRPr="00AD25DE" w:rsidRDefault="00241546" w:rsidP="00241546">
            <w:pPr>
              <w:pStyle w:val="29"/>
              <w:tabs>
                <w:tab w:val="left" w:pos="0"/>
                <w:tab w:val="left" w:pos="1080"/>
              </w:tabs>
              <w:spacing w:before="0" w:line="240" w:lineRule="auto"/>
              <w:ind w:left="0"/>
              <w:rPr>
                <w:b/>
                <w:bCs/>
                <w:color w:val="000000"/>
                <w:sz w:val="22"/>
                <w:szCs w:val="22"/>
                <w:lang w:val="kk-KZ" w:eastAsia="en-US"/>
              </w:rPr>
            </w:pPr>
            <w:r>
              <w:rPr>
                <w:b/>
                <w:bCs/>
                <w:color w:val="000000"/>
                <w:sz w:val="22"/>
                <w:szCs w:val="22"/>
                <w:lang w:val="kk-KZ" w:eastAsia="en-US"/>
              </w:rPr>
              <w:t>Решение вводится в действие с 11.06.2025 г.</w:t>
            </w:r>
          </w:p>
        </w:tc>
      </w:tr>
    </w:tbl>
    <w:p w14:paraId="37A8FBE4" w14:textId="4BDB82CF" w:rsidR="00600466" w:rsidRDefault="00600466" w:rsidP="00241546">
      <w:pPr>
        <w:spacing w:after="0" w:line="240" w:lineRule="auto"/>
        <w:ind w:left="4140" w:hanging="4140"/>
        <w:jc w:val="center"/>
        <w:rPr>
          <w:rFonts w:ascii="Times New Roman" w:hAnsi="Times New Roman" w:cs="Times New Roman"/>
          <w:b/>
          <w:sz w:val="24"/>
          <w:szCs w:val="24"/>
        </w:rPr>
      </w:pPr>
    </w:p>
    <w:p w14:paraId="332050FB" w14:textId="0798A7F6" w:rsidR="00470B4D" w:rsidRPr="005E04BA" w:rsidRDefault="005A1BC0" w:rsidP="00241546">
      <w:pPr>
        <w:spacing w:after="0" w:line="240" w:lineRule="auto"/>
        <w:ind w:left="4140" w:hanging="4140"/>
        <w:jc w:val="center"/>
        <w:rPr>
          <w:rFonts w:ascii="Times New Roman" w:hAnsi="Times New Roman" w:cs="Times New Roman"/>
          <w:b/>
          <w:sz w:val="24"/>
          <w:szCs w:val="24"/>
        </w:rPr>
      </w:pPr>
      <w:r w:rsidRPr="005E04BA">
        <w:rPr>
          <w:rFonts w:ascii="Times New Roman" w:hAnsi="Times New Roman" w:cs="Times New Roman"/>
          <w:b/>
          <w:sz w:val="24"/>
          <w:szCs w:val="24"/>
        </w:rPr>
        <w:t>СОДЕРЖАНИЕ</w:t>
      </w:r>
    </w:p>
    <w:tbl>
      <w:tblPr>
        <w:tblStyle w:val="aff"/>
        <w:tblW w:w="100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230"/>
        <w:gridCol w:w="210"/>
        <w:gridCol w:w="1118"/>
        <w:gridCol w:w="265"/>
      </w:tblGrid>
      <w:tr w:rsidR="005C7B8A" w:rsidRPr="00E04430" w14:paraId="5766C63E" w14:textId="77777777" w:rsidTr="005523B7">
        <w:trPr>
          <w:gridAfter w:val="1"/>
          <w:wAfter w:w="265" w:type="dxa"/>
        </w:trPr>
        <w:tc>
          <w:tcPr>
            <w:tcW w:w="1276" w:type="dxa"/>
          </w:tcPr>
          <w:p w14:paraId="3A0A8A76" w14:textId="3B7E5808" w:rsidR="005C7B8A" w:rsidRPr="00E04430" w:rsidRDefault="006F1ADE" w:rsidP="00241546">
            <w:pPr>
              <w:rPr>
                <w:rFonts w:ascii="Times New Roman" w:hAnsi="Times New Roman" w:cs="Times New Roman"/>
              </w:rPr>
            </w:pPr>
            <w:r w:rsidRPr="00E04430">
              <w:rPr>
                <w:rFonts w:ascii="Times New Roman" w:hAnsi="Times New Roman" w:cs="Times New Roman"/>
              </w:rPr>
              <w:t xml:space="preserve">Глава </w:t>
            </w:r>
            <w:r w:rsidR="005C7B8A" w:rsidRPr="00E04430">
              <w:rPr>
                <w:rFonts w:ascii="Times New Roman" w:hAnsi="Times New Roman" w:cs="Times New Roman"/>
              </w:rPr>
              <w:t>1.</w:t>
            </w:r>
          </w:p>
        </w:tc>
        <w:tc>
          <w:tcPr>
            <w:tcW w:w="7440" w:type="dxa"/>
            <w:gridSpan w:val="2"/>
          </w:tcPr>
          <w:p w14:paraId="416EB57F" w14:textId="607898A6" w:rsidR="005C7B8A" w:rsidRPr="00975EB2" w:rsidRDefault="00241546" w:rsidP="00241546">
            <w:pPr>
              <w:jc w:val="both"/>
              <w:rPr>
                <w:rFonts w:ascii="Times New Roman" w:hAnsi="Times New Roman" w:cs="Times New Roman"/>
                <w:b/>
              </w:rPr>
            </w:pPr>
            <w:hyperlink w:anchor="Глава1" w:history="1">
              <w:r w:rsidR="000A7584" w:rsidRPr="0099466F">
                <w:rPr>
                  <w:rStyle w:val="af7"/>
                  <w:rFonts w:ascii="Times New Roman" w:hAnsi="Times New Roman" w:cs="Times New Roman"/>
                  <w:color w:val="auto"/>
                </w:rPr>
                <w:t>Общие положения</w:t>
              </w:r>
            </w:hyperlink>
          </w:p>
        </w:tc>
        <w:tc>
          <w:tcPr>
            <w:tcW w:w="1118" w:type="dxa"/>
            <w:vAlign w:val="bottom"/>
          </w:tcPr>
          <w:p w14:paraId="4F35A0CD" w14:textId="319611D2" w:rsidR="005C7B8A" w:rsidRPr="00E04430" w:rsidRDefault="000D36EB" w:rsidP="00241546">
            <w:pPr>
              <w:jc w:val="center"/>
              <w:rPr>
                <w:rFonts w:ascii="Times New Roman" w:hAnsi="Times New Roman" w:cs="Times New Roman"/>
              </w:rPr>
            </w:pPr>
            <w:r w:rsidRPr="00E04430">
              <w:rPr>
                <w:rFonts w:ascii="Times New Roman" w:hAnsi="Times New Roman" w:cs="Times New Roman"/>
              </w:rPr>
              <w:t>3</w:t>
            </w:r>
          </w:p>
        </w:tc>
      </w:tr>
      <w:tr w:rsidR="005C7B8A" w:rsidRPr="00E04430" w14:paraId="2209DA51" w14:textId="77777777" w:rsidTr="005523B7">
        <w:trPr>
          <w:gridAfter w:val="1"/>
          <w:wAfter w:w="265" w:type="dxa"/>
        </w:trPr>
        <w:tc>
          <w:tcPr>
            <w:tcW w:w="1276" w:type="dxa"/>
          </w:tcPr>
          <w:p w14:paraId="1CD01656" w14:textId="7904015F"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2.</w:t>
            </w:r>
          </w:p>
        </w:tc>
        <w:tc>
          <w:tcPr>
            <w:tcW w:w="7440" w:type="dxa"/>
            <w:gridSpan w:val="2"/>
          </w:tcPr>
          <w:p w14:paraId="75F5A49A" w14:textId="63162BB8" w:rsidR="005C7B8A" w:rsidRPr="0099466F" w:rsidRDefault="00241546" w:rsidP="00241546">
            <w:pPr>
              <w:jc w:val="both"/>
              <w:rPr>
                <w:rFonts w:ascii="Times New Roman" w:hAnsi="Times New Roman" w:cs="Times New Roman"/>
                <w:b/>
              </w:rPr>
            </w:pPr>
            <w:hyperlink w:anchor="Глава2" w:history="1">
              <w:r w:rsidR="005C7B8A" w:rsidRPr="0099466F">
                <w:rPr>
                  <w:rStyle w:val="af7"/>
                  <w:rFonts w:ascii="Times New Roman" w:hAnsi="Times New Roman" w:cs="Times New Roman"/>
                  <w:color w:val="auto"/>
                </w:rPr>
                <w:t xml:space="preserve">Компетенция </w:t>
              </w:r>
              <w:r w:rsidR="006F619F">
                <w:rPr>
                  <w:rStyle w:val="af7"/>
                  <w:rFonts w:ascii="Times New Roman" w:hAnsi="Times New Roman" w:cs="Times New Roman"/>
                  <w:color w:val="auto"/>
                </w:rPr>
                <w:t>Совет</w:t>
              </w:r>
              <w:r w:rsidR="005C7B8A" w:rsidRPr="0099466F">
                <w:rPr>
                  <w:rStyle w:val="af7"/>
                  <w:rFonts w:ascii="Times New Roman" w:hAnsi="Times New Roman" w:cs="Times New Roman"/>
                  <w:color w:val="auto"/>
                </w:rPr>
                <w:t>а директоров</w:t>
              </w:r>
            </w:hyperlink>
          </w:p>
        </w:tc>
        <w:tc>
          <w:tcPr>
            <w:tcW w:w="1118" w:type="dxa"/>
            <w:vAlign w:val="bottom"/>
          </w:tcPr>
          <w:p w14:paraId="6BB88D19" w14:textId="6536710A" w:rsidR="005C7B8A" w:rsidRPr="00E04430" w:rsidRDefault="000D36EB" w:rsidP="00241546">
            <w:pPr>
              <w:jc w:val="center"/>
              <w:rPr>
                <w:rFonts w:ascii="Times New Roman" w:hAnsi="Times New Roman" w:cs="Times New Roman"/>
                <w:lang w:val="en-US"/>
              </w:rPr>
            </w:pPr>
            <w:r w:rsidRPr="00E04430">
              <w:rPr>
                <w:rFonts w:ascii="Times New Roman" w:hAnsi="Times New Roman" w:cs="Times New Roman"/>
              </w:rPr>
              <w:t>3</w:t>
            </w:r>
          </w:p>
        </w:tc>
      </w:tr>
      <w:tr w:rsidR="005C7B8A" w:rsidRPr="00E04430" w14:paraId="1AFEEDA5" w14:textId="77777777" w:rsidTr="005523B7">
        <w:trPr>
          <w:gridAfter w:val="1"/>
          <w:wAfter w:w="265" w:type="dxa"/>
        </w:trPr>
        <w:tc>
          <w:tcPr>
            <w:tcW w:w="1276" w:type="dxa"/>
          </w:tcPr>
          <w:p w14:paraId="6F090DFE" w14:textId="29B58AE1"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3.</w:t>
            </w:r>
          </w:p>
        </w:tc>
        <w:tc>
          <w:tcPr>
            <w:tcW w:w="7440" w:type="dxa"/>
            <w:gridSpan w:val="2"/>
          </w:tcPr>
          <w:p w14:paraId="496ACECC" w14:textId="3A9D0C5F" w:rsidR="005C7B8A" w:rsidRPr="0099466F" w:rsidRDefault="00241546" w:rsidP="00241546">
            <w:pPr>
              <w:jc w:val="both"/>
              <w:rPr>
                <w:rFonts w:ascii="Times New Roman" w:hAnsi="Times New Roman" w:cs="Times New Roman"/>
                <w:b/>
              </w:rPr>
            </w:pPr>
            <w:hyperlink w:anchor="Глава3" w:history="1">
              <w:r w:rsidR="005C7B8A" w:rsidRPr="0099466F">
                <w:rPr>
                  <w:rStyle w:val="af7"/>
                  <w:rFonts w:ascii="Times New Roman" w:hAnsi="Times New Roman" w:cs="Times New Roman"/>
                  <w:color w:val="auto"/>
                </w:rPr>
                <w:t xml:space="preserve">Права, обязанности и ответственность членов </w:t>
              </w:r>
              <w:r w:rsidR="006F619F">
                <w:rPr>
                  <w:rStyle w:val="af7"/>
                  <w:rFonts w:ascii="Times New Roman" w:hAnsi="Times New Roman" w:cs="Times New Roman"/>
                  <w:color w:val="auto"/>
                </w:rPr>
                <w:t>Совет</w:t>
              </w:r>
              <w:r w:rsidR="005C7B8A" w:rsidRPr="0099466F">
                <w:rPr>
                  <w:rStyle w:val="af7"/>
                  <w:rFonts w:ascii="Times New Roman" w:hAnsi="Times New Roman" w:cs="Times New Roman"/>
                  <w:color w:val="auto"/>
                </w:rPr>
                <w:t>а директоров</w:t>
              </w:r>
            </w:hyperlink>
          </w:p>
        </w:tc>
        <w:tc>
          <w:tcPr>
            <w:tcW w:w="1118" w:type="dxa"/>
            <w:vAlign w:val="bottom"/>
          </w:tcPr>
          <w:p w14:paraId="218C35F6" w14:textId="749B7EF8" w:rsidR="005C7B8A" w:rsidRPr="00E04430" w:rsidRDefault="000D36EB" w:rsidP="00241546">
            <w:pPr>
              <w:jc w:val="center"/>
              <w:rPr>
                <w:rFonts w:ascii="Times New Roman" w:hAnsi="Times New Roman" w:cs="Times New Roman"/>
              </w:rPr>
            </w:pPr>
            <w:r w:rsidRPr="00E04430">
              <w:rPr>
                <w:rFonts w:ascii="Times New Roman" w:hAnsi="Times New Roman" w:cs="Times New Roman"/>
              </w:rPr>
              <w:t>4</w:t>
            </w:r>
          </w:p>
        </w:tc>
      </w:tr>
      <w:tr w:rsidR="005C7B8A" w:rsidRPr="00E04430" w14:paraId="32E3A5F1" w14:textId="77777777" w:rsidTr="005523B7">
        <w:trPr>
          <w:gridAfter w:val="1"/>
          <w:wAfter w:w="265" w:type="dxa"/>
        </w:trPr>
        <w:tc>
          <w:tcPr>
            <w:tcW w:w="1276" w:type="dxa"/>
          </w:tcPr>
          <w:p w14:paraId="40EF8D29" w14:textId="349DACD6"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4.</w:t>
            </w:r>
          </w:p>
        </w:tc>
        <w:tc>
          <w:tcPr>
            <w:tcW w:w="7440" w:type="dxa"/>
            <w:gridSpan w:val="2"/>
          </w:tcPr>
          <w:p w14:paraId="41073CE7" w14:textId="655F8CDB" w:rsidR="005C7B8A" w:rsidRPr="0099466F" w:rsidRDefault="00241546" w:rsidP="00241546">
            <w:pPr>
              <w:jc w:val="both"/>
              <w:rPr>
                <w:rFonts w:ascii="Times New Roman" w:hAnsi="Times New Roman" w:cs="Times New Roman"/>
                <w:b/>
              </w:rPr>
            </w:pPr>
            <w:hyperlink w:anchor="Глава4" w:history="1">
              <w:r w:rsidR="005C7B8A" w:rsidRPr="0099466F">
                <w:rPr>
                  <w:rStyle w:val="af7"/>
                  <w:rFonts w:ascii="Times New Roman" w:hAnsi="Times New Roman" w:cs="Times New Roman"/>
                  <w:color w:val="auto"/>
                </w:rPr>
                <w:t xml:space="preserve">Порядок поиска, отбора и избрания членов </w:t>
              </w:r>
              <w:r w:rsidR="006F619F">
                <w:rPr>
                  <w:rStyle w:val="af7"/>
                  <w:rFonts w:ascii="Times New Roman" w:hAnsi="Times New Roman" w:cs="Times New Roman"/>
                  <w:color w:val="auto"/>
                </w:rPr>
                <w:t>Совет</w:t>
              </w:r>
              <w:r w:rsidR="005C7B8A" w:rsidRPr="0099466F">
                <w:rPr>
                  <w:rStyle w:val="af7"/>
                  <w:rFonts w:ascii="Times New Roman" w:hAnsi="Times New Roman" w:cs="Times New Roman"/>
                  <w:color w:val="auto"/>
                </w:rPr>
                <w:t>а директоров</w:t>
              </w:r>
            </w:hyperlink>
          </w:p>
        </w:tc>
        <w:tc>
          <w:tcPr>
            <w:tcW w:w="1118" w:type="dxa"/>
            <w:vAlign w:val="bottom"/>
          </w:tcPr>
          <w:p w14:paraId="4DB8500B" w14:textId="34885F64" w:rsidR="005C7B8A" w:rsidRPr="00E04430" w:rsidRDefault="004157F5" w:rsidP="00241546">
            <w:pPr>
              <w:jc w:val="center"/>
              <w:rPr>
                <w:rFonts w:ascii="Times New Roman" w:hAnsi="Times New Roman" w:cs="Times New Roman"/>
                <w:lang w:val="en-US"/>
              </w:rPr>
            </w:pPr>
            <w:r>
              <w:rPr>
                <w:rFonts w:ascii="Times New Roman" w:hAnsi="Times New Roman" w:cs="Times New Roman"/>
              </w:rPr>
              <w:t>8</w:t>
            </w:r>
          </w:p>
        </w:tc>
      </w:tr>
      <w:tr w:rsidR="005C7B8A" w:rsidRPr="00E04430" w14:paraId="54140443" w14:textId="77777777" w:rsidTr="005523B7">
        <w:trPr>
          <w:gridAfter w:val="1"/>
          <w:wAfter w:w="265" w:type="dxa"/>
        </w:trPr>
        <w:tc>
          <w:tcPr>
            <w:tcW w:w="1276" w:type="dxa"/>
          </w:tcPr>
          <w:p w14:paraId="6261D043" w14:textId="1FFC5214"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5.</w:t>
            </w:r>
          </w:p>
        </w:tc>
        <w:tc>
          <w:tcPr>
            <w:tcW w:w="7440" w:type="dxa"/>
            <w:gridSpan w:val="2"/>
          </w:tcPr>
          <w:p w14:paraId="5D7F7FA4" w14:textId="5AEBA967" w:rsidR="005C7B8A" w:rsidRPr="0099466F" w:rsidRDefault="00241546" w:rsidP="00241546">
            <w:pPr>
              <w:jc w:val="both"/>
              <w:rPr>
                <w:rFonts w:ascii="Times New Roman" w:hAnsi="Times New Roman" w:cs="Times New Roman"/>
                <w:b/>
              </w:rPr>
            </w:pPr>
            <w:hyperlink w:anchor="Глава5" w:history="1">
              <w:r w:rsidR="005C7B8A" w:rsidRPr="0099466F">
                <w:rPr>
                  <w:rStyle w:val="af7"/>
                  <w:rFonts w:ascii="Times New Roman" w:hAnsi="Times New Roman" w:cs="Times New Roman"/>
                  <w:color w:val="auto"/>
                </w:rPr>
                <w:t xml:space="preserve">Порядок выплаты компенсаций расходов и вознаграждений членам </w:t>
              </w:r>
              <w:r w:rsidR="006F619F">
                <w:rPr>
                  <w:rStyle w:val="af7"/>
                  <w:rFonts w:ascii="Times New Roman" w:hAnsi="Times New Roman" w:cs="Times New Roman"/>
                  <w:color w:val="auto"/>
                </w:rPr>
                <w:t>Совет</w:t>
              </w:r>
              <w:r w:rsidR="005C7B8A" w:rsidRPr="0099466F">
                <w:rPr>
                  <w:rStyle w:val="af7"/>
                  <w:rFonts w:ascii="Times New Roman" w:hAnsi="Times New Roman" w:cs="Times New Roman"/>
                  <w:color w:val="auto"/>
                </w:rPr>
                <w:t>а директоров</w:t>
              </w:r>
            </w:hyperlink>
          </w:p>
        </w:tc>
        <w:tc>
          <w:tcPr>
            <w:tcW w:w="1118" w:type="dxa"/>
            <w:vAlign w:val="bottom"/>
          </w:tcPr>
          <w:p w14:paraId="7F50A698" w14:textId="4F708249" w:rsidR="005C7B8A" w:rsidRPr="00E04430" w:rsidRDefault="00BF6271" w:rsidP="00241546">
            <w:pPr>
              <w:jc w:val="center"/>
              <w:rPr>
                <w:rFonts w:ascii="Times New Roman" w:hAnsi="Times New Roman" w:cs="Times New Roman"/>
                <w:lang w:val="en-US"/>
              </w:rPr>
            </w:pPr>
            <w:r>
              <w:rPr>
                <w:rFonts w:ascii="Times New Roman" w:hAnsi="Times New Roman" w:cs="Times New Roman"/>
              </w:rPr>
              <w:t>11</w:t>
            </w:r>
          </w:p>
        </w:tc>
      </w:tr>
      <w:tr w:rsidR="005C7B8A" w:rsidRPr="00E04430" w14:paraId="759038C6" w14:textId="77777777" w:rsidTr="005523B7">
        <w:trPr>
          <w:gridAfter w:val="1"/>
          <w:wAfter w:w="265" w:type="dxa"/>
        </w:trPr>
        <w:tc>
          <w:tcPr>
            <w:tcW w:w="1276" w:type="dxa"/>
          </w:tcPr>
          <w:p w14:paraId="1EF45FAD" w14:textId="2DE595EB"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6.</w:t>
            </w:r>
          </w:p>
        </w:tc>
        <w:tc>
          <w:tcPr>
            <w:tcW w:w="7440" w:type="dxa"/>
            <w:gridSpan w:val="2"/>
          </w:tcPr>
          <w:p w14:paraId="20072174" w14:textId="1FA92D00" w:rsidR="005C7B8A" w:rsidRPr="0099466F" w:rsidRDefault="00241546" w:rsidP="00241546">
            <w:pPr>
              <w:jc w:val="both"/>
              <w:rPr>
                <w:rFonts w:ascii="Times New Roman" w:hAnsi="Times New Roman" w:cs="Times New Roman"/>
                <w:b/>
              </w:rPr>
            </w:pPr>
            <w:hyperlink w:anchor="Глава6" w:history="1">
              <w:r w:rsidR="005C7B8A" w:rsidRPr="0099466F">
                <w:rPr>
                  <w:rStyle w:val="af7"/>
                  <w:rFonts w:ascii="Times New Roman" w:hAnsi="Times New Roman" w:cs="Times New Roman"/>
                  <w:color w:val="auto"/>
                </w:rPr>
                <w:t xml:space="preserve">Председатель </w:t>
              </w:r>
              <w:r w:rsidR="006F619F">
                <w:rPr>
                  <w:rStyle w:val="af7"/>
                  <w:rFonts w:ascii="Times New Roman" w:hAnsi="Times New Roman" w:cs="Times New Roman"/>
                  <w:color w:val="auto"/>
                </w:rPr>
                <w:t>Совет</w:t>
              </w:r>
              <w:r w:rsidR="005C7B8A" w:rsidRPr="0099466F">
                <w:rPr>
                  <w:rStyle w:val="af7"/>
                  <w:rFonts w:ascii="Times New Roman" w:hAnsi="Times New Roman" w:cs="Times New Roman"/>
                  <w:color w:val="auto"/>
                </w:rPr>
                <w:t>а директоров</w:t>
              </w:r>
            </w:hyperlink>
          </w:p>
        </w:tc>
        <w:tc>
          <w:tcPr>
            <w:tcW w:w="1118" w:type="dxa"/>
            <w:vAlign w:val="bottom"/>
          </w:tcPr>
          <w:p w14:paraId="4C9B1C0F" w14:textId="6B526954" w:rsidR="005C7B8A" w:rsidRPr="00E04430" w:rsidRDefault="00B15EEC" w:rsidP="00241546">
            <w:pPr>
              <w:jc w:val="center"/>
              <w:rPr>
                <w:rFonts w:ascii="Times New Roman" w:hAnsi="Times New Roman" w:cs="Times New Roman"/>
              </w:rPr>
            </w:pPr>
            <w:r w:rsidRPr="00E04430">
              <w:rPr>
                <w:rFonts w:ascii="Times New Roman" w:hAnsi="Times New Roman" w:cs="Times New Roman"/>
              </w:rPr>
              <w:t>1</w:t>
            </w:r>
            <w:r w:rsidR="00BF6271">
              <w:rPr>
                <w:rFonts w:ascii="Times New Roman" w:hAnsi="Times New Roman" w:cs="Times New Roman"/>
              </w:rPr>
              <w:t>2</w:t>
            </w:r>
          </w:p>
        </w:tc>
      </w:tr>
      <w:tr w:rsidR="005C7B8A" w:rsidRPr="00E04430" w14:paraId="00979162" w14:textId="77777777" w:rsidTr="005523B7">
        <w:trPr>
          <w:gridAfter w:val="1"/>
          <w:wAfter w:w="265" w:type="dxa"/>
        </w:trPr>
        <w:tc>
          <w:tcPr>
            <w:tcW w:w="1276" w:type="dxa"/>
          </w:tcPr>
          <w:p w14:paraId="38DEEF27" w14:textId="5BB52B3E"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7.</w:t>
            </w:r>
          </w:p>
        </w:tc>
        <w:tc>
          <w:tcPr>
            <w:tcW w:w="7440" w:type="dxa"/>
            <w:gridSpan w:val="2"/>
          </w:tcPr>
          <w:p w14:paraId="5B89824F" w14:textId="772BA00F" w:rsidR="005C7B8A" w:rsidRPr="0099466F" w:rsidRDefault="00241546" w:rsidP="00241546">
            <w:pPr>
              <w:jc w:val="both"/>
              <w:rPr>
                <w:rFonts w:ascii="Times New Roman" w:hAnsi="Times New Roman" w:cs="Times New Roman"/>
                <w:b/>
              </w:rPr>
            </w:pPr>
            <w:hyperlink w:anchor="Глава7" w:history="1">
              <w:r w:rsidR="005C7B8A" w:rsidRPr="0099466F">
                <w:rPr>
                  <w:rStyle w:val="af7"/>
                  <w:rFonts w:ascii="Times New Roman" w:hAnsi="Times New Roman" w:cs="Times New Roman"/>
                  <w:color w:val="auto"/>
                </w:rPr>
                <w:t>Корпоративный секретарь</w:t>
              </w:r>
            </w:hyperlink>
          </w:p>
        </w:tc>
        <w:tc>
          <w:tcPr>
            <w:tcW w:w="1118" w:type="dxa"/>
            <w:vAlign w:val="bottom"/>
          </w:tcPr>
          <w:p w14:paraId="4558F40E" w14:textId="2FC3ACAE" w:rsidR="005C7B8A" w:rsidRPr="00E04430" w:rsidRDefault="005C7B8A" w:rsidP="00241546">
            <w:pPr>
              <w:jc w:val="center"/>
              <w:rPr>
                <w:rFonts w:ascii="Times New Roman" w:hAnsi="Times New Roman" w:cs="Times New Roman"/>
                <w:lang w:val="en-US"/>
              </w:rPr>
            </w:pPr>
            <w:r w:rsidRPr="00E04430">
              <w:rPr>
                <w:rFonts w:ascii="Times New Roman" w:hAnsi="Times New Roman" w:cs="Times New Roman"/>
              </w:rPr>
              <w:t>1</w:t>
            </w:r>
            <w:r w:rsidR="00BF6271">
              <w:rPr>
                <w:rFonts w:ascii="Times New Roman" w:hAnsi="Times New Roman" w:cs="Times New Roman"/>
              </w:rPr>
              <w:t>4</w:t>
            </w:r>
          </w:p>
        </w:tc>
      </w:tr>
      <w:tr w:rsidR="005C7B8A" w:rsidRPr="00E04430" w14:paraId="3D296C18" w14:textId="77777777" w:rsidTr="005523B7">
        <w:trPr>
          <w:gridAfter w:val="1"/>
          <w:wAfter w:w="265" w:type="dxa"/>
        </w:trPr>
        <w:tc>
          <w:tcPr>
            <w:tcW w:w="1276" w:type="dxa"/>
          </w:tcPr>
          <w:p w14:paraId="51B11D57" w14:textId="5048BF51"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8.</w:t>
            </w:r>
          </w:p>
        </w:tc>
        <w:tc>
          <w:tcPr>
            <w:tcW w:w="7440" w:type="dxa"/>
            <w:gridSpan w:val="2"/>
          </w:tcPr>
          <w:p w14:paraId="12BF6A0D" w14:textId="296672F2" w:rsidR="005C7B8A" w:rsidRPr="0099466F" w:rsidRDefault="00241546" w:rsidP="00241546">
            <w:pPr>
              <w:jc w:val="both"/>
              <w:rPr>
                <w:rFonts w:ascii="Times New Roman" w:hAnsi="Times New Roman" w:cs="Times New Roman"/>
                <w:b/>
              </w:rPr>
            </w:pPr>
            <w:hyperlink w:anchor="Глава8" w:history="1">
              <w:r w:rsidR="005C7B8A" w:rsidRPr="0099466F">
                <w:rPr>
                  <w:rStyle w:val="af7"/>
                  <w:rFonts w:ascii="Times New Roman" w:hAnsi="Times New Roman" w:cs="Times New Roman"/>
                  <w:color w:val="auto"/>
                </w:rPr>
                <w:t xml:space="preserve">Порядок организации и проведения заседаний </w:t>
              </w:r>
              <w:r w:rsidR="006F619F">
                <w:rPr>
                  <w:rStyle w:val="af7"/>
                  <w:rFonts w:ascii="Times New Roman" w:hAnsi="Times New Roman" w:cs="Times New Roman"/>
                  <w:color w:val="auto"/>
                </w:rPr>
                <w:t>Совет</w:t>
              </w:r>
              <w:r w:rsidR="005C7B8A" w:rsidRPr="0099466F">
                <w:rPr>
                  <w:rStyle w:val="af7"/>
                  <w:rFonts w:ascii="Times New Roman" w:hAnsi="Times New Roman" w:cs="Times New Roman"/>
                  <w:color w:val="auto"/>
                </w:rPr>
                <w:t>а директоров</w:t>
              </w:r>
            </w:hyperlink>
          </w:p>
        </w:tc>
        <w:tc>
          <w:tcPr>
            <w:tcW w:w="1118" w:type="dxa"/>
            <w:vAlign w:val="bottom"/>
          </w:tcPr>
          <w:p w14:paraId="545432B0" w14:textId="3AACB289" w:rsidR="005C7B8A" w:rsidRPr="00BF6271" w:rsidRDefault="00BF6271" w:rsidP="00241546">
            <w:pPr>
              <w:jc w:val="center"/>
              <w:rPr>
                <w:rFonts w:ascii="Times New Roman" w:hAnsi="Times New Roman" w:cs="Times New Roman"/>
              </w:rPr>
            </w:pPr>
            <w:r>
              <w:rPr>
                <w:rFonts w:ascii="Times New Roman" w:hAnsi="Times New Roman" w:cs="Times New Roman"/>
              </w:rPr>
              <w:t>15</w:t>
            </w:r>
          </w:p>
        </w:tc>
      </w:tr>
      <w:tr w:rsidR="005C7B8A" w:rsidRPr="00E04430" w14:paraId="061DF411" w14:textId="77777777" w:rsidTr="005523B7">
        <w:trPr>
          <w:gridAfter w:val="1"/>
          <w:wAfter w:w="265" w:type="dxa"/>
        </w:trPr>
        <w:tc>
          <w:tcPr>
            <w:tcW w:w="1276" w:type="dxa"/>
          </w:tcPr>
          <w:p w14:paraId="382749FB" w14:textId="11E05F72"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9.</w:t>
            </w:r>
          </w:p>
        </w:tc>
        <w:tc>
          <w:tcPr>
            <w:tcW w:w="7440" w:type="dxa"/>
            <w:gridSpan w:val="2"/>
          </w:tcPr>
          <w:p w14:paraId="564DEF5C" w14:textId="7733B0EE" w:rsidR="005C7B8A" w:rsidRPr="0099466F" w:rsidRDefault="00241546" w:rsidP="00241546">
            <w:pPr>
              <w:jc w:val="both"/>
              <w:rPr>
                <w:rFonts w:ascii="Times New Roman" w:hAnsi="Times New Roman" w:cs="Times New Roman"/>
                <w:b/>
              </w:rPr>
            </w:pPr>
            <w:hyperlink w:anchor="Глава9" w:history="1">
              <w:r w:rsidR="005C7B8A" w:rsidRPr="0099466F">
                <w:rPr>
                  <w:rStyle w:val="af7"/>
                  <w:rFonts w:ascii="Times New Roman" w:hAnsi="Times New Roman" w:cs="Times New Roman"/>
                  <w:color w:val="auto"/>
                </w:rPr>
                <w:t xml:space="preserve">Комитеты </w:t>
              </w:r>
              <w:r w:rsidR="006F619F">
                <w:rPr>
                  <w:rStyle w:val="af7"/>
                  <w:rFonts w:ascii="Times New Roman" w:hAnsi="Times New Roman" w:cs="Times New Roman"/>
                  <w:color w:val="auto"/>
                </w:rPr>
                <w:t>Совет</w:t>
              </w:r>
              <w:r w:rsidR="005C7B8A" w:rsidRPr="0099466F">
                <w:rPr>
                  <w:rStyle w:val="af7"/>
                  <w:rFonts w:ascii="Times New Roman" w:hAnsi="Times New Roman" w:cs="Times New Roman"/>
                  <w:color w:val="auto"/>
                </w:rPr>
                <w:t>а директоров</w:t>
              </w:r>
            </w:hyperlink>
          </w:p>
        </w:tc>
        <w:tc>
          <w:tcPr>
            <w:tcW w:w="1118" w:type="dxa"/>
            <w:vAlign w:val="bottom"/>
          </w:tcPr>
          <w:p w14:paraId="06E479B6" w14:textId="49EFBE57" w:rsidR="005C7B8A" w:rsidRPr="00E04430" w:rsidRDefault="00B2741F" w:rsidP="00241546">
            <w:pPr>
              <w:jc w:val="center"/>
              <w:rPr>
                <w:rFonts w:ascii="Times New Roman" w:hAnsi="Times New Roman" w:cs="Times New Roman"/>
              </w:rPr>
            </w:pPr>
            <w:r w:rsidRPr="00E04430">
              <w:rPr>
                <w:rFonts w:ascii="Times New Roman" w:hAnsi="Times New Roman" w:cs="Times New Roman"/>
                <w:lang w:val="en-US"/>
              </w:rPr>
              <w:t>2</w:t>
            </w:r>
            <w:r w:rsidR="00BF6271">
              <w:rPr>
                <w:rFonts w:ascii="Times New Roman" w:hAnsi="Times New Roman" w:cs="Times New Roman"/>
              </w:rPr>
              <w:t>4</w:t>
            </w:r>
          </w:p>
        </w:tc>
      </w:tr>
      <w:tr w:rsidR="005C7B8A" w:rsidRPr="00E04430" w14:paraId="2280D722" w14:textId="77777777" w:rsidTr="005523B7">
        <w:trPr>
          <w:gridAfter w:val="1"/>
          <w:wAfter w:w="265" w:type="dxa"/>
        </w:trPr>
        <w:tc>
          <w:tcPr>
            <w:tcW w:w="1276" w:type="dxa"/>
          </w:tcPr>
          <w:p w14:paraId="6CA0AABA" w14:textId="67BA43CC"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10.</w:t>
            </w:r>
          </w:p>
        </w:tc>
        <w:tc>
          <w:tcPr>
            <w:tcW w:w="7440" w:type="dxa"/>
            <w:gridSpan w:val="2"/>
          </w:tcPr>
          <w:p w14:paraId="6AC28BE4" w14:textId="442DEDBF" w:rsidR="005C7B8A" w:rsidRPr="0099466F" w:rsidRDefault="00241546" w:rsidP="00241546">
            <w:pPr>
              <w:jc w:val="both"/>
              <w:rPr>
                <w:rFonts w:ascii="Times New Roman" w:hAnsi="Times New Roman" w:cs="Times New Roman"/>
                <w:b/>
              </w:rPr>
            </w:pPr>
            <w:hyperlink w:anchor="Глава10" w:history="1">
              <w:r w:rsidR="005C7B8A" w:rsidRPr="0099466F">
                <w:rPr>
                  <w:rStyle w:val="af7"/>
                  <w:rFonts w:ascii="Times New Roman" w:hAnsi="Times New Roman" w:cs="Times New Roman"/>
                  <w:color w:val="auto"/>
                </w:rPr>
                <w:t xml:space="preserve">Порядок предоставления членам </w:t>
              </w:r>
              <w:r w:rsidR="006F619F">
                <w:rPr>
                  <w:rStyle w:val="af7"/>
                  <w:rFonts w:ascii="Times New Roman" w:hAnsi="Times New Roman" w:cs="Times New Roman"/>
                  <w:color w:val="auto"/>
                </w:rPr>
                <w:t>Совет</w:t>
              </w:r>
              <w:r w:rsidR="005C7B8A" w:rsidRPr="0099466F">
                <w:rPr>
                  <w:rStyle w:val="af7"/>
                  <w:rFonts w:ascii="Times New Roman" w:hAnsi="Times New Roman" w:cs="Times New Roman"/>
                  <w:color w:val="auto"/>
                </w:rPr>
                <w:t xml:space="preserve">а директоров информации в отношении </w:t>
              </w:r>
              <w:r w:rsidR="00AE0A15" w:rsidRPr="0099466F">
                <w:rPr>
                  <w:rStyle w:val="af7"/>
                  <w:rFonts w:ascii="Times New Roman" w:hAnsi="Times New Roman" w:cs="Times New Roman"/>
                  <w:color w:val="auto"/>
                </w:rPr>
                <w:t>Банка</w:t>
              </w:r>
            </w:hyperlink>
          </w:p>
        </w:tc>
        <w:tc>
          <w:tcPr>
            <w:tcW w:w="1118" w:type="dxa"/>
            <w:vAlign w:val="bottom"/>
          </w:tcPr>
          <w:p w14:paraId="447DA071" w14:textId="1CE9E75C" w:rsidR="005C7B8A" w:rsidRPr="00E04430" w:rsidRDefault="00B2741F" w:rsidP="00241546">
            <w:pPr>
              <w:jc w:val="center"/>
              <w:rPr>
                <w:rFonts w:ascii="Times New Roman" w:hAnsi="Times New Roman" w:cs="Times New Roman"/>
              </w:rPr>
            </w:pPr>
            <w:r w:rsidRPr="00E04430">
              <w:rPr>
                <w:rFonts w:ascii="Times New Roman" w:hAnsi="Times New Roman" w:cs="Times New Roman"/>
                <w:lang w:val="en-US"/>
              </w:rPr>
              <w:t>2</w:t>
            </w:r>
            <w:r w:rsidR="00BF6271">
              <w:rPr>
                <w:rFonts w:ascii="Times New Roman" w:hAnsi="Times New Roman" w:cs="Times New Roman"/>
              </w:rPr>
              <w:t>6</w:t>
            </w:r>
          </w:p>
        </w:tc>
      </w:tr>
      <w:tr w:rsidR="005C7B8A" w:rsidRPr="00E04430" w14:paraId="6EE16D34" w14:textId="77777777" w:rsidTr="00891D80">
        <w:trPr>
          <w:gridAfter w:val="1"/>
          <w:wAfter w:w="265" w:type="dxa"/>
        </w:trPr>
        <w:tc>
          <w:tcPr>
            <w:tcW w:w="1276" w:type="dxa"/>
          </w:tcPr>
          <w:p w14:paraId="74DECA62" w14:textId="6FC7C977"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11.</w:t>
            </w:r>
          </w:p>
        </w:tc>
        <w:tc>
          <w:tcPr>
            <w:tcW w:w="7440" w:type="dxa"/>
            <w:gridSpan w:val="2"/>
          </w:tcPr>
          <w:p w14:paraId="22070F42" w14:textId="62DFBB5B" w:rsidR="005C7B8A" w:rsidRPr="0099466F" w:rsidRDefault="00241546" w:rsidP="00241546">
            <w:pPr>
              <w:jc w:val="both"/>
              <w:rPr>
                <w:rFonts w:ascii="Times New Roman" w:hAnsi="Times New Roman" w:cs="Times New Roman"/>
                <w:b/>
              </w:rPr>
            </w:pPr>
            <w:hyperlink w:anchor="Глава11" w:history="1">
              <w:r w:rsidR="005C7B8A" w:rsidRPr="0099466F">
                <w:rPr>
                  <w:rStyle w:val="af7"/>
                  <w:rFonts w:ascii="Times New Roman" w:hAnsi="Times New Roman" w:cs="Times New Roman"/>
                  <w:color w:val="auto"/>
                </w:rPr>
                <w:t xml:space="preserve">Оценка деятельности </w:t>
              </w:r>
              <w:r w:rsidR="006F619F">
                <w:rPr>
                  <w:rStyle w:val="af7"/>
                  <w:rFonts w:ascii="Times New Roman" w:hAnsi="Times New Roman" w:cs="Times New Roman"/>
                  <w:color w:val="auto"/>
                </w:rPr>
                <w:t>Совет</w:t>
              </w:r>
              <w:r w:rsidR="005C7B8A" w:rsidRPr="0099466F">
                <w:rPr>
                  <w:rStyle w:val="af7"/>
                  <w:rFonts w:ascii="Times New Roman" w:hAnsi="Times New Roman" w:cs="Times New Roman"/>
                  <w:color w:val="auto"/>
                </w:rPr>
                <w:t xml:space="preserve">а директоров </w:t>
              </w:r>
              <w:r w:rsidR="00AE0A15" w:rsidRPr="0099466F">
                <w:rPr>
                  <w:rStyle w:val="af7"/>
                  <w:rFonts w:ascii="Times New Roman" w:hAnsi="Times New Roman" w:cs="Times New Roman"/>
                  <w:color w:val="auto"/>
                </w:rPr>
                <w:t>Банка</w:t>
              </w:r>
            </w:hyperlink>
          </w:p>
        </w:tc>
        <w:tc>
          <w:tcPr>
            <w:tcW w:w="1118" w:type="dxa"/>
            <w:vAlign w:val="bottom"/>
          </w:tcPr>
          <w:p w14:paraId="03E121FC" w14:textId="0323AF91" w:rsidR="005C7B8A" w:rsidRPr="00E04430" w:rsidRDefault="00BF6271" w:rsidP="00241546">
            <w:pPr>
              <w:jc w:val="center"/>
              <w:rPr>
                <w:rFonts w:ascii="Times New Roman" w:hAnsi="Times New Roman" w:cs="Times New Roman"/>
              </w:rPr>
            </w:pPr>
            <w:r>
              <w:rPr>
                <w:rFonts w:ascii="Times New Roman" w:hAnsi="Times New Roman" w:cs="Times New Roman"/>
              </w:rPr>
              <w:t>26</w:t>
            </w:r>
          </w:p>
        </w:tc>
      </w:tr>
      <w:tr w:rsidR="005C7B8A" w:rsidRPr="00E04430" w14:paraId="18106DCF" w14:textId="77777777" w:rsidTr="00891D80">
        <w:trPr>
          <w:gridAfter w:val="1"/>
          <w:wAfter w:w="265" w:type="dxa"/>
        </w:trPr>
        <w:tc>
          <w:tcPr>
            <w:tcW w:w="1276" w:type="dxa"/>
          </w:tcPr>
          <w:p w14:paraId="02EC4CEA" w14:textId="5E88CAB2"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12.</w:t>
            </w:r>
          </w:p>
        </w:tc>
        <w:tc>
          <w:tcPr>
            <w:tcW w:w="7440" w:type="dxa"/>
            <w:gridSpan w:val="2"/>
          </w:tcPr>
          <w:p w14:paraId="3E4F4E47" w14:textId="45633CCA" w:rsidR="004157F5" w:rsidRPr="004157F5" w:rsidRDefault="00241546" w:rsidP="00241546">
            <w:pPr>
              <w:jc w:val="both"/>
              <w:rPr>
                <w:rFonts w:ascii="Times New Roman" w:hAnsi="Times New Roman" w:cs="Times New Roman"/>
                <w:u w:val="single"/>
              </w:rPr>
            </w:pPr>
            <w:hyperlink w:anchor="Глава12" w:history="1">
              <w:r w:rsidR="005C7B8A" w:rsidRPr="0099466F">
                <w:rPr>
                  <w:rStyle w:val="af7"/>
                  <w:rFonts w:ascii="Times New Roman" w:hAnsi="Times New Roman" w:cs="Times New Roman"/>
                  <w:color w:val="auto"/>
                </w:rPr>
                <w:t>Порядок привлечения внешних экспертов</w:t>
              </w:r>
            </w:hyperlink>
          </w:p>
        </w:tc>
        <w:tc>
          <w:tcPr>
            <w:tcW w:w="1118" w:type="dxa"/>
            <w:tcBorders>
              <w:left w:val="nil"/>
            </w:tcBorders>
            <w:vAlign w:val="bottom"/>
          </w:tcPr>
          <w:p w14:paraId="037AC627" w14:textId="73B2A03E" w:rsidR="005C7B8A" w:rsidRPr="00E04430" w:rsidRDefault="005C7B8A" w:rsidP="00241546">
            <w:pPr>
              <w:jc w:val="center"/>
              <w:rPr>
                <w:rFonts w:ascii="Times New Roman" w:hAnsi="Times New Roman" w:cs="Times New Roman"/>
                <w:lang w:val="en-US"/>
              </w:rPr>
            </w:pPr>
            <w:r w:rsidRPr="00E04430">
              <w:rPr>
                <w:rFonts w:ascii="Times New Roman" w:hAnsi="Times New Roman" w:cs="Times New Roman"/>
              </w:rPr>
              <w:t>2</w:t>
            </w:r>
            <w:r w:rsidR="00BF6271">
              <w:rPr>
                <w:rFonts w:ascii="Times New Roman" w:hAnsi="Times New Roman" w:cs="Times New Roman"/>
              </w:rPr>
              <w:t>9</w:t>
            </w:r>
          </w:p>
        </w:tc>
      </w:tr>
      <w:tr w:rsidR="00891D80" w:rsidRPr="00E04430" w14:paraId="01D3AAE0" w14:textId="77777777" w:rsidTr="00891D80">
        <w:trPr>
          <w:gridAfter w:val="1"/>
          <w:wAfter w:w="265" w:type="dxa"/>
        </w:trPr>
        <w:tc>
          <w:tcPr>
            <w:tcW w:w="9834" w:type="dxa"/>
            <w:gridSpan w:val="4"/>
          </w:tcPr>
          <w:p w14:paraId="42318BF9" w14:textId="127AAF02" w:rsidR="00891D80" w:rsidRPr="00E04430" w:rsidRDefault="00891D80" w:rsidP="00241546">
            <w:pPr>
              <w:rPr>
                <w:rFonts w:ascii="Times New Roman" w:hAnsi="Times New Roman" w:cs="Times New Roman"/>
              </w:rPr>
            </w:pPr>
            <w:r>
              <w:rPr>
                <w:rFonts w:ascii="Times New Roman" w:hAnsi="Times New Roman" w:cs="Times New Roman"/>
                <w:i/>
                <w:color w:val="0000FF"/>
              </w:rPr>
              <w:t>(Наименование Главы 12</w:t>
            </w:r>
            <w:r w:rsidRPr="000A700E">
              <w:rPr>
                <w:rFonts w:ascii="Times New Roman" w:hAnsi="Times New Roman" w:cs="Times New Roman"/>
                <w:i/>
                <w:color w:val="0000FF"/>
              </w:rPr>
              <w:t xml:space="preserve"> в соответствии с решение</w:t>
            </w:r>
            <w:r>
              <w:rPr>
                <w:rFonts w:ascii="Times New Roman" w:hAnsi="Times New Roman" w:cs="Times New Roman"/>
                <w:i/>
                <w:color w:val="0000FF"/>
              </w:rPr>
              <w:t xml:space="preserve">м Единственного акционера от 23 </w:t>
            </w:r>
            <w:r w:rsidRPr="000A700E">
              <w:rPr>
                <w:rFonts w:ascii="Times New Roman" w:hAnsi="Times New Roman" w:cs="Times New Roman"/>
                <w:i/>
                <w:color w:val="0000FF"/>
              </w:rPr>
              <w:t>декабря 2020 года (протокол №61/20).</w:t>
            </w:r>
          </w:p>
        </w:tc>
      </w:tr>
      <w:tr w:rsidR="005C7B8A" w:rsidRPr="00E04430" w14:paraId="54A75917" w14:textId="77777777" w:rsidTr="00891D80">
        <w:trPr>
          <w:gridAfter w:val="1"/>
          <w:wAfter w:w="265" w:type="dxa"/>
        </w:trPr>
        <w:tc>
          <w:tcPr>
            <w:tcW w:w="1276" w:type="dxa"/>
          </w:tcPr>
          <w:p w14:paraId="4E94151A" w14:textId="40D5013B" w:rsidR="005C7B8A" w:rsidRPr="00E04430" w:rsidRDefault="006F1ADE" w:rsidP="00241546">
            <w:pPr>
              <w:rPr>
                <w:rFonts w:ascii="Times New Roman" w:hAnsi="Times New Roman" w:cs="Times New Roman"/>
              </w:rPr>
            </w:pPr>
            <w:r w:rsidRPr="00E04430">
              <w:rPr>
                <w:rFonts w:ascii="Times New Roman" w:hAnsi="Times New Roman" w:cs="Times New Roman"/>
              </w:rPr>
              <w:t>Глава</w:t>
            </w:r>
            <w:r w:rsidR="007E5788" w:rsidRPr="00E04430">
              <w:rPr>
                <w:rFonts w:ascii="Times New Roman" w:hAnsi="Times New Roman" w:cs="Times New Roman"/>
              </w:rPr>
              <w:t xml:space="preserve"> </w:t>
            </w:r>
            <w:r w:rsidR="005C7B8A" w:rsidRPr="00E04430">
              <w:rPr>
                <w:rFonts w:ascii="Times New Roman" w:hAnsi="Times New Roman" w:cs="Times New Roman"/>
              </w:rPr>
              <w:t>13.</w:t>
            </w:r>
          </w:p>
        </w:tc>
        <w:tc>
          <w:tcPr>
            <w:tcW w:w="7440" w:type="dxa"/>
            <w:gridSpan w:val="2"/>
          </w:tcPr>
          <w:p w14:paraId="21FA738B" w14:textId="1B24DF56" w:rsidR="005C7B8A" w:rsidRPr="0099466F" w:rsidRDefault="00241546" w:rsidP="00241546">
            <w:pPr>
              <w:jc w:val="both"/>
              <w:rPr>
                <w:rFonts w:ascii="Times New Roman" w:hAnsi="Times New Roman" w:cs="Times New Roman"/>
                <w:b/>
              </w:rPr>
            </w:pPr>
            <w:hyperlink w:anchor="Глава13" w:history="1">
              <w:r w:rsidR="000A7584" w:rsidRPr="0099466F">
                <w:rPr>
                  <w:rStyle w:val="af7"/>
                  <w:rFonts w:ascii="Times New Roman" w:hAnsi="Times New Roman" w:cs="Times New Roman"/>
                  <w:color w:val="auto"/>
                </w:rPr>
                <w:t>Заключительные положения</w:t>
              </w:r>
            </w:hyperlink>
          </w:p>
        </w:tc>
        <w:tc>
          <w:tcPr>
            <w:tcW w:w="1118" w:type="dxa"/>
            <w:tcBorders>
              <w:left w:val="nil"/>
            </w:tcBorders>
            <w:vAlign w:val="bottom"/>
          </w:tcPr>
          <w:p w14:paraId="202F60F5" w14:textId="593DD010" w:rsidR="005C7B8A" w:rsidRPr="00E04430" w:rsidRDefault="00BF6271" w:rsidP="00241546">
            <w:pPr>
              <w:jc w:val="center"/>
              <w:rPr>
                <w:rFonts w:ascii="Times New Roman" w:hAnsi="Times New Roman" w:cs="Times New Roman"/>
                <w:lang w:val="en-US"/>
              </w:rPr>
            </w:pPr>
            <w:r>
              <w:rPr>
                <w:rFonts w:ascii="Times New Roman" w:hAnsi="Times New Roman" w:cs="Times New Roman"/>
              </w:rPr>
              <w:t>30</w:t>
            </w:r>
          </w:p>
        </w:tc>
      </w:tr>
      <w:tr w:rsidR="005C7B8A" w:rsidRPr="00E04430" w14:paraId="1A069539" w14:textId="77777777" w:rsidTr="005523B7">
        <w:trPr>
          <w:trHeight w:val="281"/>
        </w:trPr>
        <w:tc>
          <w:tcPr>
            <w:tcW w:w="8506" w:type="dxa"/>
            <w:gridSpan w:val="2"/>
          </w:tcPr>
          <w:p w14:paraId="600DE815" w14:textId="1BF0A505" w:rsidR="005C7B8A" w:rsidRPr="0099466F" w:rsidRDefault="00241546" w:rsidP="00241546">
            <w:pPr>
              <w:jc w:val="both"/>
              <w:rPr>
                <w:rFonts w:ascii="Times New Roman" w:hAnsi="Times New Roman" w:cs="Times New Roman"/>
              </w:rPr>
            </w:pPr>
            <w:hyperlink w:anchor="Приложение1" w:history="1">
              <w:r w:rsidR="005C7B8A" w:rsidRPr="0099466F">
                <w:rPr>
                  <w:rStyle w:val="af7"/>
                  <w:rFonts w:ascii="Times New Roman" w:hAnsi="Times New Roman" w:cs="Times New Roman"/>
                  <w:color w:val="auto"/>
                </w:rPr>
                <w:t>Приложени</w:t>
              </w:r>
              <w:r w:rsidR="007D66AB" w:rsidRPr="0099466F">
                <w:rPr>
                  <w:rStyle w:val="af7"/>
                  <w:rFonts w:ascii="Times New Roman" w:hAnsi="Times New Roman" w:cs="Times New Roman"/>
                  <w:color w:val="auto"/>
                </w:rPr>
                <w:t>е</w:t>
              </w:r>
              <w:r w:rsidR="00642DED" w:rsidRPr="0099466F">
                <w:rPr>
                  <w:rStyle w:val="af7"/>
                  <w:rFonts w:ascii="Times New Roman" w:hAnsi="Times New Roman" w:cs="Times New Roman"/>
                  <w:color w:val="auto"/>
                </w:rPr>
                <w:t> </w:t>
              </w:r>
              <w:r w:rsidR="007D66AB" w:rsidRPr="0099466F">
                <w:rPr>
                  <w:rStyle w:val="af7"/>
                  <w:rFonts w:ascii="Times New Roman" w:hAnsi="Times New Roman" w:cs="Times New Roman"/>
                  <w:color w:val="auto"/>
                </w:rPr>
                <w:t>1</w:t>
              </w:r>
            </w:hyperlink>
            <w:r w:rsidR="00BF6271">
              <w:rPr>
                <w:rStyle w:val="af7"/>
                <w:rFonts w:ascii="Times New Roman" w:hAnsi="Times New Roman" w:cs="Times New Roman"/>
                <w:color w:val="auto"/>
              </w:rPr>
              <w:t xml:space="preserve">                                                                                                              </w:t>
            </w:r>
          </w:p>
        </w:tc>
        <w:tc>
          <w:tcPr>
            <w:tcW w:w="1593" w:type="dxa"/>
            <w:gridSpan w:val="3"/>
            <w:vAlign w:val="bottom"/>
          </w:tcPr>
          <w:p w14:paraId="108D5BC7" w14:textId="0820FA6C" w:rsidR="007D66AB" w:rsidRPr="0099466F" w:rsidRDefault="00BF6271" w:rsidP="00241546">
            <w:pPr>
              <w:jc w:val="center"/>
              <w:rPr>
                <w:rFonts w:ascii="Times New Roman" w:hAnsi="Times New Roman" w:cs="Times New Roman"/>
                <w:lang w:val="en-US"/>
              </w:rPr>
            </w:pPr>
            <w:r>
              <w:rPr>
                <w:rFonts w:ascii="Times New Roman" w:hAnsi="Times New Roman" w:cs="Times New Roman"/>
              </w:rPr>
              <w:t>31</w:t>
            </w:r>
          </w:p>
        </w:tc>
      </w:tr>
      <w:tr w:rsidR="007D66AB" w:rsidRPr="00E04430" w14:paraId="234EADF3" w14:textId="77777777" w:rsidTr="005523B7">
        <w:tc>
          <w:tcPr>
            <w:tcW w:w="8506" w:type="dxa"/>
            <w:gridSpan w:val="2"/>
          </w:tcPr>
          <w:p w14:paraId="0AD0A282" w14:textId="0FC246EE" w:rsidR="007D66AB" w:rsidRPr="00E04430" w:rsidRDefault="00241546" w:rsidP="00241546">
            <w:pPr>
              <w:jc w:val="both"/>
              <w:rPr>
                <w:rFonts w:ascii="Times New Roman" w:hAnsi="Times New Roman" w:cs="Times New Roman"/>
              </w:rPr>
            </w:pPr>
            <w:hyperlink w:anchor="Приложение2" w:history="1">
              <w:r w:rsidR="007D66AB" w:rsidRPr="00E04430">
                <w:rPr>
                  <w:rStyle w:val="af7"/>
                  <w:rFonts w:ascii="Times New Roman" w:hAnsi="Times New Roman" w:cs="Times New Roman"/>
                  <w:color w:val="auto"/>
                </w:rPr>
                <w:t>Приложение</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2</w:t>
              </w:r>
            </w:hyperlink>
          </w:p>
        </w:tc>
        <w:tc>
          <w:tcPr>
            <w:tcW w:w="1593" w:type="dxa"/>
            <w:gridSpan w:val="3"/>
            <w:vAlign w:val="bottom"/>
          </w:tcPr>
          <w:p w14:paraId="00F71E36" w14:textId="7FC7EEDA" w:rsidR="007D66AB" w:rsidRPr="00E04430" w:rsidRDefault="00BF6271" w:rsidP="00241546">
            <w:pPr>
              <w:jc w:val="center"/>
              <w:rPr>
                <w:rFonts w:ascii="Times New Roman" w:hAnsi="Times New Roman" w:cs="Times New Roman"/>
              </w:rPr>
            </w:pPr>
            <w:r>
              <w:rPr>
                <w:rFonts w:ascii="Times New Roman" w:hAnsi="Times New Roman" w:cs="Times New Roman"/>
              </w:rPr>
              <w:t>32</w:t>
            </w:r>
          </w:p>
        </w:tc>
      </w:tr>
      <w:tr w:rsidR="007D66AB" w:rsidRPr="00E04430" w14:paraId="4FC718C8" w14:textId="77777777" w:rsidTr="005523B7">
        <w:tc>
          <w:tcPr>
            <w:tcW w:w="8506" w:type="dxa"/>
            <w:gridSpan w:val="2"/>
          </w:tcPr>
          <w:p w14:paraId="79E6402D" w14:textId="5F4E6B28" w:rsidR="007D66AB" w:rsidRPr="00E04430" w:rsidRDefault="00241546" w:rsidP="00241546">
            <w:pPr>
              <w:jc w:val="both"/>
              <w:rPr>
                <w:rFonts w:ascii="Times New Roman" w:hAnsi="Times New Roman" w:cs="Times New Roman"/>
              </w:rPr>
            </w:pPr>
            <w:hyperlink w:anchor="Приложение3" w:history="1">
              <w:r w:rsidR="007D66AB" w:rsidRPr="00E04430">
                <w:rPr>
                  <w:rStyle w:val="af7"/>
                  <w:rFonts w:ascii="Times New Roman" w:hAnsi="Times New Roman" w:cs="Times New Roman"/>
                  <w:color w:val="auto"/>
                </w:rPr>
                <w:t>Приложение 3</w:t>
              </w:r>
            </w:hyperlink>
          </w:p>
        </w:tc>
        <w:tc>
          <w:tcPr>
            <w:tcW w:w="1593" w:type="dxa"/>
            <w:gridSpan w:val="3"/>
            <w:vAlign w:val="bottom"/>
          </w:tcPr>
          <w:p w14:paraId="1138EC1F" w14:textId="4435073F" w:rsidR="007D66AB" w:rsidRPr="00E04430" w:rsidRDefault="00D46903" w:rsidP="00241546">
            <w:pPr>
              <w:jc w:val="center"/>
              <w:rPr>
                <w:rFonts w:ascii="Times New Roman" w:hAnsi="Times New Roman" w:cs="Times New Roman"/>
              </w:rPr>
            </w:pPr>
            <w:r w:rsidRPr="00E04430">
              <w:rPr>
                <w:rFonts w:ascii="Times New Roman" w:hAnsi="Times New Roman" w:cs="Times New Roman"/>
              </w:rPr>
              <w:t>3</w:t>
            </w:r>
            <w:r w:rsidR="00BF6271">
              <w:rPr>
                <w:rFonts w:ascii="Times New Roman" w:hAnsi="Times New Roman" w:cs="Times New Roman"/>
              </w:rPr>
              <w:t>4</w:t>
            </w:r>
          </w:p>
        </w:tc>
      </w:tr>
      <w:tr w:rsidR="007D66AB" w:rsidRPr="00E04430" w14:paraId="0C190D3D" w14:textId="77777777" w:rsidTr="005523B7">
        <w:tc>
          <w:tcPr>
            <w:tcW w:w="8506" w:type="dxa"/>
            <w:gridSpan w:val="2"/>
          </w:tcPr>
          <w:p w14:paraId="25B7345B" w14:textId="50232A8F" w:rsidR="007D66AB" w:rsidRPr="00E04430" w:rsidRDefault="00241546" w:rsidP="00241546">
            <w:pPr>
              <w:jc w:val="both"/>
              <w:rPr>
                <w:rFonts w:ascii="Times New Roman" w:hAnsi="Times New Roman" w:cs="Times New Roman"/>
              </w:rPr>
            </w:pPr>
            <w:hyperlink w:anchor="Приложение4" w:history="1">
              <w:r w:rsidR="007D66AB" w:rsidRPr="00E04430">
                <w:rPr>
                  <w:rStyle w:val="af7"/>
                  <w:rFonts w:ascii="Times New Roman" w:hAnsi="Times New Roman" w:cs="Times New Roman"/>
                  <w:color w:val="auto"/>
                </w:rPr>
                <w:t>Приложение</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4</w:t>
              </w:r>
            </w:hyperlink>
            <w:r w:rsidR="009833ED">
              <w:rPr>
                <w:rStyle w:val="af7"/>
                <w:rFonts w:ascii="Times New Roman" w:hAnsi="Times New Roman" w:cs="Times New Roman"/>
                <w:color w:val="auto"/>
              </w:rPr>
              <w:t xml:space="preserve">                                                                                                                  </w:t>
            </w:r>
          </w:p>
        </w:tc>
        <w:tc>
          <w:tcPr>
            <w:tcW w:w="1593" w:type="dxa"/>
            <w:gridSpan w:val="3"/>
            <w:vAlign w:val="bottom"/>
          </w:tcPr>
          <w:p w14:paraId="00605E94" w14:textId="1A69E9F6" w:rsidR="007D66AB" w:rsidRPr="00E04430" w:rsidRDefault="00F14CD4" w:rsidP="00241546">
            <w:pPr>
              <w:jc w:val="center"/>
              <w:rPr>
                <w:rFonts w:ascii="Times New Roman" w:hAnsi="Times New Roman" w:cs="Times New Roman"/>
              </w:rPr>
            </w:pPr>
            <w:r w:rsidRPr="00E04430">
              <w:rPr>
                <w:rFonts w:ascii="Times New Roman" w:hAnsi="Times New Roman" w:cs="Times New Roman"/>
              </w:rPr>
              <w:t>3</w:t>
            </w:r>
            <w:r w:rsidR="009833ED">
              <w:rPr>
                <w:rFonts w:ascii="Times New Roman" w:hAnsi="Times New Roman" w:cs="Times New Roman"/>
              </w:rPr>
              <w:t>5</w:t>
            </w:r>
          </w:p>
        </w:tc>
      </w:tr>
      <w:tr w:rsidR="007D66AB" w:rsidRPr="00E04430" w14:paraId="0F8F8D69" w14:textId="77777777" w:rsidTr="005523B7">
        <w:tc>
          <w:tcPr>
            <w:tcW w:w="8506" w:type="dxa"/>
            <w:gridSpan w:val="2"/>
          </w:tcPr>
          <w:p w14:paraId="26F6CBB1" w14:textId="2D50BE22" w:rsidR="007D66AB" w:rsidRPr="00E04430" w:rsidRDefault="00241546" w:rsidP="00241546">
            <w:pPr>
              <w:jc w:val="both"/>
              <w:rPr>
                <w:rFonts w:ascii="Times New Roman" w:hAnsi="Times New Roman" w:cs="Times New Roman"/>
                <w:b/>
              </w:rPr>
            </w:pPr>
            <w:hyperlink w:anchor="Приложение5" w:history="1">
              <w:r w:rsidR="007D66AB" w:rsidRPr="00E04430">
                <w:rPr>
                  <w:rStyle w:val="af7"/>
                  <w:rFonts w:ascii="Times New Roman" w:hAnsi="Times New Roman" w:cs="Times New Roman"/>
                  <w:color w:val="auto"/>
                </w:rPr>
                <w:t>Приложение</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5</w:t>
              </w:r>
            </w:hyperlink>
          </w:p>
        </w:tc>
        <w:tc>
          <w:tcPr>
            <w:tcW w:w="1593" w:type="dxa"/>
            <w:gridSpan w:val="3"/>
            <w:vAlign w:val="bottom"/>
          </w:tcPr>
          <w:p w14:paraId="64F113C0" w14:textId="0F302890" w:rsidR="007D66AB" w:rsidRPr="00E04430" w:rsidRDefault="00F14CD4" w:rsidP="00241546">
            <w:pPr>
              <w:jc w:val="center"/>
              <w:rPr>
                <w:rFonts w:ascii="Times New Roman" w:hAnsi="Times New Roman" w:cs="Times New Roman"/>
              </w:rPr>
            </w:pPr>
            <w:r w:rsidRPr="00E04430">
              <w:rPr>
                <w:rFonts w:ascii="Times New Roman" w:hAnsi="Times New Roman" w:cs="Times New Roman"/>
              </w:rPr>
              <w:t>3</w:t>
            </w:r>
            <w:r w:rsidR="009833ED">
              <w:rPr>
                <w:rFonts w:ascii="Times New Roman" w:hAnsi="Times New Roman" w:cs="Times New Roman"/>
              </w:rPr>
              <w:t>6</w:t>
            </w:r>
          </w:p>
        </w:tc>
      </w:tr>
      <w:tr w:rsidR="007D66AB" w:rsidRPr="00E04430" w14:paraId="17315C7D" w14:textId="77777777" w:rsidTr="005523B7">
        <w:tc>
          <w:tcPr>
            <w:tcW w:w="8506" w:type="dxa"/>
            <w:gridSpan w:val="2"/>
          </w:tcPr>
          <w:p w14:paraId="1A18DF02" w14:textId="1DDE1EEB" w:rsidR="007D66AB" w:rsidRPr="00E04430" w:rsidRDefault="00241546" w:rsidP="00241546">
            <w:pPr>
              <w:jc w:val="both"/>
              <w:rPr>
                <w:rFonts w:ascii="Times New Roman" w:hAnsi="Times New Roman" w:cs="Times New Roman"/>
              </w:rPr>
            </w:pPr>
            <w:hyperlink w:anchor="Приложение6" w:history="1">
              <w:r w:rsidR="007D66AB" w:rsidRPr="00E04430">
                <w:rPr>
                  <w:rStyle w:val="af7"/>
                  <w:rFonts w:ascii="Times New Roman" w:hAnsi="Times New Roman" w:cs="Times New Roman"/>
                  <w:color w:val="auto"/>
                </w:rPr>
                <w:t>Приложение</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6</w:t>
              </w:r>
            </w:hyperlink>
            <w:r w:rsidR="00BF6271">
              <w:rPr>
                <w:rStyle w:val="af7"/>
                <w:rFonts w:ascii="Times New Roman" w:hAnsi="Times New Roman" w:cs="Times New Roman"/>
                <w:color w:val="auto"/>
              </w:rPr>
              <w:t xml:space="preserve">                                                                                                                       </w:t>
            </w:r>
          </w:p>
        </w:tc>
        <w:tc>
          <w:tcPr>
            <w:tcW w:w="1593" w:type="dxa"/>
            <w:gridSpan w:val="3"/>
            <w:vAlign w:val="bottom"/>
          </w:tcPr>
          <w:p w14:paraId="472FFE08" w14:textId="62F2C25A" w:rsidR="007D66AB" w:rsidRPr="00E04430" w:rsidRDefault="00F14CD4" w:rsidP="00241546">
            <w:pPr>
              <w:jc w:val="center"/>
              <w:rPr>
                <w:rFonts w:ascii="Times New Roman" w:hAnsi="Times New Roman" w:cs="Times New Roman"/>
              </w:rPr>
            </w:pPr>
            <w:r w:rsidRPr="00E04430">
              <w:rPr>
                <w:rFonts w:ascii="Times New Roman" w:hAnsi="Times New Roman" w:cs="Times New Roman"/>
              </w:rPr>
              <w:t>3</w:t>
            </w:r>
            <w:r w:rsidR="009833ED">
              <w:rPr>
                <w:rFonts w:ascii="Times New Roman" w:hAnsi="Times New Roman" w:cs="Times New Roman"/>
              </w:rPr>
              <w:t>7</w:t>
            </w:r>
          </w:p>
        </w:tc>
      </w:tr>
      <w:tr w:rsidR="007D66AB" w:rsidRPr="00E04430" w14:paraId="57A4FEB8" w14:textId="77777777" w:rsidTr="005523B7">
        <w:tc>
          <w:tcPr>
            <w:tcW w:w="8506" w:type="dxa"/>
            <w:gridSpan w:val="2"/>
          </w:tcPr>
          <w:p w14:paraId="67044236" w14:textId="19260F9F" w:rsidR="007D66AB" w:rsidRPr="00E04430" w:rsidRDefault="00241546" w:rsidP="00241546">
            <w:pPr>
              <w:jc w:val="both"/>
              <w:rPr>
                <w:rFonts w:ascii="Times New Roman" w:hAnsi="Times New Roman" w:cs="Times New Roman"/>
              </w:rPr>
            </w:pPr>
            <w:hyperlink w:anchor="Приложение7" w:history="1">
              <w:r w:rsidR="007D66AB" w:rsidRPr="00E04430">
                <w:rPr>
                  <w:rStyle w:val="af7"/>
                  <w:rFonts w:ascii="Times New Roman" w:hAnsi="Times New Roman" w:cs="Times New Roman"/>
                  <w:color w:val="auto"/>
                </w:rPr>
                <w:t>Приложение</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7</w:t>
              </w:r>
            </w:hyperlink>
          </w:p>
        </w:tc>
        <w:tc>
          <w:tcPr>
            <w:tcW w:w="1593" w:type="dxa"/>
            <w:gridSpan w:val="3"/>
            <w:vAlign w:val="bottom"/>
          </w:tcPr>
          <w:p w14:paraId="296D0D53" w14:textId="045948CC" w:rsidR="007D66AB" w:rsidRPr="00E04430" w:rsidRDefault="008A57AA" w:rsidP="00241546">
            <w:pPr>
              <w:jc w:val="center"/>
              <w:rPr>
                <w:rFonts w:ascii="Times New Roman" w:hAnsi="Times New Roman" w:cs="Times New Roman"/>
              </w:rPr>
            </w:pPr>
            <w:r w:rsidRPr="00E04430">
              <w:rPr>
                <w:rFonts w:ascii="Times New Roman" w:hAnsi="Times New Roman" w:cs="Times New Roman"/>
              </w:rPr>
              <w:t>3</w:t>
            </w:r>
            <w:r w:rsidR="009833ED">
              <w:rPr>
                <w:rFonts w:ascii="Times New Roman" w:hAnsi="Times New Roman" w:cs="Times New Roman"/>
              </w:rPr>
              <w:t>8</w:t>
            </w:r>
          </w:p>
        </w:tc>
      </w:tr>
      <w:tr w:rsidR="007D66AB" w:rsidRPr="00E04430" w14:paraId="2E2DF0EC" w14:textId="77777777" w:rsidTr="005523B7">
        <w:tc>
          <w:tcPr>
            <w:tcW w:w="8506" w:type="dxa"/>
            <w:gridSpan w:val="2"/>
          </w:tcPr>
          <w:p w14:paraId="75099E2A" w14:textId="302C122B" w:rsidR="007D66AB" w:rsidRPr="00E04430" w:rsidRDefault="00241546" w:rsidP="00241546">
            <w:pPr>
              <w:jc w:val="both"/>
              <w:rPr>
                <w:rFonts w:ascii="Times New Roman" w:hAnsi="Times New Roman" w:cs="Times New Roman"/>
              </w:rPr>
            </w:pPr>
            <w:hyperlink w:anchor="Приложение8" w:history="1">
              <w:r w:rsidR="007D66AB" w:rsidRPr="00E04430">
                <w:rPr>
                  <w:rStyle w:val="af7"/>
                  <w:rFonts w:ascii="Times New Roman" w:hAnsi="Times New Roman" w:cs="Times New Roman"/>
                  <w:color w:val="auto"/>
                </w:rPr>
                <w:t>Приложение 8</w:t>
              </w:r>
            </w:hyperlink>
          </w:p>
        </w:tc>
        <w:tc>
          <w:tcPr>
            <w:tcW w:w="1593" w:type="dxa"/>
            <w:gridSpan w:val="3"/>
            <w:vAlign w:val="bottom"/>
          </w:tcPr>
          <w:p w14:paraId="0D05AF97" w14:textId="74F2E749" w:rsidR="007D66AB" w:rsidRPr="00E04430" w:rsidRDefault="009833ED" w:rsidP="00241546">
            <w:pPr>
              <w:jc w:val="center"/>
              <w:rPr>
                <w:rFonts w:ascii="Times New Roman" w:hAnsi="Times New Roman" w:cs="Times New Roman"/>
              </w:rPr>
            </w:pPr>
            <w:r>
              <w:rPr>
                <w:rFonts w:ascii="Times New Roman" w:hAnsi="Times New Roman" w:cs="Times New Roman"/>
              </w:rPr>
              <w:t>40</w:t>
            </w:r>
          </w:p>
        </w:tc>
      </w:tr>
      <w:tr w:rsidR="007D66AB" w:rsidRPr="00E04430" w14:paraId="4361E244" w14:textId="77777777" w:rsidTr="005523B7">
        <w:tc>
          <w:tcPr>
            <w:tcW w:w="8506" w:type="dxa"/>
            <w:gridSpan w:val="2"/>
          </w:tcPr>
          <w:p w14:paraId="391090DD" w14:textId="7A53083A" w:rsidR="007D66AB" w:rsidRPr="00E04430" w:rsidRDefault="00241546" w:rsidP="00241546">
            <w:pPr>
              <w:jc w:val="both"/>
              <w:rPr>
                <w:rFonts w:ascii="Times New Roman" w:hAnsi="Times New Roman" w:cs="Times New Roman"/>
              </w:rPr>
            </w:pPr>
            <w:hyperlink w:anchor="Приложение9" w:history="1">
              <w:r w:rsidR="007D66AB" w:rsidRPr="00E04430">
                <w:rPr>
                  <w:rStyle w:val="af7"/>
                  <w:rFonts w:ascii="Times New Roman" w:hAnsi="Times New Roman" w:cs="Times New Roman"/>
                  <w:color w:val="auto"/>
                </w:rPr>
                <w:t>Приложение</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9</w:t>
              </w:r>
            </w:hyperlink>
          </w:p>
        </w:tc>
        <w:tc>
          <w:tcPr>
            <w:tcW w:w="1593" w:type="dxa"/>
            <w:gridSpan w:val="3"/>
            <w:vAlign w:val="bottom"/>
          </w:tcPr>
          <w:p w14:paraId="4B923757" w14:textId="528AAA5B" w:rsidR="007D66AB" w:rsidRPr="00E04430" w:rsidRDefault="009833ED" w:rsidP="00241546">
            <w:pPr>
              <w:jc w:val="center"/>
              <w:rPr>
                <w:rFonts w:ascii="Times New Roman" w:hAnsi="Times New Roman" w:cs="Times New Roman"/>
              </w:rPr>
            </w:pPr>
            <w:r>
              <w:rPr>
                <w:rFonts w:ascii="Times New Roman" w:hAnsi="Times New Roman" w:cs="Times New Roman"/>
              </w:rPr>
              <w:t>43</w:t>
            </w:r>
          </w:p>
        </w:tc>
      </w:tr>
      <w:tr w:rsidR="007D66AB" w:rsidRPr="00E04430" w14:paraId="41D8F2D0" w14:textId="77777777" w:rsidTr="005523B7">
        <w:tc>
          <w:tcPr>
            <w:tcW w:w="8506" w:type="dxa"/>
            <w:gridSpan w:val="2"/>
          </w:tcPr>
          <w:p w14:paraId="7CFAA03D" w14:textId="0F3A6DF7" w:rsidR="007D66AB" w:rsidRPr="00E04430" w:rsidRDefault="00241546" w:rsidP="00241546">
            <w:pPr>
              <w:jc w:val="both"/>
              <w:rPr>
                <w:rFonts w:ascii="Times New Roman" w:hAnsi="Times New Roman" w:cs="Times New Roman"/>
              </w:rPr>
            </w:pPr>
            <w:hyperlink w:anchor="Приложение10" w:history="1">
              <w:r w:rsidR="007D66AB" w:rsidRPr="00E04430">
                <w:rPr>
                  <w:rStyle w:val="af7"/>
                  <w:rFonts w:ascii="Times New Roman" w:hAnsi="Times New Roman" w:cs="Times New Roman"/>
                  <w:color w:val="auto"/>
                </w:rPr>
                <w:t>Приложение</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10</w:t>
              </w:r>
            </w:hyperlink>
          </w:p>
        </w:tc>
        <w:tc>
          <w:tcPr>
            <w:tcW w:w="1593" w:type="dxa"/>
            <w:gridSpan w:val="3"/>
            <w:vAlign w:val="bottom"/>
          </w:tcPr>
          <w:p w14:paraId="35E2335B" w14:textId="667B1085" w:rsidR="007D66AB" w:rsidRPr="00E04430" w:rsidRDefault="009833ED" w:rsidP="00241546">
            <w:pPr>
              <w:jc w:val="center"/>
              <w:rPr>
                <w:rFonts w:ascii="Times New Roman" w:hAnsi="Times New Roman" w:cs="Times New Roman"/>
              </w:rPr>
            </w:pPr>
            <w:r>
              <w:rPr>
                <w:rFonts w:ascii="Times New Roman" w:hAnsi="Times New Roman" w:cs="Times New Roman"/>
              </w:rPr>
              <w:t>44</w:t>
            </w:r>
          </w:p>
        </w:tc>
      </w:tr>
      <w:tr w:rsidR="007D66AB" w:rsidRPr="00E04430" w14:paraId="21E424D7" w14:textId="77777777" w:rsidTr="005523B7">
        <w:tc>
          <w:tcPr>
            <w:tcW w:w="8506" w:type="dxa"/>
            <w:gridSpan w:val="2"/>
          </w:tcPr>
          <w:p w14:paraId="22F0E282" w14:textId="72913F32" w:rsidR="007D66AB" w:rsidRPr="00E04430" w:rsidRDefault="00241546" w:rsidP="00241546">
            <w:pPr>
              <w:jc w:val="both"/>
              <w:rPr>
                <w:rFonts w:ascii="Times New Roman" w:hAnsi="Times New Roman" w:cs="Times New Roman"/>
              </w:rPr>
            </w:pPr>
            <w:hyperlink w:anchor="Приложение11" w:history="1">
              <w:r w:rsidR="007D66AB" w:rsidRPr="00E04430">
                <w:rPr>
                  <w:rStyle w:val="af7"/>
                  <w:rFonts w:ascii="Times New Roman" w:hAnsi="Times New Roman" w:cs="Times New Roman"/>
                  <w:color w:val="auto"/>
                </w:rPr>
                <w:t>Приложение</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11</w:t>
              </w:r>
            </w:hyperlink>
          </w:p>
        </w:tc>
        <w:tc>
          <w:tcPr>
            <w:tcW w:w="1593" w:type="dxa"/>
            <w:gridSpan w:val="3"/>
            <w:vAlign w:val="bottom"/>
          </w:tcPr>
          <w:p w14:paraId="0E2E50F3" w14:textId="15770411" w:rsidR="007D66AB" w:rsidRPr="00E04430" w:rsidRDefault="009833ED" w:rsidP="00241546">
            <w:pPr>
              <w:jc w:val="center"/>
              <w:rPr>
                <w:rFonts w:ascii="Times New Roman" w:hAnsi="Times New Roman" w:cs="Times New Roman"/>
              </w:rPr>
            </w:pPr>
            <w:r>
              <w:rPr>
                <w:rFonts w:ascii="Times New Roman" w:hAnsi="Times New Roman" w:cs="Times New Roman"/>
              </w:rPr>
              <w:t>47</w:t>
            </w:r>
          </w:p>
        </w:tc>
      </w:tr>
      <w:tr w:rsidR="007D66AB" w:rsidRPr="00E04430" w14:paraId="404ECA86" w14:textId="77777777" w:rsidTr="00891D80">
        <w:tc>
          <w:tcPr>
            <w:tcW w:w="8506" w:type="dxa"/>
            <w:gridSpan w:val="2"/>
          </w:tcPr>
          <w:p w14:paraId="7F312A97" w14:textId="0E566D77" w:rsidR="007D66AB" w:rsidRPr="00E04430" w:rsidRDefault="00241546" w:rsidP="00241546">
            <w:pPr>
              <w:jc w:val="both"/>
              <w:rPr>
                <w:rFonts w:ascii="Times New Roman" w:hAnsi="Times New Roman" w:cs="Times New Roman"/>
              </w:rPr>
            </w:pPr>
            <w:hyperlink w:anchor="Приложение12" w:history="1">
              <w:r w:rsidR="007D66AB" w:rsidRPr="00E04430">
                <w:rPr>
                  <w:rStyle w:val="af7"/>
                  <w:rFonts w:ascii="Times New Roman" w:hAnsi="Times New Roman" w:cs="Times New Roman"/>
                  <w:color w:val="auto"/>
                </w:rPr>
                <w:t>Приложение</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12</w:t>
              </w:r>
            </w:hyperlink>
          </w:p>
        </w:tc>
        <w:tc>
          <w:tcPr>
            <w:tcW w:w="1593" w:type="dxa"/>
            <w:gridSpan w:val="3"/>
            <w:vAlign w:val="bottom"/>
          </w:tcPr>
          <w:p w14:paraId="1C3BE1B6" w14:textId="6A9A7ADE" w:rsidR="007D66AB" w:rsidRPr="00E04430" w:rsidRDefault="009833ED" w:rsidP="00241546">
            <w:pPr>
              <w:jc w:val="center"/>
              <w:rPr>
                <w:rFonts w:ascii="Times New Roman" w:hAnsi="Times New Roman" w:cs="Times New Roman"/>
              </w:rPr>
            </w:pPr>
            <w:r>
              <w:rPr>
                <w:rFonts w:ascii="Times New Roman" w:hAnsi="Times New Roman" w:cs="Times New Roman"/>
              </w:rPr>
              <w:t>55</w:t>
            </w:r>
          </w:p>
        </w:tc>
      </w:tr>
      <w:tr w:rsidR="007D66AB" w:rsidRPr="00E04430" w14:paraId="71C0AFBD" w14:textId="77777777" w:rsidTr="00891D80">
        <w:tc>
          <w:tcPr>
            <w:tcW w:w="8506" w:type="dxa"/>
            <w:gridSpan w:val="2"/>
          </w:tcPr>
          <w:p w14:paraId="7B3F66F1" w14:textId="2AF8E6E2" w:rsidR="007D66AB" w:rsidRPr="00E04430" w:rsidRDefault="00241546" w:rsidP="00241546">
            <w:pPr>
              <w:jc w:val="both"/>
              <w:rPr>
                <w:rFonts w:ascii="Times New Roman" w:hAnsi="Times New Roman" w:cs="Times New Roman"/>
              </w:rPr>
            </w:pPr>
            <w:hyperlink w:anchor="Приложение13" w:history="1">
              <w:r w:rsidR="007D66AB" w:rsidRPr="00E04430">
                <w:rPr>
                  <w:rStyle w:val="af7"/>
                  <w:rFonts w:ascii="Times New Roman" w:hAnsi="Times New Roman" w:cs="Times New Roman"/>
                  <w:color w:val="auto"/>
                </w:rPr>
                <w:t>Приложение 13</w:t>
              </w:r>
            </w:hyperlink>
          </w:p>
        </w:tc>
        <w:tc>
          <w:tcPr>
            <w:tcW w:w="1593" w:type="dxa"/>
            <w:gridSpan w:val="3"/>
            <w:vAlign w:val="bottom"/>
          </w:tcPr>
          <w:p w14:paraId="4A5D20D0" w14:textId="1CAF8F0B" w:rsidR="007D66AB" w:rsidRPr="00E04430" w:rsidRDefault="009833ED" w:rsidP="00241546">
            <w:pPr>
              <w:jc w:val="center"/>
              <w:rPr>
                <w:rFonts w:ascii="Times New Roman" w:hAnsi="Times New Roman" w:cs="Times New Roman"/>
              </w:rPr>
            </w:pPr>
            <w:r>
              <w:rPr>
                <w:rFonts w:ascii="Times New Roman" w:hAnsi="Times New Roman" w:cs="Times New Roman"/>
              </w:rPr>
              <w:t>57</w:t>
            </w:r>
          </w:p>
        </w:tc>
      </w:tr>
      <w:tr w:rsidR="007D66AB" w:rsidRPr="00E04430" w14:paraId="63257A9C" w14:textId="77777777" w:rsidTr="00891D80">
        <w:tc>
          <w:tcPr>
            <w:tcW w:w="8506" w:type="dxa"/>
            <w:gridSpan w:val="2"/>
          </w:tcPr>
          <w:p w14:paraId="63F21429" w14:textId="36B2992E" w:rsidR="007D66AB" w:rsidRPr="00E04430" w:rsidRDefault="00241546" w:rsidP="00241546">
            <w:pPr>
              <w:jc w:val="both"/>
              <w:rPr>
                <w:rFonts w:ascii="Times New Roman" w:hAnsi="Times New Roman" w:cs="Times New Roman"/>
              </w:rPr>
            </w:pPr>
            <w:hyperlink w:anchor="Приложение14" w:history="1">
              <w:r w:rsidR="007D66AB" w:rsidRPr="00E04430">
                <w:rPr>
                  <w:rStyle w:val="af7"/>
                  <w:rFonts w:ascii="Times New Roman" w:hAnsi="Times New Roman" w:cs="Times New Roman"/>
                  <w:color w:val="auto"/>
                </w:rPr>
                <w:t>Приложение</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14</w:t>
              </w:r>
            </w:hyperlink>
          </w:p>
        </w:tc>
        <w:tc>
          <w:tcPr>
            <w:tcW w:w="1593" w:type="dxa"/>
            <w:gridSpan w:val="3"/>
            <w:vAlign w:val="bottom"/>
          </w:tcPr>
          <w:p w14:paraId="58FC53BE" w14:textId="683F9E39" w:rsidR="007D66AB" w:rsidRPr="00E04430" w:rsidRDefault="009833ED" w:rsidP="00241546">
            <w:pPr>
              <w:jc w:val="center"/>
              <w:rPr>
                <w:rFonts w:ascii="Times New Roman" w:hAnsi="Times New Roman" w:cs="Times New Roman"/>
              </w:rPr>
            </w:pPr>
            <w:r>
              <w:rPr>
                <w:rFonts w:ascii="Times New Roman" w:hAnsi="Times New Roman" w:cs="Times New Roman"/>
              </w:rPr>
              <w:t>60</w:t>
            </w:r>
          </w:p>
        </w:tc>
      </w:tr>
      <w:tr w:rsidR="007D66AB" w:rsidRPr="00E04430" w14:paraId="10FE1A9B" w14:textId="77777777" w:rsidTr="00891D80">
        <w:tc>
          <w:tcPr>
            <w:tcW w:w="8506" w:type="dxa"/>
            <w:gridSpan w:val="2"/>
          </w:tcPr>
          <w:p w14:paraId="1291D546" w14:textId="1FE1D552" w:rsidR="007D66AB" w:rsidRPr="00E04430" w:rsidRDefault="00241546" w:rsidP="00241546">
            <w:pPr>
              <w:jc w:val="both"/>
              <w:rPr>
                <w:rFonts w:ascii="Times New Roman" w:hAnsi="Times New Roman" w:cs="Times New Roman"/>
              </w:rPr>
            </w:pPr>
            <w:hyperlink w:anchor="Приложение15" w:history="1">
              <w:r w:rsidR="007D66AB" w:rsidRPr="00E04430">
                <w:rPr>
                  <w:rStyle w:val="af7"/>
                  <w:rFonts w:ascii="Times New Roman" w:hAnsi="Times New Roman" w:cs="Times New Roman"/>
                  <w:color w:val="auto"/>
                </w:rPr>
                <w:t>Приложение</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15</w:t>
              </w:r>
            </w:hyperlink>
          </w:p>
        </w:tc>
        <w:tc>
          <w:tcPr>
            <w:tcW w:w="1593" w:type="dxa"/>
            <w:gridSpan w:val="3"/>
            <w:vAlign w:val="bottom"/>
          </w:tcPr>
          <w:p w14:paraId="7FAFA948" w14:textId="57D2EF6B" w:rsidR="007D66AB" w:rsidRPr="00E04430" w:rsidRDefault="009833ED" w:rsidP="00241546">
            <w:pPr>
              <w:jc w:val="center"/>
              <w:rPr>
                <w:rFonts w:ascii="Times New Roman" w:hAnsi="Times New Roman" w:cs="Times New Roman"/>
              </w:rPr>
            </w:pPr>
            <w:r>
              <w:rPr>
                <w:rFonts w:ascii="Times New Roman" w:hAnsi="Times New Roman" w:cs="Times New Roman"/>
              </w:rPr>
              <w:t>61</w:t>
            </w:r>
          </w:p>
        </w:tc>
      </w:tr>
      <w:tr w:rsidR="007D66AB" w:rsidRPr="00E04430" w14:paraId="4FB9341F" w14:textId="77777777" w:rsidTr="00891D80">
        <w:tc>
          <w:tcPr>
            <w:tcW w:w="8506" w:type="dxa"/>
            <w:gridSpan w:val="2"/>
          </w:tcPr>
          <w:p w14:paraId="7F19EC56" w14:textId="53F91AA2" w:rsidR="007D66AB" w:rsidRPr="00E04430" w:rsidRDefault="00241546" w:rsidP="00241546">
            <w:pPr>
              <w:jc w:val="both"/>
              <w:rPr>
                <w:rFonts w:ascii="Times New Roman" w:hAnsi="Times New Roman" w:cs="Times New Roman"/>
              </w:rPr>
            </w:pPr>
            <w:hyperlink w:anchor="Приложение16" w:history="1">
              <w:r w:rsidR="00C07475" w:rsidRPr="00E04430">
                <w:rPr>
                  <w:rStyle w:val="af7"/>
                  <w:rFonts w:ascii="Times New Roman" w:hAnsi="Times New Roman" w:cs="Times New Roman"/>
                  <w:color w:val="auto"/>
                </w:rPr>
                <w:t>Приложение 16</w:t>
              </w:r>
            </w:hyperlink>
          </w:p>
        </w:tc>
        <w:tc>
          <w:tcPr>
            <w:tcW w:w="1593" w:type="dxa"/>
            <w:gridSpan w:val="3"/>
            <w:vAlign w:val="bottom"/>
          </w:tcPr>
          <w:p w14:paraId="208CAC42" w14:textId="55D20E2B" w:rsidR="00891D80" w:rsidRPr="00E04430" w:rsidRDefault="009833ED" w:rsidP="00241546">
            <w:pPr>
              <w:jc w:val="center"/>
              <w:rPr>
                <w:rFonts w:ascii="Times New Roman" w:hAnsi="Times New Roman" w:cs="Times New Roman"/>
              </w:rPr>
            </w:pPr>
            <w:r>
              <w:rPr>
                <w:rFonts w:ascii="Times New Roman" w:hAnsi="Times New Roman" w:cs="Times New Roman"/>
              </w:rPr>
              <w:t>62</w:t>
            </w:r>
          </w:p>
        </w:tc>
      </w:tr>
      <w:tr w:rsidR="00891D80" w:rsidRPr="00E04430" w14:paraId="04657F93" w14:textId="77777777" w:rsidTr="00891D80">
        <w:tc>
          <w:tcPr>
            <w:tcW w:w="8506" w:type="dxa"/>
            <w:gridSpan w:val="2"/>
          </w:tcPr>
          <w:p w14:paraId="2DE07B1E" w14:textId="3FE86EE0" w:rsidR="00891D80" w:rsidRDefault="00241546" w:rsidP="00241546">
            <w:pPr>
              <w:jc w:val="both"/>
              <w:rPr>
                <w:rStyle w:val="af7"/>
                <w:rFonts w:ascii="Times New Roman" w:hAnsi="Times New Roman" w:cs="Times New Roman"/>
                <w:color w:val="auto"/>
              </w:rPr>
            </w:pPr>
            <w:hyperlink w:anchor="Приложение17" w:history="1">
              <w:r w:rsidR="00891D80" w:rsidRPr="00E04430">
                <w:rPr>
                  <w:rStyle w:val="af7"/>
                  <w:rFonts w:ascii="Times New Roman" w:hAnsi="Times New Roman" w:cs="Times New Roman"/>
                  <w:color w:val="auto"/>
                </w:rPr>
                <w:t>Приложение 17</w:t>
              </w:r>
            </w:hyperlink>
          </w:p>
        </w:tc>
        <w:tc>
          <w:tcPr>
            <w:tcW w:w="1593" w:type="dxa"/>
            <w:gridSpan w:val="3"/>
            <w:vAlign w:val="bottom"/>
          </w:tcPr>
          <w:p w14:paraId="17DFEBCB" w14:textId="52F26017" w:rsidR="00891D80" w:rsidRDefault="00891D80" w:rsidP="00241546">
            <w:pPr>
              <w:jc w:val="center"/>
              <w:rPr>
                <w:rFonts w:ascii="Times New Roman" w:hAnsi="Times New Roman" w:cs="Times New Roman"/>
              </w:rPr>
            </w:pPr>
            <w:r>
              <w:rPr>
                <w:rFonts w:ascii="Times New Roman" w:hAnsi="Times New Roman" w:cs="Times New Roman"/>
              </w:rPr>
              <w:t>63</w:t>
            </w:r>
          </w:p>
        </w:tc>
      </w:tr>
      <w:tr w:rsidR="007D66AB" w:rsidRPr="00E04430" w14:paraId="61C758D6" w14:textId="77777777" w:rsidTr="00891D80">
        <w:tc>
          <w:tcPr>
            <w:tcW w:w="8506" w:type="dxa"/>
            <w:gridSpan w:val="2"/>
          </w:tcPr>
          <w:p w14:paraId="680B0890" w14:textId="38988873" w:rsidR="009833ED" w:rsidRPr="00891D80" w:rsidRDefault="009833ED" w:rsidP="00241546">
            <w:pPr>
              <w:jc w:val="both"/>
              <w:rPr>
                <w:rFonts w:ascii="Times New Roman" w:hAnsi="Times New Roman" w:cs="Times New Roman"/>
                <w:u w:val="single"/>
              </w:rPr>
            </w:pPr>
            <w:r>
              <w:rPr>
                <w:rStyle w:val="af7"/>
                <w:rFonts w:ascii="Times New Roman" w:hAnsi="Times New Roman" w:cs="Times New Roman"/>
                <w:color w:val="auto"/>
              </w:rPr>
              <w:lastRenderedPageBreak/>
              <w:t>Приложение 18</w:t>
            </w:r>
          </w:p>
        </w:tc>
        <w:tc>
          <w:tcPr>
            <w:tcW w:w="1593" w:type="dxa"/>
            <w:gridSpan w:val="3"/>
            <w:vAlign w:val="bottom"/>
          </w:tcPr>
          <w:p w14:paraId="0A545ED9" w14:textId="2EEA5E46" w:rsidR="004157F5" w:rsidRPr="00E04430" w:rsidRDefault="00891D80" w:rsidP="00241546">
            <w:pPr>
              <w:jc w:val="center"/>
              <w:rPr>
                <w:rFonts w:ascii="Times New Roman" w:hAnsi="Times New Roman" w:cs="Times New Roman"/>
              </w:rPr>
            </w:pPr>
            <w:r>
              <w:rPr>
                <w:rFonts w:ascii="Times New Roman" w:hAnsi="Times New Roman" w:cs="Times New Roman"/>
              </w:rPr>
              <w:t>6</w:t>
            </w:r>
            <w:r w:rsidR="00626651">
              <w:rPr>
                <w:rFonts w:ascii="Times New Roman" w:hAnsi="Times New Roman" w:cs="Times New Roman"/>
              </w:rPr>
              <w:t>4</w:t>
            </w:r>
          </w:p>
        </w:tc>
      </w:tr>
      <w:tr w:rsidR="00891D80" w:rsidRPr="00E04430" w14:paraId="53D6F44D" w14:textId="77777777" w:rsidTr="00891D80">
        <w:tc>
          <w:tcPr>
            <w:tcW w:w="10099" w:type="dxa"/>
            <w:gridSpan w:val="5"/>
          </w:tcPr>
          <w:p w14:paraId="73886D53" w14:textId="4CF27C53" w:rsidR="00891D80" w:rsidRDefault="00891D80" w:rsidP="00241546">
            <w:pPr>
              <w:rPr>
                <w:rFonts w:ascii="Times New Roman" w:hAnsi="Times New Roman" w:cs="Times New Roman"/>
              </w:rPr>
            </w:pPr>
            <w:r>
              <w:rPr>
                <w:rFonts w:ascii="Times New Roman" w:hAnsi="Times New Roman" w:cs="Times New Roman"/>
                <w:i/>
                <w:color w:val="0000FF"/>
              </w:rPr>
              <w:t>(Дополнено Приложением 18</w:t>
            </w:r>
            <w:r w:rsidRPr="000A700E">
              <w:rPr>
                <w:rFonts w:ascii="Times New Roman" w:hAnsi="Times New Roman" w:cs="Times New Roman"/>
                <w:i/>
                <w:color w:val="0000FF"/>
              </w:rPr>
              <w:t xml:space="preserve"> в соответствии с решением Единственного акционера от 23 декабря 2020 года (протокол №61/20).</w:t>
            </w:r>
          </w:p>
        </w:tc>
      </w:tr>
    </w:tbl>
    <w:p w14:paraId="1B25927B" w14:textId="6F48565D" w:rsidR="0009783C" w:rsidRPr="005E04BA" w:rsidRDefault="006F1ADE" w:rsidP="00241546">
      <w:pPr>
        <w:spacing w:after="0" w:line="240" w:lineRule="auto"/>
        <w:jc w:val="center"/>
        <w:rPr>
          <w:rFonts w:ascii="Times New Roman" w:hAnsi="Times New Roman" w:cs="Times New Roman"/>
          <w:b/>
          <w:kern w:val="32"/>
          <w:sz w:val="24"/>
          <w:szCs w:val="24"/>
        </w:rPr>
      </w:pPr>
      <w:bookmarkStart w:id="2" w:name="Глава1"/>
      <w:r>
        <w:rPr>
          <w:rFonts w:ascii="Times New Roman" w:hAnsi="Times New Roman" w:cs="Times New Roman"/>
          <w:b/>
          <w:kern w:val="32"/>
          <w:sz w:val="24"/>
          <w:szCs w:val="24"/>
        </w:rPr>
        <w:t xml:space="preserve">Глава </w:t>
      </w:r>
      <w:r w:rsidR="0009783C" w:rsidRPr="005E04BA">
        <w:rPr>
          <w:rFonts w:ascii="Times New Roman" w:hAnsi="Times New Roman" w:cs="Times New Roman"/>
          <w:b/>
          <w:kern w:val="32"/>
          <w:sz w:val="24"/>
          <w:szCs w:val="24"/>
        </w:rPr>
        <w:t>1.</w:t>
      </w:r>
      <w:r>
        <w:rPr>
          <w:rFonts w:ascii="Times New Roman" w:hAnsi="Times New Roman" w:cs="Times New Roman"/>
          <w:b/>
          <w:kern w:val="32"/>
          <w:sz w:val="24"/>
          <w:szCs w:val="24"/>
        </w:rPr>
        <w:t xml:space="preserve"> </w:t>
      </w:r>
      <w:r w:rsidR="0009783C" w:rsidRPr="005E04BA">
        <w:rPr>
          <w:rFonts w:ascii="Times New Roman" w:hAnsi="Times New Roman" w:cs="Times New Roman"/>
          <w:b/>
          <w:kern w:val="32"/>
          <w:sz w:val="24"/>
          <w:szCs w:val="24"/>
        </w:rPr>
        <w:t>Общие положения</w:t>
      </w:r>
      <w:bookmarkEnd w:id="0"/>
      <w:bookmarkEnd w:id="1"/>
    </w:p>
    <w:bookmarkEnd w:id="2"/>
    <w:p w14:paraId="0B713E12" w14:textId="3C7BB327" w:rsidR="0009783C" w:rsidRPr="005E04BA" w:rsidRDefault="0009783C" w:rsidP="00241546">
      <w:pPr>
        <w:spacing w:after="0" w:line="240" w:lineRule="auto"/>
        <w:ind w:firstLine="709"/>
        <w:jc w:val="both"/>
        <w:rPr>
          <w:rFonts w:ascii="Times New Roman" w:hAnsi="Times New Roman" w:cs="Times New Roman"/>
          <w:sz w:val="24"/>
          <w:szCs w:val="24"/>
        </w:rPr>
      </w:pPr>
    </w:p>
    <w:p w14:paraId="374B6B23" w14:textId="5A27F705" w:rsidR="00600466" w:rsidRPr="000A700E" w:rsidRDefault="0009783C" w:rsidP="00241546">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i/>
          <w:sz w:val="24"/>
          <w:szCs w:val="24"/>
        </w:rPr>
      </w:pPr>
      <w:r w:rsidRPr="000A700E">
        <w:rPr>
          <w:rFonts w:ascii="Times New Roman" w:hAnsi="Times New Roman" w:cs="Times New Roman"/>
          <w:sz w:val="24"/>
          <w:szCs w:val="24"/>
        </w:rPr>
        <w:t xml:space="preserve">Настоящее Положение о </w:t>
      </w:r>
      <w:r w:rsidR="006F619F">
        <w:rPr>
          <w:rFonts w:ascii="Times New Roman" w:hAnsi="Times New Roman" w:cs="Times New Roman"/>
          <w:sz w:val="24"/>
          <w:szCs w:val="24"/>
        </w:rPr>
        <w:t>Совет</w:t>
      </w:r>
      <w:r w:rsidRPr="000A700E">
        <w:rPr>
          <w:rFonts w:ascii="Times New Roman" w:hAnsi="Times New Roman" w:cs="Times New Roman"/>
          <w:sz w:val="24"/>
          <w:szCs w:val="24"/>
        </w:rPr>
        <w:t xml:space="preserve">е директоров </w:t>
      </w:r>
      <w:r w:rsidRPr="000A700E">
        <w:rPr>
          <w:rFonts w:ascii="Times New Roman" w:hAnsi="Times New Roman" w:cs="Times New Roman"/>
          <w:bCs/>
          <w:sz w:val="24"/>
          <w:szCs w:val="24"/>
        </w:rPr>
        <w:t xml:space="preserve">акционерного общества </w:t>
      </w:r>
      <w:r w:rsidR="006F1ADE" w:rsidRPr="000A700E">
        <w:rPr>
          <w:rFonts w:ascii="Times New Roman" w:hAnsi="Times New Roman" w:cs="Times New Roman"/>
          <w:bCs/>
          <w:sz w:val="24"/>
          <w:szCs w:val="24"/>
        </w:rPr>
        <w:t>"</w:t>
      </w:r>
      <w:r w:rsidR="0026191D" w:rsidRPr="000A700E">
        <w:rPr>
          <w:rFonts w:ascii="Times New Roman" w:hAnsi="Times New Roman" w:cs="Times New Roman"/>
          <w:bCs/>
          <w:sz w:val="24"/>
          <w:szCs w:val="24"/>
        </w:rPr>
        <w:t xml:space="preserve">Жилищный строительный сберегательный банк </w:t>
      </w:r>
      <w:r w:rsidR="00600466">
        <w:rPr>
          <w:rFonts w:ascii="Times New Roman" w:hAnsi="Times New Roman" w:cs="Times New Roman"/>
          <w:bCs/>
          <w:sz w:val="24"/>
          <w:szCs w:val="24"/>
        </w:rPr>
        <w:t>"</w:t>
      </w:r>
      <w:proofErr w:type="spellStart"/>
      <w:r w:rsidR="00600466">
        <w:rPr>
          <w:rFonts w:ascii="Times New Roman" w:hAnsi="Times New Roman" w:cs="Times New Roman"/>
          <w:bCs/>
          <w:sz w:val="24"/>
          <w:szCs w:val="24"/>
        </w:rPr>
        <w:t>Отбасы</w:t>
      </w:r>
      <w:proofErr w:type="spellEnd"/>
      <w:r w:rsidR="00600466">
        <w:rPr>
          <w:rFonts w:ascii="Times New Roman" w:hAnsi="Times New Roman" w:cs="Times New Roman"/>
          <w:bCs/>
          <w:sz w:val="24"/>
          <w:szCs w:val="24"/>
        </w:rPr>
        <w:t xml:space="preserve"> банк</w:t>
      </w:r>
      <w:r w:rsidR="006F1ADE" w:rsidRPr="000A700E">
        <w:rPr>
          <w:rFonts w:ascii="Times New Roman" w:hAnsi="Times New Roman" w:cs="Times New Roman"/>
          <w:bCs/>
          <w:sz w:val="24"/>
          <w:szCs w:val="24"/>
        </w:rPr>
        <w:t>"</w:t>
      </w:r>
      <w:r w:rsidR="0026191D" w:rsidRPr="000A700E">
        <w:rPr>
          <w:rFonts w:ascii="Times New Roman" w:hAnsi="Times New Roman" w:cs="Times New Roman"/>
          <w:bCs/>
          <w:sz w:val="24"/>
          <w:szCs w:val="24"/>
        </w:rPr>
        <w:t xml:space="preserve"> </w:t>
      </w:r>
      <w:r w:rsidRPr="000A700E">
        <w:rPr>
          <w:rFonts w:ascii="Times New Roman" w:hAnsi="Times New Roman" w:cs="Times New Roman"/>
          <w:sz w:val="24"/>
          <w:szCs w:val="24"/>
        </w:rPr>
        <w:t xml:space="preserve">(далее — Положение) разработано в соответствии с законодательством Республики Казахстан, уставом </w:t>
      </w:r>
      <w:r w:rsidRPr="000A700E">
        <w:rPr>
          <w:rFonts w:ascii="Times New Roman" w:hAnsi="Times New Roman" w:cs="Times New Roman"/>
          <w:bCs/>
          <w:sz w:val="24"/>
          <w:szCs w:val="24"/>
        </w:rPr>
        <w:t xml:space="preserve">акционерного общества </w:t>
      </w:r>
      <w:r w:rsidR="006F1ADE" w:rsidRPr="000A700E">
        <w:rPr>
          <w:rFonts w:ascii="Times New Roman" w:hAnsi="Times New Roman" w:cs="Times New Roman"/>
          <w:bCs/>
          <w:sz w:val="24"/>
          <w:szCs w:val="24"/>
        </w:rPr>
        <w:t>"</w:t>
      </w:r>
      <w:r w:rsidR="0026191D" w:rsidRPr="000A700E">
        <w:rPr>
          <w:rFonts w:ascii="Times New Roman" w:hAnsi="Times New Roman" w:cs="Times New Roman"/>
          <w:bCs/>
          <w:sz w:val="24"/>
          <w:szCs w:val="24"/>
        </w:rPr>
        <w:t xml:space="preserve">Жилищный строительный сберегательный банк </w:t>
      </w:r>
      <w:r w:rsidR="00600466">
        <w:rPr>
          <w:rFonts w:ascii="Times New Roman" w:hAnsi="Times New Roman" w:cs="Times New Roman"/>
          <w:bCs/>
          <w:sz w:val="24"/>
          <w:szCs w:val="24"/>
        </w:rPr>
        <w:t>"</w:t>
      </w:r>
      <w:proofErr w:type="spellStart"/>
      <w:r w:rsidR="00600466">
        <w:rPr>
          <w:rFonts w:ascii="Times New Roman" w:hAnsi="Times New Roman" w:cs="Times New Roman"/>
          <w:bCs/>
          <w:sz w:val="24"/>
          <w:szCs w:val="24"/>
        </w:rPr>
        <w:t>Отбасы</w:t>
      </w:r>
      <w:proofErr w:type="spellEnd"/>
      <w:r w:rsidR="00600466">
        <w:rPr>
          <w:rFonts w:ascii="Times New Roman" w:hAnsi="Times New Roman" w:cs="Times New Roman"/>
          <w:bCs/>
          <w:sz w:val="24"/>
          <w:szCs w:val="24"/>
        </w:rPr>
        <w:t xml:space="preserve"> банк</w:t>
      </w:r>
      <w:r w:rsidR="006F1ADE" w:rsidRPr="000A700E">
        <w:rPr>
          <w:rFonts w:ascii="Times New Roman" w:hAnsi="Times New Roman" w:cs="Times New Roman"/>
          <w:bCs/>
          <w:sz w:val="24"/>
          <w:szCs w:val="24"/>
        </w:rPr>
        <w:t>"</w:t>
      </w:r>
      <w:r w:rsidR="0026191D" w:rsidRPr="000A700E">
        <w:rPr>
          <w:rFonts w:ascii="Times New Roman" w:hAnsi="Times New Roman" w:cs="Times New Roman"/>
          <w:bCs/>
          <w:sz w:val="24"/>
          <w:szCs w:val="24"/>
        </w:rPr>
        <w:t xml:space="preserve"> </w:t>
      </w:r>
      <w:r w:rsidRPr="000A700E">
        <w:rPr>
          <w:rFonts w:ascii="Times New Roman" w:hAnsi="Times New Roman" w:cs="Times New Roman"/>
          <w:bCs/>
          <w:sz w:val="24"/>
          <w:szCs w:val="24"/>
        </w:rPr>
        <w:t>(далее –</w:t>
      </w:r>
      <w:r w:rsidR="0026191D" w:rsidRPr="000A700E">
        <w:rPr>
          <w:rFonts w:ascii="Times New Roman" w:hAnsi="Times New Roman" w:cs="Times New Roman"/>
          <w:bCs/>
          <w:sz w:val="24"/>
          <w:szCs w:val="24"/>
        </w:rPr>
        <w:t xml:space="preserve"> Банк</w:t>
      </w:r>
      <w:r w:rsidRPr="000A700E">
        <w:rPr>
          <w:rFonts w:ascii="Times New Roman" w:hAnsi="Times New Roman" w:cs="Times New Roman"/>
          <w:bCs/>
          <w:sz w:val="24"/>
          <w:szCs w:val="24"/>
        </w:rPr>
        <w:t>)</w:t>
      </w:r>
      <w:r w:rsidRPr="000A700E">
        <w:rPr>
          <w:rFonts w:ascii="Times New Roman" w:hAnsi="Times New Roman" w:cs="Times New Roman"/>
          <w:sz w:val="24"/>
          <w:szCs w:val="24"/>
        </w:rPr>
        <w:t xml:space="preserve">, внутренними документами </w:t>
      </w:r>
      <w:r w:rsidR="003233B9" w:rsidRPr="000A700E">
        <w:rPr>
          <w:rFonts w:ascii="Times New Roman" w:hAnsi="Times New Roman" w:cs="Times New Roman"/>
          <w:sz w:val="24"/>
          <w:szCs w:val="24"/>
        </w:rPr>
        <w:t xml:space="preserve">Банка </w:t>
      </w:r>
      <w:r w:rsidRPr="000A700E">
        <w:rPr>
          <w:rFonts w:ascii="Times New Roman" w:hAnsi="Times New Roman" w:cs="Times New Roman"/>
          <w:sz w:val="24"/>
          <w:szCs w:val="24"/>
        </w:rPr>
        <w:t xml:space="preserve">и определяет </w:t>
      </w:r>
      <w:r w:rsidR="00CB073D" w:rsidRPr="000A700E">
        <w:rPr>
          <w:rFonts w:ascii="Times New Roman" w:hAnsi="Times New Roman" w:cs="Times New Roman"/>
          <w:sz w:val="24"/>
          <w:szCs w:val="24"/>
        </w:rPr>
        <w:t xml:space="preserve">статус, </w:t>
      </w:r>
      <w:r w:rsidRPr="000A700E">
        <w:rPr>
          <w:rFonts w:ascii="Times New Roman" w:hAnsi="Times New Roman" w:cs="Times New Roman"/>
          <w:sz w:val="24"/>
          <w:szCs w:val="24"/>
        </w:rPr>
        <w:t xml:space="preserve">порядок формирования </w:t>
      </w:r>
      <w:r w:rsidR="006F619F">
        <w:rPr>
          <w:rFonts w:ascii="Times New Roman" w:hAnsi="Times New Roman" w:cs="Times New Roman"/>
          <w:sz w:val="24"/>
          <w:szCs w:val="24"/>
        </w:rPr>
        <w:t>Совет</w:t>
      </w:r>
      <w:r w:rsidR="00326A85" w:rsidRPr="000A700E">
        <w:rPr>
          <w:rFonts w:ascii="Times New Roman" w:hAnsi="Times New Roman" w:cs="Times New Roman"/>
          <w:sz w:val="24"/>
          <w:szCs w:val="24"/>
        </w:rPr>
        <w:t>а</w:t>
      </w:r>
      <w:r w:rsidRPr="000A700E">
        <w:rPr>
          <w:rFonts w:ascii="Times New Roman" w:hAnsi="Times New Roman" w:cs="Times New Roman"/>
          <w:sz w:val="24"/>
          <w:szCs w:val="24"/>
        </w:rPr>
        <w:t xml:space="preserve"> директоров, права, обязанност</w:t>
      </w:r>
      <w:r w:rsidR="006813E0" w:rsidRPr="000A700E">
        <w:rPr>
          <w:rFonts w:ascii="Times New Roman" w:hAnsi="Times New Roman" w:cs="Times New Roman"/>
          <w:sz w:val="24"/>
          <w:szCs w:val="24"/>
        </w:rPr>
        <w:t>и</w:t>
      </w:r>
      <w:r w:rsidRPr="000A700E">
        <w:rPr>
          <w:rFonts w:ascii="Times New Roman" w:hAnsi="Times New Roman" w:cs="Times New Roman"/>
          <w:sz w:val="24"/>
          <w:szCs w:val="24"/>
        </w:rPr>
        <w:t xml:space="preserve"> и ответственность членов </w:t>
      </w:r>
      <w:r w:rsidR="006F619F">
        <w:rPr>
          <w:rFonts w:ascii="Times New Roman" w:hAnsi="Times New Roman" w:cs="Times New Roman"/>
          <w:sz w:val="24"/>
          <w:szCs w:val="24"/>
        </w:rPr>
        <w:t>Совет</w:t>
      </w:r>
      <w:r w:rsidR="00326A85" w:rsidRPr="000A700E">
        <w:rPr>
          <w:rFonts w:ascii="Times New Roman" w:hAnsi="Times New Roman" w:cs="Times New Roman"/>
          <w:sz w:val="24"/>
          <w:szCs w:val="24"/>
        </w:rPr>
        <w:t>а</w:t>
      </w:r>
      <w:r w:rsidRPr="000A700E">
        <w:rPr>
          <w:rFonts w:ascii="Times New Roman" w:hAnsi="Times New Roman" w:cs="Times New Roman"/>
          <w:sz w:val="24"/>
          <w:szCs w:val="24"/>
        </w:rPr>
        <w:t xml:space="preserve"> директоров, устанавливает порядок деятельности </w:t>
      </w:r>
      <w:r w:rsidR="006F619F">
        <w:rPr>
          <w:rFonts w:ascii="Times New Roman" w:hAnsi="Times New Roman" w:cs="Times New Roman"/>
          <w:sz w:val="24"/>
          <w:szCs w:val="24"/>
        </w:rPr>
        <w:t>Совет</w:t>
      </w:r>
      <w:r w:rsidR="00326A85" w:rsidRPr="000A700E">
        <w:rPr>
          <w:rFonts w:ascii="Times New Roman" w:hAnsi="Times New Roman" w:cs="Times New Roman"/>
          <w:sz w:val="24"/>
          <w:szCs w:val="24"/>
        </w:rPr>
        <w:t>а</w:t>
      </w:r>
      <w:r w:rsidRPr="000A700E">
        <w:rPr>
          <w:rFonts w:ascii="Times New Roman" w:hAnsi="Times New Roman" w:cs="Times New Roman"/>
          <w:sz w:val="24"/>
          <w:szCs w:val="24"/>
        </w:rPr>
        <w:t xml:space="preserve"> директоров, созыва и проведения заседаний </w:t>
      </w:r>
      <w:r w:rsidR="006F619F">
        <w:rPr>
          <w:rFonts w:ascii="Times New Roman" w:hAnsi="Times New Roman" w:cs="Times New Roman"/>
          <w:sz w:val="24"/>
          <w:szCs w:val="24"/>
        </w:rPr>
        <w:t>Совет</w:t>
      </w:r>
      <w:r w:rsidR="00326A85" w:rsidRPr="000A700E">
        <w:rPr>
          <w:rFonts w:ascii="Times New Roman" w:hAnsi="Times New Roman" w:cs="Times New Roman"/>
          <w:sz w:val="24"/>
          <w:szCs w:val="24"/>
        </w:rPr>
        <w:t>а</w:t>
      </w:r>
      <w:r w:rsidRPr="000A700E">
        <w:rPr>
          <w:rFonts w:ascii="Times New Roman" w:hAnsi="Times New Roman" w:cs="Times New Roman"/>
          <w:sz w:val="24"/>
          <w:szCs w:val="24"/>
        </w:rPr>
        <w:t xml:space="preserve"> директоров, принятия и оформления его </w:t>
      </w:r>
      <w:r w:rsidR="008877A6" w:rsidRPr="000A700E">
        <w:rPr>
          <w:rFonts w:ascii="Times New Roman" w:hAnsi="Times New Roman" w:cs="Times New Roman"/>
          <w:sz w:val="24"/>
          <w:szCs w:val="24"/>
        </w:rPr>
        <w:t>решений,</w:t>
      </w:r>
      <w:r w:rsidR="008877A6" w:rsidRPr="000A700E">
        <w:rPr>
          <w:rFonts w:ascii="Times New Roman" w:eastAsia="Calibri" w:hAnsi="Times New Roman" w:cs="Times New Roman"/>
          <w:color w:val="000000"/>
          <w:sz w:val="24"/>
          <w:szCs w:val="24"/>
          <w:lang w:eastAsia="ru-RU"/>
        </w:rPr>
        <w:t xml:space="preserve"> порядок</w:t>
      </w:r>
      <w:r w:rsidR="00065490" w:rsidRPr="000A700E">
        <w:rPr>
          <w:rFonts w:ascii="Times New Roman" w:eastAsia="Calibri" w:hAnsi="Times New Roman" w:cs="Times New Roman"/>
          <w:color w:val="000000"/>
          <w:sz w:val="24"/>
          <w:szCs w:val="24"/>
          <w:lang w:eastAsia="ru-RU"/>
        </w:rPr>
        <w:t xml:space="preserve"> проведения конкурсного отбора кандидатов на должность независимого директора</w:t>
      </w:r>
      <w:r w:rsidR="00AE0A15" w:rsidRPr="000A700E">
        <w:rPr>
          <w:rFonts w:ascii="Times New Roman" w:eastAsia="Calibri" w:hAnsi="Times New Roman" w:cs="Times New Roman"/>
          <w:color w:val="000000"/>
          <w:sz w:val="24"/>
          <w:szCs w:val="24"/>
          <w:lang w:eastAsia="ru-RU"/>
        </w:rPr>
        <w:t xml:space="preserve"> Банка</w:t>
      </w:r>
      <w:r w:rsidR="00CA7F1A" w:rsidRPr="000A700E">
        <w:rPr>
          <w:rFonts w:ascii="Times New Roman" w:hAnsi="Times New Roman" w:cs="Times New Roman"/>
          <w:sz w:val="24"/>
          <w:szCs w:val="24"/>
        </w:rPr>
        <w:t xml:space="preserve">, </w:t>
      </w:r>
      <w:r w:rsidR="00EA683E" w:rsidRPr="000A700E">
        <w:rPr>
          <w:rFonts w:ascii="Times New Roman" w:hAnsi="Times New Roman" w:cs="Times New Roman"/>
          <w:sz w:val="24"/>
          <w:szCs w:val="24"/>
        </w:rPr>
        <w:t xml:space="preserve">а также </w:t>
      </w:r>
      <w:r w:rsidR="00065490" w:rsidRPr="000A700E">
        <w:rPr>
          <w:rFonts w:ascii="Times New Roman" w:hAnsi="Times New Roman" w:cs="Times New Roman"/>
          <w:sz w:val="24"/>
          <w:szCs w:val="24"/>
        </w:rPr>
        <w:t xml:space="preserve">порядок </w:t>
      </w:r>
      <w:r w:rsidR="00EA683E" w:rsidRPr="000A700E">
        <w:rPr>
          <w:rFonts w:ascii="Times New Roman" w:hAnsi="Times New Roman" w:cs="Times New Roman"/>
          <w:sz w:val="24"/>
          <w:szCs w:val="24"/>
        </w:rPr>
        <w:t xml:space="preserve">выплаты </w:t>
      </w:r>
      <w:r w:rsidR="00065490" w:rsidRPr="000A700E">
        <w:rPr>
          <w:rFonts w:ascii="Times New Roman" w:hAnsi="Times New Roman" w:cs="Times New Roman"/>
          <w:sz w:val="24"/>
          <w:szCs w:val="24"/>
        </w:rPr>
        <w:t xml:space="preserve">вознаграждения </w:t>
      </w:r>
      <w:r w:rsidR="00EA683E" w:rsidRPr="000A700E">
        <w:rPr>
          <w:rFonts w:ascii="Times New Roman" w:hAnsi="Times New Roman" w:cs="Times New Roman"/>
          <w:sz w:val="24"/>
          <w:szCs w:val="24"/>
        </w:rPr>
        <w:t xml:space="preserve">и компенсации расходов </w:t>
      </w:r>
      <w:r w:rsidR="006813E0" w:rsidRPr="000A700E">
        <w:rPr>
          <w:rFonts w:ascii="Times New Roman" w:hAnsi="Times New Roman" w:cs="Times New Roman"/>
          <w:sz w:val="24"/>
          <w:szCs w:val="24"/>
        </w:rPr>
        <w:t xml:space="preserve">члена </w:t>
      </w:r>
      <w:r w:rsidR="006F619F">
        <w:rPr>
          <w:rFonts w:ascii="Times New Roman" w:hAnsi="Times New Roman" w:cs="Times New Roman"/>
          <w:sz w:val="24"/>
          <w:szCs w:val="24"/>
        </w:rPr>
        <w:t>Совет</w:t>
      </w:r>
      <w:r w:rsidR="006813E0" w:rsidRPr="000A700E">
        <w:rPr>
          <w:rFonts w:ascii="Times New Roman" w:hAnsi="Times New Roman" w:cs="Times New Roman"/>
          <w:sz w:val="24"/>
          <w:szCs w:val="24"/>
        </w:rPr>
        <w:t>а директоров</w:t>
      </w:r>
      <w:r w:rsidR="00EA683E" w:rsidRPr="000A700E">
        <w:rPr>
          <w:rFonts w:ascii="Times New Roman" w:hAnsi="Times New Roman" w:cs="Times New Roman"/>
          <w:sz w:val="24"/>
          <w:szCs w:val="24"/>
        </w:rPr>
        <w:t>,</w:t>
      </w:r>
      <w:r w:rsidR="009A0C40" w:rsidRPr="000A700E">
        <w:rPr>
          <w:rFonts w:ascii="Times New Roman" w:hAnsi="Times New Roman" w:cs="Times New Roman"/>
          <w:sz w:val="24"/>
          <w:szCs w:val="24"/>
        </w:rPr>
        <w:t xml:space="preserve"> </w:t>
      </w:r>
      <w:r w:rsidR="00EA683E" w:rsidRPr="000A700E">
        <w:rPr>
          <w:rFonts w:ascii="Times New Roman" w:hAnsi="Times New Roman" w:cs="Times New Roman"/>
          <w:sz w:val="24"/>
          <w:szCs w:val="24"/>
        </w:rPr>
        <w:t xml:space="preserve">порядок введения в должность вновь избранных членов </w:t>
      </w:r>
      <w:r w:rsidR="006F619F">
        <w:rPr>
          <w:rFonts w:ascii="Times New Roman" w:hAnsi="Times New Roman" w:cs="Times New Roman"/>
          <w:sz w:val="24"/>
          <w:szCs w:val="24"/>
        </w:rPr>
        <w:t>Совет</w:t>
      </w:r>
      <w:r w:rsidR="00EA683E" w:rsidRPr="000A700E">
        <w:rPr>
          <w:rFonts w:ascii="Times New Roman" w:hAnsi="Times New Roman" w:cs="Times New Roman"/>
          <w:sz w:val="24"/>
          <w:szCs w:val="24"/>
        </w:rPr>
        <w:t xml:space="preserve">а директоров, повышения квалификации членов </w:t>
      </w:r>
      <w:r w:rsidR="006F619F">
        <w:rPr>
          <w:rFonts w:ascii="Times New Roman" w:hAnsi="Times New Roman" w:cs="Times New Roman"/>
          <w:sz w:val="24"/>
          <w:szCs w:val="24"/>
        </w:rPr>
        <w:t>Совет</w:t>
      </w:r>
      <w:r w:rsidR="00EA683E" w:rsidRPr="000A700E">
        <w:rPr>
          <w:rFonts w:ascii="Times New Roman" w:hAnsi="Times New Roman" w:cs="Times New Roman"/>
          <w:sz w:val="24"/>
          <w:szCs w:val="24"/>
        </w:rPr>
        <w:t>а директоров</w:t>
      </w:r>
      <w:r w:rsidR="00A57EC9" w:rsidRPr="000A700E">
        <w:rPr>
          <w:rFonts w:ascii="Times New Roman" w:hAnsi="Times New Roman" w:cs="Times New Roman"/>
          <w:sz w:val="24"/>
          <w:szCs w:val="24"/>
        </w:rPr>
        <w:t xml:space="preserve"> и привлечения внешних экспертов, </w:t>
      </w:r>
      <w:r w:rsidR="00EA683E" w:rsidRPr="000A700E">
        <w:rPr>
          <w:rFonts w:ascii="Times New Roman" w:hAnsi="Times New Roman" w:cs="Times New Roman"/>
          <w:sz w:val="24"/>
          <w:szCs w:val="24"/>
        </w:rPr>
        <w:t xml:space="preserve">порядок проведения оценки деятельности </w:t>
      </w:r>
      <w:r w:rsidR="006F619F">
        <w:rPr>
          <w:rFonts w:ascii="Times New Roman" w:hAnsi="Times New Roman" w:cs="Times New Roman"/>
          <w:sz w:val="24"/>
          <w:szCs w:val="24"/>
        </w:rPr>
        <w:t>Совет</w:t>
      </w:r>
      <w:r w:rsidR="00EA683E" w:rsidRPr="000A700E">
        <w:rPr>
          <w:rFonts w:ascii="Times New Roman" w:hAnsi="Times New Roman" w:cs="Times New Roman"/>
          <w:sz w:val="24"/>
          <w:szCs w:val="24"/>
        </w:rPr>
        <w:t>а директоров и его комитетов.</w:t>
      </w:r>
      <w:r w:rsidR="00600466" w:rsidRPr="00600466">
        <w:rPr>
          <w:rFonts w:ascii="Times New Roman" w:hAnsi="Times New Roman" w:cs="Times New Roman"/>
          <w:i/>
          <w:color w:val="0000FF"/>
          <w:sz w:val="24"/>
          <w:szCs w:val="24"/>
        </w:rPr>
        <w:t xml:space="preserve"> </w:t>
      </w:r>
      <w:r w:rsidR="00600466" w:rsidRPr="000A700E">
        <w:rPr>
          <w:rFonts w:ascii="Times New Roman" w:hAnsi="Times New Roman" w:cs="Times New Roman"/>
          <w:i/>
          <w:color w:val="0000FF"/>
          <w:sz w:val="24"/>
          <w:szCs w:val="24"/>
        </w:rPr>
        <w:t xml:space="preserve">Пункт </w:t>
      </w:r>
      <w:r w:rsidR="00600466">
        <w:rPr>
          <w:rFonts w:ascii="Times New Roman" w:hAnsi="Times New Roman" w:cs="Times New Roman"/>
          <w:i/>
          <w:color w:val="0000FF"/>
          <w:sz w:val="24"/>
          <w:szCs w:val="24"/>
        </w:rPr>
        <w:t>1</w:t>
      </w:r>
      <w:r w:rsidR="00600466" w:rsidRPr="000A700E">
        <w:rPr>
          <w:rFonts w:ascii="Times New Roman" w:hAnsi="Times New Roman" w:cs="Times New Roman"/>
          <w:i/>
          <w:color w:val="0000FF"/>
          <w:sz w:val="24"/>
          <w:szCs w:val="24"/>
        </w:rPr>
        <w:t xml:space="preserve"> </w:t>
      </w:r>
      <w:r w:rsidR="00600466">
        <w:rPr>
          <w:rFonts w:ascii="Times New Roman" w:hAnsi="Times New Roman" w:cs="Times New Roman"/>
          <w:i/>
          <w:color w:val="0000FF"/>
          <w:sz w:val="24"/>
          <w:szCs w:val="24"/>
        </w:rPr>
        <w:t>изменен</w:t>
      </w:r>
      <w:r w:rsidR="00600466" w:rsidRPr="000A700E">
        <w:rPr>
          <w:rFonts w:ascii="Times New Roman" w:hAnsi="Times New Roman" w:cs="Times New Roman"/>
          <w:i/>
          <w:color w:val="0000FF"/>
          <w:sz w:val="24"/>
          <w:szCs w:val="24"/>
        </w:rPr>
        <w:t xml:space="preserve"> в соответствии с решением Единственного акционера от </w:t>
      </w:r>
      <w:r w:rsidR="00600466">
        <w:rPr>
          <w:rFonts w:ascii="Times New Roman" w:hAnsi="Times New Roman" w:cs="Times New Roman"/>
          <w:i/>
          <w:color w:val="0000FF"/>
          <w:sz w:val="24"/>
          <w:szCs w:val="24"/>
        </w:rPr>
        <w:t>29 сентября 2021</w:t>
      </w:r>
      <w:r w:rsidR="00600466" w:rsidRPr="000A700E">
        <w:rPr>
          <w:rFonts w:ascii="Times New Roman" w:hAnsi="Times New Roman" w:cs="Times New Roman"/>
          <w:i/>
          <w:color w:val="0000FF"/>
          <w:sz w:val="24"/>
          <w:szCs w:val="24"/>
        </w:rPr>
        <w:t xml:space="preserve"> года (протокол №</w:t>
      </w:r>
      <w:r w:rsidR="00600466">
        <w:rPr>
          <w:rFonts w:ascii="Times New Roman" w:hAnsi="Times New Roman" w:cs="Times New Roman"/>
          <w:i/>
          <w:color w:val="0000FF"/>
          <w:sz w:val="24"/>
          <w:szCs w:val="24"/>
        </w:rPr>
        <w:t>5</w:t>
      </w:r>
      <w:r w:rsidR="00600466" w:rsidRPr="000A700E">
        <w:rPr>
          <w:rFonts w:ascii="Times New Roman" w:hAnsi="Times New Roman" w:cs="Times New Roman"/>
          <w:i/>
          <w:color w:val="0000FF"/>
          <w:sz w:val="24"/>
          <w:szCs w:val="24"/>
        </w:rPr>
        <w:t>1/2</w:t>
      </w:r>
      <w:r w:rsidR="00DB29B0">
        <w:rPr>
          <w:rFonts w:ascii="Times New Roman" w:hAnsi="Times New Roman" w:cs="Times New Roman"/>
          <w:i/>
          <w:color w:val="0000FF"/>
          <w:sz w:val="24"/>
          <w:szCs w:val="24"/>
        </w:rPr>
        <w:t>1</w:t>
      </w:r>
      <w:r w:rsidR="00600466" w:rsidRPr="000A700E">
        <w:rPr>
          <w:rFonts w:ascii="Times New Roman" w:hAnsi="Times New Roman" w:cs="Times New Roman"/>
          <w:i/>
          <w:color w:val="0000FF"/>
          <w:sz w:val="24"/>
          <w:szCs w:val="24"/>
        </w:rPr>
        <w:t>).</w:t>
      </w:r>
    </w:p>
    <w:p w14:paraId="2C38FB7B" w14:textId="08EFDE01" w:rsidR="000A700E" w:rsidRPr="000A700E" w:rsidRDefault="006F619F" w:rsidP="00241546">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Совет</w:t>
      </w:r>
      <w:r w:rsidR="0009783C" w:rsidRPr="000A700E">
        <w:rPr>
          <w:rFonts w:ascii="Times New Roman" w:hAnsi="Times New Roman" w:cs="Times New Roman"/>
          <w:sz w:val="24"/>
          <w:szCs w:val="24"/>
        </w:rPr>
        <w:t xml:space="preserve"> директоров является органом управления</w:t>
      </w:r>
      <w:r w:rsidR="003233B9" w:rsidRPr="000A700E">
        <w:rPr>
          <w:rFonts w:ascii="Times New Roman" w:hAnsi="Times New Roman" w:cs="Times New Roman"/>
          <w:sz w:val="24"/>
          <w:szCs w:val="24"/>
        </w:rPr>
        <w:t xml:space="preserve"> Банка</w:t>
      </w:r>
      <w:r w:rsidR="0009783C" w:rsidRPr="000A700E">
        <w:rPr>
          <w:rFonts w:ascii="Times New Roman" w:hAnsi="Times New Roman" w:cs="Times New Roman"/>
          <w:sz w:val="24"/>
          <w:szCs w:val="24"/>
        </w:rPr>
        <w:t xml:space="preserve">, осуществляющим </w:t>
      </w:r>
      <w:r w:rsidR="008F151A" w:rsidRPr="000A700E">
        <w:rPr>
          <w:rFonts w:ascii="Times New Roman" w:hAnsi="Times New Roman" w:cs="Times New Roman"/>
          <w:sz w:val="24"/>
          <w:szCs w:val="24"/>
        </w:rPr>
        <w:t>общее</w:t>
      </w:r>
      <w:r w:rsidR="0009783C" w:rsidRPr="000A700E">
        <w:rPr>
          <w:rFonts w:ascii="Times New Roman" w:hAnsi="Times New Roman" w:cs="Times New Roman"/>
          <w:sz w:val="24"/>
          <w:szCs w:val="24"/>
        </w:rPr>
        <w:t xml:space="preserve"> руководство его деятельностью и контроль за деятельностью</w:t>
      </w:r>
      <w:r w:rsidR="003233B9" w:rsidRPr="000A700E">
        <w:rPr>
          <w:rFonts w:ascii="Times New Roman" w:hAnsi="Times New Roman" w:cs="Times New Roman"/>
          <w:sz w:val="24"/>
          <w:szCs w:val="24"/>
        </w:rPr>
        <w:t xml:space="preserve"> правления</w:t>
      </w:r>
      <w:r w:rsidR="0009783C" w:rsidRPr="000A700E">
        <w:rPr>
          <w:rFonts w:ascii="Times New Roman" w:hAnsi="Times New Roman" w:cs="Times New Roman"/>
          <w:sz w:val="24"/>
          <w:szCs w:val="24"/>
        </w:rPr>
        <w:t xml:space="preserve">, за исключением решения вопросов, отнесенных Законом Республики Казахстан </w:t>
      </w:r>
      <w:r w:rsidR="006F1ADE" w:rsidRPr="000A700E">
        <w:rPr>
          <w:rFonts w:ascii="Times New Roman" w:hAnsi="Times New Roman" w:cs="Times New Roman"/>
          <w:sz w:val="24"/>
          <w:szCs w:val="24"/>
        </w:rPr>
        <w:t>"</w:t>
      </w:r>
      <w:r w:rsidR="0009783C" w:rsidRPr="000A700E">
        <w:rPr>
          <w:rFonts w:ascii="Times New Roman" w:hAnsi="Times New Roman" w:cs="Times New Roman"/>
          <w:sz w:val="24"/>
          <w:szCs w:val="24"/>
        </w:rPr>
        <w:t>Об акционерных обществах</w:t>
      </w:r>
      <w:r w:rsidR="006F1ADE" w:rsidRPr="000A700E">
        <w:rPr>
          <w:rFonts w:ascii="Times New Roman" w:hAnsi="Times New Roman" w:cs="Times New Roman"/>
          <w:sz w:val="24"/>
          <w:szCs w:val="24"/>
        </w:rPr>
        <w:t>"</w:t>
      </w:r>
      <w:r w:rsidR="0009783C" w:rsidRPr="000A700E">
        <w:rPr>
          <w:rFonts w:ascii="Times New Roman" w:hAnsi="Times New Roman" w:cs="Times New Roman"/>
          <w:sz w:val="24"/>
          <w:szCs w:val="24"/>
        </w:rPr>
        <w:t xml:space="preserve"> и/или уставом </w:t>
      </w:r>
      <w:r w:rsidR="003233B9" w:rsidRPr="000A700E">
        <w:rPr>
          <w:rFonts w:ascii="Times New Roman" w:hAnsi="Times New Roman" w:cs="Times New Roman"/>
          <w:sz w:val="24"/>
          <w:szCs w:val="24"/>
        </w:rPr>
        <w:t xml:space="preserve">Банка </w:t>
      </w:r>
      <w:r w:rsidR="0009783C" w:rsidRPr="000A700E">
        <w:rPr>
          <w:rFonts w:ascii="Times New Roman" w:hAnsi="Times New Roman" w:cs="Times New Roman"/>
          <w:sz w:val="24"/>
          <w:szCs w:val="24"/>
        </w:rPr>
        <w:t>к исключительной компетенции единственного акционера</w:t>
      </w:r>
      <w:r w:rsidR="003233B9" w:rsidRPr="000A700E">
        <w:rPr>
          <w:rFonts w:ascii="Times New Roman" w:hAnsi="Times New Roman" w:cs="Times New Roman"/>
          <w:sz w:val="24"/>
          <w:szCs w:val="24"/>
        </w:rPr>
        <w:t xml:space="preserve"> Банка</w:t>
      </w:r>
      <w:r w:rsidR="000A700E" w:rsidRPr="000A700E">
        <w:rPr>
          <w:rFonts w:ascii="Times New Roman" w:hAnsi="Times New Roman" w:cs="Times New Roman"/>
          <w:sz w:val="24"/>
          <w:szCs w:val="24"/>
        </w:rPr>
        <w:t>, а также стратегическое руководство и контроль за внедрением устойчивого развития.</w:t>
      </w:r>
      <w:r w:rsidR="000A700E">
        <w:rPr>
          <w:rFonts w:ascii="Times New Roman" w:hAnsi="Times New Roman" w:cs="Times New Roman"/>
          <w:sz w:val="24"/>
          <w:szCs w:val="24"/>
        </w:rPr>
        <w:t xml:space="preserve"> </w:t>
      </w:r>
      <w:r w:rsidR="000A700E" w:rsidRPr="000A700E">
        <w:rPr>
          <w:rFonts w:ascii="Times New Roman" w:hAnsi="Times New Roman" w:cs="Times New Roman"/>
          <w:i/>
          <w:color w:val="0000FF"/>
          <w:sz w:val="24"/>
          <w:szCs w:val="24"/>
        </w:rPr>
        <w:t>Пункт 2 дополнен в соответствии с решением Единственного акционера от 23 декабря 2020 года (протокол №61/20).</w:t>
      </w:r>
    </w:p>
    <w:p w14:paraId="5FED00DC" w14:textId="164E9580" w:rsidR="0009783C" w:rsidRPr="005E04BA" w:rsidRDefault="006F619F" w:rsidP="00241546">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Совет</w:t>
      </w:r>
      <w:r w:rsidR="0009783C" w:rsidRPr="005E04BA">
        <w:rPr>
          <w:rFonts w:ascii="Times New Roman" w:hAnsi="Times New Roman" w:cs="Times New Roman"/>
          <w:sz w:val="24"/>
          <w:szCs w:val="24"/>
        </w:rPr>
        <w:t xml:space="preserve"> директоров осуществляет свою деятельность в соответствии с Законом Республики Казахстан </w:t>
      </w:r>
      <w:r w:rsidR="007F63BC">
        <w:rPr>
          <w:rFonts w:ascii="Times New Roman" w:hAnsi="Times New Roman" w:cs="Times New Roman"/>
          <w:sz w:val="24"/>
          <w:szCs w:val="24"/>
        </w:rPr>
        <w:t>"</w:t>
      </w:r>
      <w:r w:rsidR="0009783C" w:rsidRPr="005E04BA">
        <w:rPr>
          <w:rFonts w:ascii="Times New Roman" w:hAnsi="Times New Roman" w:cs="Times New Roman"/>
          <w:sz w:val="24"/>
          <w:szCs w:val="24"/>
        </w:rPr>
        <w:t>Об акционерных обществах</w:t>
      </w:r>
      <w:r w:rsidR="007F63BC">
        <w:rPr>
          <w:rFonts w:ascii="Times New Roman" w:hAnsi="Times New Roman" w:cs="Times New Roman"/>
          <w:sz w:val="24"/>
          <w:szCs w:val="24"/>
        </w:rPr>
        <w:t>"</w:t>
      </w:r>
      <w:r w:rsidR="0009783C" w:rsidRPr="005E04BA">
        <w:rPr>
          <w:rFonts w:ascii="Times New Roman" w:hAnsi="Times New Roman" w:cs="Times New Roman"/>
          <w:sz w:val="24"/>
          <w:szCs w:val="24"/>
        </w:rPr>
        <w:t xml:space="preserve">, иными нормативными правовыми актами Республики Казахстан, уставом </w:t>
      </w:r>
      <w:r w:rsidR="003233B9" w:rsidRPr="005E04BA">
        <w:rPr>
          <w:rFonts w:ascii="Times New Roman" w:hAnsi="Times New Roman" w:cs="Times New Roman"/>
          <w:sz w:val="24"/>
          <w:szCs w:val="24"/>
        </w:rPr>
        <w:t>Банка</w:t>
      </w:r>
      <w:r w:rsidR="0009783C" w:rsidRPr="005E04BA">
        <w:rPr>
          <w:rFonts w:ascii="Times New Roman" w:hAnsi="Times New Roman" w:cs="Times New Roman"/>
          <w:sz w:val="24"/>
          <w:szCs w:val="24"/>
        </w:rPr>
        <w:t>, кодексом корпоративного управления</w:t>
      </w:r>
      <w:r w:rsidR="003233B9" w:rsidRPr="005E04BA">
        <w:rPr>
          <w:rFonts w:ascii="Times New Roman" w:hAnsi="Times New Roman" w:cs="Times New Roman"/>
          <w:sz w:val="24"/>
          <w:szCs w:val="24"/>
        </w:rPr>
        <w:t xml:space="preserve"> Банка</w:t>
      </w:r>
      <w:r w:rsidR="0009783C" w:rsidRPr="005E04BA">
        <w:rPr>
          <w:rFonts w:ascii="Times New Roman" w:hAnsi="Times New Roman" w:cs="Times New Roman"/>
          <w:sz w:val="24"/>
          <w:szCs w:val="24"/>
        </w:rPr>
        <w:t>, решениями единственного акционера, настоящим Положением, иными внутренними документами</w:t>
      </w:r>
      <w:r w:rsidR="003233B9" w:rsidRPr="005E04BA">
        <w:rPr>
          <w:rFonts w:ascii="Times New Roman" w:hAnsi="Times New Roman" w:cs="Times New Roman"/>
          <w:sz w:val="24"/>
          <w:szCs w:val="24"/>
        </w:rPr>
        <w:t xml:space="preserve"> Банка</w:t>
      </w:r>
      <w:r w:rsidR="0009783C" w:rsidRPr="005E04BA">
        <w:rPr>
          <w:rFonts w:ascii="Times New Roman" w:hAnsi="Times New Roman" w:cs="Times New Roman"/>
          <w:sz w:val="24"/>
          <w:szCs w:val="24"/>
        </w:rPr>
        <w:t>.</w:t>
      </w:r>
    </w:p>
    <w:p w14:paraId="2246EC5D" w14:textId="67A6D709" w:rsidR="0009783C" w:rsidRPr="005E04BA" w:rsidRDefault="0009783C" w:rsidP="00241546">
      <w:pPr>
        <w:numPr>
          <w:ilvl w:val="0"/>
          <w:numId w:val="1"/>
        </w:numPr>
        <w:tabs>
          <w:tab w:val="left" w:pos="851"/>
          <w:tab w:val="left" w:pos="993"/>
        </w:tabs>
        <w:autoSpaceDE w:val="0"/>
        <w:autoSpaceDN w:val="0"/>
        <w:spacing w:after="0" w:line="240" w:lineRule="auto"/>
        <w:ind w:left="0"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Решения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принятые в пределах его компетенции, носят обязательный характер для исполнения</w:t>
      </w:r>
      <w:r w:rsidR="003233B9" w:rsidRPr="005E04BA">
        <w:rPr>
          <w:rFonts w:ascii="Times New Roman" w:hAnsi="Times New Roman" w:cs="Times New Roman"/>
          <w:sz w:val="24"/>
          <w:szCs w:val="24"/>
        </w:rPr>
        <w:t xml:space="preserve"> правлени</w:t>
      </w:r>
      <w:r w:rsidR="00717FAC">
        <w:rPr>
          <w:rFonts w:ascii="Times New Roman" w:hAnsi="Times New Roman" w:cs="Times New Roman"/>
          <w:sz w:val="24"/>
          <w:szCs w:val="24"/>
        </w:rPr>
        <w:t>ем</w:t>
      </w:r>
      <w:r w:rsidRPr="005E04BA">
        <w:rPr>
          <w:rFonts w:ascii="Times New Roman" w:hAnsi="Times New Roman" w:cs="Times New Roman"/>
          <w:sz w:val="24"/>
          <w:szCs w:val="24"/>
        </w:rPr>
        <w:t>, структурными подразделениями, должностными лицами и работниками</w:t>
      </w:r>
      <w:r w:rsidR="003233B9" w:rsidRPr="005E04BA">
        <w:rPr>
          <w:rFonts w:ascii="Times New Roman" w:hAnsi="Times New Roman" w:cs="Times New Roman"/>
          <w:sz w:val="24"/>
          <w:szCs w:val="24"/>
        </w:rPr>
        <w:t xml:space="preserve"> Банка</w:t>
      </w:r>
      <w:r w:rsidRPr="005E04BA">
        <w:rPr>
          <w:rFonts w:ascii="Times New Roman" w:hAnsi="Times New Roman" w:cs="Times New Roman"/>
          <w:sz w:val="24"/>
          <w:szCs w:val="24"/>
        </w:rPr>
        <w:t>.</w:t>
      </w:r>
    </w:p>
    <w:p w14:paraId="15E6699B" w14:textId="07A9DE9E" w:rsidR="0009783C" w:rsidRPr="005E04BA" w:rsidRDefault="0009783C" w:rsidP="00241546">
      <w:pPr>
        <w:pStyle w:val="aa"/>
        <w:numPr>
          <w:ilvl w:val="0"/>
          <w:numId w:val="1"/>
        </w:numPr>
        <w:tabs>
          <w:tab w:val="left" w:pos="851"/>
          <w:tab w:val="left" w:pos="993"/>
        </w:tabs>
        <w:ind w:left="0" w:firstLine="709"/>
        <w:jc w:val="both"/>
      </w:pPr>
      <w:r w:rsidRPr="005E04BA">
        <w:t xml:space="preserve">Деятельность </w:t>
      </w:r>
      <w:r w:rsidR="006F619F">
        <w:t>Совет</w:t>
      </w:r>
      <w:r w:rsidR="00326A85" w:rsidRPr="005E04BA">
        <w:t>а</w:t>
      </w:r>
      <w:r w:rsidRPr="005E04BA">
        <w:t xml:space="preserve"> директоров основывается на принципах эффективности и ответственности, максимального соблюдения и реализации интересов единственного акционера и</w:t>
      </w:r>
      <w:r w:rsidR="003233B9" w:rsidRPr="005E04BA">
        <w:t xml:space="preserve"> Банка</w:t>
      </w:r>
      <w:r w:rsidRPr="005E04BA">
        <w:t>, а также защиты прав единственного акционера.</w:t>
      </w:r>
    </w:p>
    <w:p w14:paraId="075C99FF" w14:textId="6BB41F03" w:rsidR="000A700E" w:rsidRDefault="000A700E" w:rsidP="00241546">
      <w:pPr>
        <w:tabs>
          <w:tab w:val="left" w:pos="851"/>
          <w:tab w:val="left" w:pos="993"/>
        </w:tabs>
        <w:autoSpaceDE w:val="0"/>
        <w:autoSpaceDN w:val="0"/>
        <w:spacing w:after="0" w:line="240" w:lineRule="auto"/>
        <w:jc w:val="both"/>
        <w:rPr>
          <w:rFonts w:ascii="Times New Roman" w:hAnsi="Times New Roman" w:cs="Times New Roman"/>
          <w:i/>
          <w:color w:val="0000FF"/>
          <w:sz w:val="24"/>
          <w:szCs w:val="24"/>
        </w:rPr>
      </w:pPr>
      <w:r>
        <w:rPr>
          <w:rFonts w:ascii="Times New Roman" w:hAnsi="Times New Roman" w:cs="Times New Roman"/>
          <w:sz w:val="24"/>
          <w:szCs w:val="24"/>
        </w:rPr>
        <w:t xml:space="preserve">            6. </w:t>
      </w:r>
      <w:r w:rsidR="006F619F">
        <w:rPr>
          <w:rFonts w:ascii="Times New Roman" w:hAnsi="Times New Roman" w:cs="Times New Roman"/>
          <w:sz w:val="24"/>
          <w:szCs w:val="24"/>
        </w:rPr>
        <w:t>Совет</w:t>
      </w:r>
      <w:r w:rsidR="0009783C" w:rsidRPr="005E04BA">
        <w:rPr>
          <w:rFonts w:ascii="Times New Roman" w:hAnsi="Times New Roman" w:cs="Times New Roman"/>
          <w:sz w:val="24"/>
          <w:szCs w:val="24"/>
        </w:rPr>
        <w:t xml:space="preserve"> директоров обеспечивает полную прозрачность своей деятельности перед единственным акционером</w:t>
      </w:r>
      <w:r>
        <w:rPr>
          <w:rFonts w:ascii="Times New Roman" w:hAnsi="Times New Roman" w:cs="Times New Roman"/>
          <w:sz w:val="24"/>
          <w:szCs w:val="24"/>
        </w:rPr>
        <w:t>,</w:t>
      </w:r>
      <w:r w:rsidRPr="000A700E">
        <w:rPr>
          <w:rFonts w:ascii="Times New Roman" w:hAnsi="Times New Roman" w:cs="Times New Roman"/>
          <w:sz w:val="24"/>
          <w:szCs w:val="24"/>
        </w:rPr>
        <w:t xml:space="preserve"> </w:t>
      </w:r>
      <w:r w:rsidRPr="00E071E8">
        <w:rPr>
          <w:rFonts w:ascii="Times New Roman" w:hAnsi="Times New Roman" w:cs="Times New Roman"/>
          <w:sz w:val="24"/>
          <w:szCs w:val="24"/>
        </w:rPr>
        <w:t>а также внедрение всех положений Кодекса корпоративного управления Банка</w:t>
      </w:r>
      <w:r w:rsidR="0009783C" w:rsidRPr="005E04BA">
        <w:rPr>
          <w:rFonts w:ascii="Times New Roman" w:hAnsi="Times New Roman" w:cs="Times New Roman"/>
          <w:sz w:val="24"/>
          <w:szCs w:val="24"/>
        </w:rPr>
        <w:t>.</w:t>
      </w:r>
      <w:r w:rsidRPr="000A700E">
        <w:rPr>
          <w:rFonts w:ascii="Times New Roman" w:hAnsi="Times New Roman" w:cs="Times New Roman"/>
          <w:i/>
          <w:color w:val="0000FF"/>
          <w:sz w:val="24"/>
          <w:szCs w:val="24"/>
        </w:rPr>
        <w:t xml:space="preserve"> Пункт </w:t>
      </w:r>
      <w:r>
        <w:rPr>
          <w:rFonts w:ascii="Times New Roman" w:hAnsi="Times New Roman" w:cs="Times New Roman"/>
          <w:i/>
          <w:color w:val="0000FF"/>
          <w:sz w:val="24"/>
          <w:szCs w:val="24"/>
        </w:rPr>
        <w:t>6</w:t>
      </w:r>
      <w:r w:rsidRPr="000A700E">
        <w:rPr>
          <w:rFonts w:ascii="Times New Roman" w:hAnsi="Times New Roman" w:cs="Times New Roman"/>
          <w:i/>
          <w:color w:val="0000FF"/>
          <w:sz w:val="24"/>
          <w:szCs w:val="24"/>
        </w:rPr>
        <w:t xml:space="preserve"> дополнен в соответствии с решением Единственного акционера от 23 декабря 2020 года (протокол №61/20).</w:t>
      </w:r>
    </w:p>
    <w:p w14:paraId="0345D69D" w14:textId="18008827" w:rsidR="000A700E" w:rsidRPr="00E071E8" w:rsidRDefault="000A700E" w:rsidP="002415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071E8">
        <w:rPr>
          <w:rFonts w:ascii="Times New Roman" w:hAnsi="Times New Roman" w:cs="Times New Roman"/>
          <w:sz w:val="24"/>
          <w:szCs w:val="24"/>
        </w:rPr>
        <w:t xml:space="preserve">6-1. В целях способствования достижению стратегических целей Банка, предусмотренных долгосрочной стратегией развития Банка,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 директоров проводит регулярные стратегические сессии с участием менеджмента.</w:t>
      </w:r>
    </w:p>
    <w:p w14:paraId="436E0D2A" w14:textId="6A89E23E" w:rsidR="0009783C" w:rsidRPr="005E04BA" w:rsidRDefault="000A700E" w:rsidP="00241546">
      <w:pPr>
        <w:tabs>
          <w:tab w:val="left" w:pos="851"/>
          <w:tab w:val="left" w:pos="993"/>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71E8">
        <w:rPr>
          <w:rFonts w:ascii="Times New Roman" w:hAnsi="Times New Roman" w:cs="Times New Roman"/>
          <w:sz w:val="24"/>
          <w:szCs w:val="24"/>
        </w:rPr>
        <w:t xml:space="preserve">6-2.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 директоров несет ответственность по организации и обеспечению эффективного функционирования системы управления рисками и внутреннего контроля.</w:t>
      </w:r>
      <w:r>
        <w:rPr>
          <w:rFonts w:ascii="Times New Roman" w:hAnsi="Times New Roman" w:cs="Times New Roman"/>
          <w:sz w:val="24"/>
          <w:szCs w:val="24"/>
        </w:rPr>
        <w:t xml:space="preserve"> </w:t>
      </w:r>
    </w:p>
    <w:p w14:paraId="6FFBE463" w14:textId="1897D04D" w:rsidR="0009783C" w:rsidRPr="005E04BA" w:rsidRDefault="000A700E" w:rsidP="00241546">
      <w:pPr>
        <w:tabs>
          <w:tab w:val="left" w:pos="851"/>
        </w:tabs>
        <w:spacing w:after="0" w:line="240" w:lineRule="auto"/>
        <w:ind w:firstLine="567"/>
        <w:jc w:val="both"/>
        <w:rPr>
          <w:rFonts w:ascii="Times New Roman" w:hAnsi="Times New Roman" w:cs="Times New Roman"/>
          <w:b/>
          <w:sz w:val="24"/>
          <w:szCs w:val="24"/>
        </w:rPr>
      </w:pPr>
      <w:r w:rsidRPr="000A700E">
        <w:rPr>
          <w:rFonts w:ascii="Times New Roman" w:hAnsi="Times New Roman" w:cs="Times New Roman"/>
          <w:i/>
          <w:color w:val="0000FF"/>
          <w:sz w:val="24"/>
          <w:szCs w:val="24"/>
        </w:rPr>
        <w:t>Пункт</w:t>
      </w:r>
      <w:r>
        <w:rPr>
          <w:rFonts w:ascii="Times New Roman" w:hAnsi="Times New Roman" w:cs="Times New Roman"/>
          <w:i/>
          <w:color w:val="0000FF"/>
          <w:sz w:val="24"/>
          <w:szCs w:val="24"/>
        </w:rPr>
        <w:t>ы</w:t>
      </w:r>
      <w:r w:rsidRPr="000A700E">
        <w:rPr>
          <w:rFonts w:ascii="Times New Roman" w:hAnsi="Times New Roman" w:cs="Times New Roman"/>
          <w:i/>
          <w:color w:val="0000FF"/>
          <w:sz w:val="24"/>
          <w:szCs w:val="24"/>
        </w:rPr>
        <w:t xml:space="preserve"> </w:t>
      </w:r>
      <w:r>
        <w:rPr>
          <w:rFonts w:ascii="Times New Roman" w:hAnsi="Times New Roman" w:cs="Times New Roman"/>
          <w:i/>
          <w:color w:val="0000FF"/>
          <w:sz w:val="24"/>
          <w:szCs w:val="24"/>
        </w:rPr>
        <w:t xml:space="preserve">6-1,6-2 </w:t>
      </w:r>
      <w:r w:rsidRPr="000A700E">
        <w:rPr>
          <w:rFonts w:ascii="Times New Roman" w:hAnsi="Times New Roman" w:cs="Times New Roman"/>
          <w:i/>
          <w:color w:val="0000FF"/>
          <w:sz w:val="24"/>
          <w:szCs w:val="24"/>
        </w:rPr>
        <w:t>дополнен</w:t>
      </w:r>
      <w:r>
        <w:rPr>
          <w:rFonts w:ascii="Times New Roman" w:hAnsi="Times New Roman" w:cs="Times New Roman"/>
          <w:i/>
          <w:color w:val="0000FF"/>
          <w:sz w:val="24"/>
          <w:szCs w:val="24"/>
        </w:rPr>
        <w:t>ы</w:t>
      </w:r>
      <w:r w:rsidRPr="000A700E">
        <w:rPr>
          <w:rFonts w:ascii="Times New Roman" w:hAnsi="Times New Roman" w:cs="Times New Roman"/>
          <w:i/>
          <w:color w:val="0000FF"/>
          <w:sz w:val="24"/>
          <w:szCs w:val="24"/>
        </w:rPr>
        <w:t xml:space="preserve"> в соответствии с решением Единственного акционера от 23 декабря 2020 года (протокол №61/20).</w:t>
      </w:r>
    </w:p>
    <w:p w14:paraId="0E4EAECC" w14:textId="77777777" w:rsidR="00851B8C" w:rsidRPr="005E04BA" w:rsidRDefault="00851B8C" w:rsidP="00241546">
      <w:pPr>
        <w:tabs>
          <w:tab w:val="left" w:pos="851"/>
        </w:tabs>
        <w:spacing w:after="0" w:line="240" w:lineRule="auto"/>
        <w:ind w:firstLine="567"/>
        <w:jc w:val="center"/>
        <w:rPr>
          <w:rFonts w:ascii="Times New Roman" w:hAnsi="Times New Roman" w:cs="Times New Roman"/>
          <w:b/>
          <w:sz w:val="24"/>
          <w:szCs w:val="24"/>
        </w:rPr>
      </w:pPr>
    </w:p>
    <w:p w14:paraId="2D75ABE4" w14:textId="6BBBA895" w:rsidR="0009783C" w:rsidRPr="005E04BA" w:rsidRDefault="006F1ADE" w:rsidP="00241546">
      <w:pPr>
        <w:tabs>
          <w:tab w:val="left" w:pos="993"/>
        </w:tabs>
        <w:spacing w:after="0" w:line="240" w:lineRule="auto"/>
        <w:jc w:val="center"/>
        <w:rPr>
          <w:rFonts w:ascii="Times New Roman" w:hAnsi="Times New Roman" w:cs="Times New Roman"/>
          <w:b/>
          <w:sz w:val="24"/>
          <w:szCs w:val="24"/>
        </w:rPr>
      </w:pPr>
      <w:bookmarkStart w:id="3" w:name="Глава2"/>
      <w:r>
        <w:rPr>
          <w:rFonts w:ascii="Times New Roman" w:hAnsi="Times New Roman" w:cs="Times New Roman"/>
          <w:b/>
          <w:sz w:val="24"/>
          <w:szCs w:val="24"/>
        </w:rPr>
        <w:t xml:space="preserve">Глава </w:t>
      </w:r>
      <w:r w:rsidR="003E2C0B" w:rsidRPr="005E04BA">
        <w:rPr>
          <w:rFonts w:ascii="Times New Roman" w:hAnsi="Times New Roman" w:cs="Times New Roman"/>
          <w:b/>
          <w:sz w:val="24"/>
          <w:szCs w:val="24"/>
        </w:rPr>
        <w:t>2.</w:t>
      </w:r>
      <w:r>
        <w:rPr>
          <w:rFonts w:ascii="Times New Roman" w:hAnsi="Times New Roman" w:cs="Times New Roman"/>
          <w:b/>
          <w:sz w:val="24"/>
          <w:szCs w:val="24"/>
        </w:rPr>
        <w:t xml:space="preserve"> </w:t>
      </w:r>
      <w:r w:rsidR="00E559C0" w:rsidRPr="005E04BA">
        <w:rPr>
          <w:rFonts w:ascii="Times New Roman" w:hAnsi="Times New Roman" w:cs="Times New Roman"/>
          <w:b/>
          <w:sz w:val="24"/>
          <w:szCs w:val="24"/>
        </w:rPr>
        <w:t>Компетенция</w:t>
      </w:r>
      <w:r w:rsidR="00E122B9" w:rsidRPr="005E04BA">
        <w:rPr>
          <w:rFonts w:ascii="Times New Roman" w:hAnsi="Times New Roman" w:cs="Times New Roman"/>
          <w:b/>
          <w:sz w:val="24"/>
          <w:szCs w:val="24"/>
          <w:lang w:val="kk-KZ"/>
        </w:rPr>
        <w:t xml:space="preserve"> </w:t>
      </w:r>
      <w:r w:rsidR="006F619F" w:rsidRPr="006F619F">
        <w:rPr>
          <w:rFonts w:ascii="Times New Roman" w:hAnsi="Times New Roman" w:cs="Times New Roman"/>
          <w:b/>
        </w:rPr>
        <w:t>Совет</w:t>
      </w:r>
      <w:r w:rsidR="00E122B9" w:rsidRPr="006F619F">
        <w:rPr>
          <w:rFonts w:ascii="Times New Roman" w:hAnsi="Times New Roman" w:cs="Times New Roman"/>
          <w:b/>
          <w:sz w:val="24"/>
          <w:szCs w:val="24"/>
          <w:lang w:val="kk-KZ"/>
        </w:rPr>
        <w:t xml:space="preserve">а </w:t>
      </w:r>
      <w:r w:rsidR="00E122B9" w:rsidRPr="005E04BA">
        <w:rPr>
          <w:rFonts w:ascii="Times New Roman" w:hAnsi="Times New Roman" w:cs="Times New Roman"/>
          <w:b/>
          <w:sz w:val="24"/>
          <w:szCs w:val="24"/>
          <w:lang w:val="kk-KZ"/>
        </w:rPr>
        <w:t>директоров</w:t>
      </w:r>
      <w:r w:rsidR="0009783C" w:rsidRPr="005E04BA">
        <w:rPr>
          <w:rFonts w:ascii="Times New Roman" w:hAnsi="Times New Roman" w:cs="Times New Roman"/>
          <w:b/>
          <w:sz w:val="24"/>
          <w:szCs w:val="24"/>
        </w:rPr>
        <w:t xml:space="preserve"> </w:t>
      </w:r>
    </w:p>
    <w:bookmarkEnd w:id="3"/>
    <w:p w14:paraId="6CD11A95" w14:textId="77777777" w:rsidR="00253E48" w:rsidRPr="005E04BA" w:rsidRDefault="00253E48" w:rsidP="00241546">
      <w:pPr>
        <w:spacing w:after="0" w:line="240" w:lineRule="auto"/>
        <w:jc w:val="center"/>
        <w:rPr>
          <w:rFonts w:ascii="Times New Roman" w:hAnsi="Times New Roman" w:cs="Times New Roman"/>
          <w:b/>
          <w:sz w:val="24"/>
          <w:szCs w:val="24"/>
        </w:rPr>
      </w:pPr>
    </w:p>
    <w:p w14:paraId="1B472ADD" w14:textId="5F3F1335" w:rsidR="0009783C" w:rsidRPr="005E04BA" w:rsidRDefault="000A700E" w:rsidP="00241546">
      <w:pPr>
        <w:shd w:val="clear" w:color="auto" w:fill="FFFFFF"/>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w:t>
      </w:r>
      <w:r w:rsidR="0009783C" w:rsidRPr="005E04BA">
        <w:rPr>
          <w:rFonts w:ascii="Times New Roman" w:hAnsi="Times New Roman" w:cs="Times New Roman"/>
          <w:sz w:val="24"/>
          <w:szCs w:val="24"/>
        </w:rPr>
        <w:t xml:space="preserve">К компетенции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09783C" w:rsidRPr="005E04BA">
        <w:rPr>
          <w:rFonts w:ascii="Times New Roman" w:hAnsi="Times New Roman" w:cs="Times New Roman"/>
          <w:sz w:val="24"/>
          <w:szCs w:val="24"/>
        </w:rPr>
        <w:t xml:space="preserve"> директоров </w:t>
      </w:r>
      <w:r w:rsidR="003233B9" w:rsidRPr="005E04BA">
        <w:rPr>
          <w:rFonts w:ascii="Times New Roman" w:hAnsi="Times New Roman" w:cs="Times New Roman"/>
          <w:sz w:val="24"/>
          <w:szCs w:val="24"/>
        </w:rPr>
        <w:t xml:space="preserve">Банка </w:t>
      </w:r>
      <w:r w:rsidR="0009783C" w:rsidRPr="005E04BA">
        <w:rPr>
          <w:rFonts w:ascii="Times New Roman" w:hAnsi="Times New Roman" w:cs="Times New Roman"/>
          <w:sz w:val="24"/>
          <w:szCs w:val="24"/>
        </w:rPr>
        <w:t>относятся вопросы, предусмотренные законодательством Республики Казахстан, уставом</w:t>
      </w:r>
      <w:r w:rsidR="003233B9" w:rsidRPr="005E04BA">
        <w:rPr>
          <w:rFonts w:ascii="Times New Roman" w:hAnsi="Times New Roman" w:cs="Times New Roman"/>
          <w:sz w:val="24"/>
          <w:szCs w:val="24"/>
        </w:rPr>
        <w:t xml:space="preserve"> Банка</w:t>
      </w:r>
      <w:r w:rsidR="0009783C" w:rsidRPr="005E04BA">
        <w:rPr>
          <w:rFonts w:ascii="Times New Roman" w:hAnsi="Times New Roman" w:cs="Times New Roman"/>
          <w:sz w:val="24"/>
          <w:szCs w:val="24"/>
        </w:rPr>
        <w:t>.</w:t>
      </w:r>
    </w:p>
    <w:p w14:paraId="14442EE3" w14:textId="128E8361" w:rsidR="0009783C" w:rsidRPr="005E04BA" w:rsidRDefault="0009783C" w:rsidP="00241546">
      <w:pPr>
        <w:tabs>
          <w:tab w:val="left" w:pos="1276"/>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lastRenderedPageBreak/>
        <w:t xml:space="preserve">При этом, </w:t>
      </w:r>
      <w:r w:rsidR="006F619F">
        <w:rPr>
          <w:rFonts w:ascii="Times New Roman" w:hAnsi="Times New Roman" w:cs="Times New Roman"/>
          <w:sz w:val="24"/>
          <w:szCs w:val="24"/>
        </w:rPr>
        <w:t>Совет</w:t>
      </w:r>
      <w:r w:rsidRPr="005E04BA">
        <w:rPr>
          <w:rFonts w:ascii="Times New Roman" w:hAnsi="Times New Roman" w:cs="Times New Roman"/>
          <w:sz w:val="24"/>
          <w:szCs w:val="24"/>
        </w:rPr>
        <w:t xml:space="preserve"> директоров </w:t>
      </w:r>
      <w:r w:rsidR="003233B9" w:rsidRPr="005E04BA">
        <w:rPr>
          <w:rFonts w:ascii="Times New Roman" w:hAnsi="Times New Roman" w:cs="Times New Roman"/>
          <w:sz w:val="24"/>
          <w:szCs w:val="24"/>
        </w:rPr>
        <w:t xml:space="preserve">Банка </w:t>
      </w:r>
      <w:r w:rsidRPr="005E04BA">
        <w:rPr>
          <w:rFonts w:ascii="Times New Roman" w:hAnsi="Times New Roman" w:cs="Times New Roman"/>
          <w:sz w:val="24"/>
          <w:szCs w:val="24"/>
        </w:rPr>
        <w:t>уделяет особое внимание вопросам по:</w:t>
      </w:r>
    </w:p>
    <w:p w14:paraId="16C782B3" w14:textId="77777777" w:rsidR="0009783C" w:rsidRPr="005E04BA" w:rsidRDefault="0009783C"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1) </w:t>
      </w:r>
      <w:r w:rsidR="00A01455" w:rsidRPr="005E04BA">
        <w:rPr>
          <w:rFonts w:ascii="Times New Roman" w:hAnsi="Times New Roman" w:cs="Times New Roman"/>
          <w:sz w:val="24"/>
          <w:szCs w:val="24"/>
        </w:rPr>
        <w:t xml:space="preserve"> </w:t>
      </w:r>
      <w:r w:rsidRPr="005E04BA">
        <w:rPr>
          <w:rFonts w:ascii="Times New Roman" w:hAnsi="Times New Roman" w:cs="Times New Roman"/>
          <w:sz w:val="24"/>
          <w:szCs w:val="24"/>
        </w:rPr>
        <w:t>определению Стратегии развития (направления и результаты);</w:t>
      </w:r>
    </w:p>
    <w:p w14:paraId="7EEDC465" w14:textId="50B7ACDE" w:rsidR="0009783C" w:rsidRPr="005E04BA" w:rsidRDefault="0009783C"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2) постановке и мониторингу </w:t>
      </w:r>
      <w:r w:rsidR="005C0F67" w:rsidRPr="005E04BA">
        <w:rPr>
          <w:rFonts w:ascii="Times New Roman" w:hAnsi="Times New Roman" w:cs="Times New Roman"/>
          <w:sz w:val="24"/>
          <w:szCs w:val="24"/>
        </w:rPr>
        <w:t xml:space="preserve">ключевых показателей деятельности (далее – </w:t>
      </w:r>
      <w:r w:rsidRPr="005E04BA">
        <w:rPr>
          <w:rFonts w:ascii="Times New Roman" w:hAnsi="Times New Roman" w:cs="Times New Roman"/>
          <w:sz w:val="24"/>
          <w:szCs w:val="24"/>
        </w:rPr>
        <w:t>КПД</w:t>
      </w:r>
      <w:r w:rsidR="005C0F67" w:rsidRPr="005E04BA">
        <w:rPr>
          <w:rFonts w:ascii="Times New Roman" w:hAnsi="Times New Roman" w:cs="Times New Roman"/>
          <w:sz w:val="24"/>
          <w:szCs w:val="24"/>
        </w:rPr>
        <w:t>)</w:t>
      </w:r>
      <w:r w:rsidRPr="005E04BA">
        <w:rPr>
          <w:rFonts w:ascii="Times New Roman" w:hAnsi="Times New Roman" w:cs="Times New Roman"/>
          <w:sz w:val="24"/>
          <w:szCs w:val="24"/>
        </w:rPr>
        <w:t>, устанавливаемых в стратегии развития и/или плане развития</w:t>
      </w:r>
      <w:r w:rsidR="003233B9" w:rsidRPr="005E04BA">
        <w:rPr>
          <w:rFonts w:ascii="Times New Roman" w:hAnsi="Times New Roman" w:cs="Times New Roman"/>
          <w:sz w:val="24"/>
          <w:szCs w:val="24"/>
        </w:rPr>
        <w:t xml:space="preserve"> Банка</w:t>
      </w:r>
      <w:r w:rsidRPr="005E04BA">
        <w:rPr>
          <w:rFonts w:ascii="Times New Roman" w:hAnsi="Times New Roman" w:cs="Times New Roman"/>
          <w:sz w:val="24"/>
          <w:szCs w:val="24"/>
        </w:rPr>
        <w:t>;</w:t>
      </w:r>
    </w:p>
    <w:p w14:paraId="02945FD0" w14:textId="77777777" w:rsidR="0009783C" w:rsidRPr="005E04BA" w:rsidRDefault="0009783C"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3) организации и </w:t>
      </w:r>
      <w:r w:rsidR="003973EF" w:rsidRPr="005E04BA">
        <w:rPr>
          <w:rFonts w:ascii="Times New Roman" w:hAnsi="Times New Roman" w:cs="Times New Roman"/>
          <w:sz w:val="24"/>
          <w:szCs w:val="24"/>
        </w:rPr>
        <w:t>контролю</w:t>
      </w:r>
      <w:r w:rsidRPr="005E04BA">
        <w:rPr>
          <w:rFonts w:ascii="Times New Roman" w:hAnsi="Times New Roman" w:cs="Times New Roman"/>
          <w:sz w:val="24"/>
          <w:szCs w:val="24"/>
        </w:rPr>
        <w:t xml:space="preserve"> за эффективным функционированием системы управления рисками, внутреннего контроля и внутреннего аудита;</w:t>
      </w:r>
    </w:p>
    <w:p w14:paraId="710FD068" w14:textId="15715C66" w:rsidR="0009783C" w:rsidRPr="005E04BA" w:rsidRDefault="0009783C"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4) </w:t>
      </w:r>
      <w:r w:rsidR="003D781E" w:rsidRPr="005E04BA">
        <w:rPr>
          <w:rFonts w:ascii="Times New Roman" w:hAnsi="Times New Roman" w:cs="Times New Roman"/>
          <w:sz w:val="24"/>
          <w:szCs w:val="24"/>
        </w:rPr>
        <w:t> </w:t>
      </w:r>
      <w:r w:rsidRPr="005E04BA">
        <w:rPr>
          <w:rFonts w:ascii="Times New Roman" w:hAnsi="Times New Roman" w:cs="Times New Roman"/>
          <w:sz w:val="24"/>
          <w:szCs w:val="24"/>
        </w:rPr>
        <w:t>избранию (переизбранию), вознаграждению</w:t>
      </w:r>
      <w:r w:rsidR="00910EE6" w:rsidRPr="005E04BA">
        <w:rPr>
          <w:rFonts w:ascii="Times New Roman" w:hAnsi="Times New Roman" w:cs="Times New Roman"/>
          <w:sz w:val="24"/>
          <w:szCs w:val="24"/>
        </w:rPr>
        <w:t xml:space="preserve"> (за исключением председателя правления)</w:t>
      </w:r>
      <w:r w:rsidRPr="005E04BA">
        <w:rPr>
          <w:rFonts w:ascii="Times New Roman" w:hAnsi="Times New Roman" w:cs="Times New Roman"/>
          <w:sz w:val="24"/>
          <w:szCs w:val="24"/>
        </w:rPr>
        <w:t xml:space="preserve">, планированию преемственности и контролю за деятельностью членов </w:t>
      </w:r>
      <w:r w:rsidR="004D5A07">
        <w:rPr>
          <w:rFonts w:ascii="Times New Roman" w:hAnsi="Times New Roman" w:cs="Times New Roman"/>
          <w:sz w:val="24"/>
          <w:szCs w:val="24"/>
        </w:rPr>
        <w:t>правления Банка</w:t>
      </w:r>
      <w:r w:rsidRPr="005E04BA">
        <w:rPr>
          <w:rFonts w:ascii="Times New Roman" w:hAnsi="Times New Roman" w:cs="Times New Roman"/>
          <w:sz w:val="24"/>
          <w:szCs w:val="24"/>
        </w:rPr>
        <w:t>;</w:t>
      </w:r>
    </w:p>
    <w:p w14:paraId="06BB08FD" w14:textId="38F278F1" w:rsidR="0009783C" w:rsidRPr="005E04BA" w:rsidRDefault="00DD6050" w:rsidP="00241546">
      <w:pPr>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09783C" w:rsidRPr="005E04BA">
        <w:rPr>
          <w:rFonts w:ascii="Times New Roman" w:hAnsi="Times New Roman" w:cs="Times New Roman"/>
          <w:sz w:val="24"/>
          <w:szCs w:val="24"/>
        </w:rPr>
        <w:t>) </w:t>
      </w:r>
      <w:r w:rsidR="00A01455" w:rsidRPr="005E04BA">
        <w:rPr>
          <w:rFonts w:ascii="Times New Roman" w:hAnsi="Times New Roman" w:cs="Times New Roman"/>
          <w:sz w:val="24"/>
          <w:szCs w:val="24"/>
        </w:rPr>
        <w:t xml:space="preserve"> </w:t>
      </w:r>
      <w:r w:rsidR="0009783C" w:rsidRPr="005E04BA">
        <w:rPr>
          <w:rFonts w:ascii="Times New Roman" w:hAnsi="Times New Roman" w:cs="Times New Roman"/>
          <w:sz w:val="24"/>
          <w:szCs w:val="24"/>
        </w:rPr>
        <w:t>корпоративному управлению;</w:t>
      </w:r>
    </w:p>
    <w:p w14:paraId="50549844" w14:textId="49167EC1" w:rsidR="0009783C" w:rsidRPr="005E04BA" w:rsidRDefault="00DD6050" w:rsidP="00241546">
      <w:pPr>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09783C" w:rsidRPr="005E04BA">
        <w:rPr>
          <w:rFonts w:ascii="Times New Roman" w:hAnsi="Times New Roman" w:cs="Times New Roman"/>
          <w:sz w:val="24"/>
          <w:szCs w:val="24"/>
        </w:rPr>
        <w:t>)</w:t>
      </w:r>
      <w:r w:rsidR="00A01455" w:rsidRPr="005E04BA">
        <w:rPr>
          <w:rFonts w:ascii="Times New Roman" w:hAnsi="Times New Roman" w:cs="Times New Roman"/>
          <w:sz w:val="24"/>
          <w:szCs w:val="24"/>
        </w:rPr>
        <w:t> </w:t>
      </w:r>
      <w:r w:rsidR="0009783C" w:rsidRPr="005E04BA">
        <w:rPr>
          <w:rFonts w:ascii="Times New Roman" w:hAnsi="Times New Roman" w:cs="Times New Roman"/>
          <w:sz w:val="24"/>
          <w:szCs w:val="24"/>
        </w:rPr>
        <w:t xml:space="preserve">соблюдению в </w:t>
      </w:r>
      <w:r w:rsidR="004F22A8" w:rsidRPr="005E04BA">
        <w:rPr>
          <w:rFonts w:ascii="Times New Roman" w:hAnsi="Times New Roman" w:cs="Times New Roman"/>
          <w:sz w:val="24"/>
          <w:szCs w:val="24"/>
        </w:rPr>
        <w:t xml:space="preserve">Банке </w:t>
      </w:r>
      <w:r w:rsidR="0009783C" w:rsidRPr="005E04BA">
        <w:rPr>
          <w:rFonts w:ascii="Times New Roman" w:hAnsi="Times New Roman" w:cs="Times New Roman"/>
          <w:sz w:val="24"/>
          <w:szCs w:val="24"/>
        </w:rPr>
        <w:t xml:space="preserve">положений Кодекса корпоративного управления и корпоративных стандартов </w:t>
      </w:r>
      <w:r w:rsidR="004F22A8" w:rsidRPr="005E04BA">
        <w:rPr>
          <w:rFonts w:ascii="Times New Roman" w:hAnsi="Times New Roman" w:cs="Times New Roman"/>
          <w:sz w:val="24"/>
          <w:szCs w:val="24"/>
        </w:rPr>
        <w:t xml:space="preserve">Банка </w:t>
      </w:r>
      <w:r w:rsidR="0009783C" w:rsidRPr="005E04BA">
        <w:rPr>
          <w:rFonts w:ascii="Times New Roman" w:hAnsi="Times New Roman" w:cs="Times New Roman"/>
          <w:sz w:val="24"/>
          <w:szCs w:val="24"/>
        </w:rPr>
        <w:t>в области деловой этики (Кодекса деловой этики).</w:t>
      </w:r>
    </w:p>
    <w:p w14:paraId="5862580C" w14:textId="062632EC" w:rsidR="0009783C" w:rsidRPr="005E04BA" w:rsidRDefault="0009783C" w:rsidP="00241546">
      <w:pPr>
        <w:tabs>
          <w:tab w:val="left" w:pos="0"/>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Вопросы, отнесенные к исключительной компетенции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не могут быть переданы для решения </w:t>
      </w:r>
      <w:r w:rsidR="004D5A07">
        <w:rPr>
          <w:rFonts w:ascii="Times New Roman" w:hAnsi="Times New Roman" w:cs="Times New Roman"/>
          <w:sz w:val="24"/>
          <w:szCs w:val="24"/>
        </w:rPr>
        <w:t>правлению</w:t>
      </w:r>
      <w:r w:rsidR="004F22A8" w:rsidRPr="005E04BA">
        <w:rPr>
          <w:rFonts w:ascii="Times New Roman" w:hAnsi="Times New Roman" w:cs="Times New Roman"/>
          <w:sz w:val="24"/>
          <w:szCs w:val="24"/>
        </w:rPr>
        <w:t xml:space="preserve"> Банка</w:t>
      </w:r>
      <w:r w:rsidRPr="005E04BA">
        <w:rPr>
          <w:rFonts w:ascii="Times New Roman" w:hAnsi="Times New Roman" w:cs="Times New Roman"/>
          <w:sz w:val="24"/>
          <w:szCs w:val="24"/>
        </w:rPr>
        <w:t>.</w:t>
      </w:r>
    </w:p>
    <w:p w14:paraId="4FD89B0D" w14:textId="720F9122" w:rsidR="0009783C" w:rsidRPr="005E04BA" w:rsidRDefault="006F619F" w:rsidP="00241546">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Совет</w:t>
      </w:r>
      <w:r w:rsidR="0009783C" w:rsidRPr="005E04BA">
        <w:rPr>
          <w:rFonts w:ascii="Times New Roman" w:hAnsi="Times New Roman" w:cs="Times New Roman"/>
          <w:sz w:val="24"/>
          <w:szCs w:val="24"/>
        </w:rPr>
        <w:t xml:space="preserve"> директоров не вправе принимать решения по вопросам, которые в соответствии с законодательством Республики Казахстан и уставом отнесены к исключительной компетенции </w:t>
      </w:r>
      <w:r w:rsidR="004D5A07">
        <w:rPr>
          <w:rFonts w:ascii="Times New Roman" w:hAnsi="Times New Roman" w:cs="Times New Roman"/>
          <w:sz w:val="24"/>
          <w:szCs w:val="24"/>
        </w:rPr>
        <w:t>правления</w:t>
      </w:r>
      <w:r w:rsidR="004F22A8" w:rsidRPr="005E04BA">
        <w:rPr>
          <w:rFonts w:ascii="Times New Roman" w:hAnsi="Times New Roman" w:cs="Times New Roman"/>
          <w:sz w:val="24"/>
          <w:szCs w:val="24"/>
        </w:rPr>
        <w:t xml:space="preserve"> Банка</w:t>
      </w:r>
      <w:r w:rsidR="0009783C" w:rsidRPr="005E04BA">
        <w:rPr>
          <w:rFonts w:ascii="Times New Roman" w:hAnsi="Times New Roman" w:cs="Times New Roman"/>
          <w:sz w:val="24"/>
          <w:szCs w:val="24"/>
        </w:rPr>
        <w:t>, а также принимать решения, противоречащие решениям единственного акционера.</w:t>
      </w:r>
    </w:p>
    <w:p w14:paraId="7ECC0145" w14:textId="77777777" w:rsidR="00E122B9" w:rsidRPr="005E04BA" w:rsidRDefault="00E122B9" w:rsidP="00241546">
      <w:pPr>
        <w:pStyle w:val="aa"/>
        <w:ind w:left="0" w:firstLine="709"/>
        <w:jc w:val="both"/>
      </w:pPr>
    </w:p>
    <w:p w14:paraId="7359C2A7" w14:textId="5B5B8170" w:rsidR="00E122B9" w:rsidRPr="005E04BA" w:rsidRDefault="006F1ADE" w:rsidP="00241546">
      <w:pPr>
        <w:tabs>
          <w:tab w:val="left" w:pos="993"/>
        </w:tabs>
        <w:spacing w:after="0" w:line="240" w:lineRule="auto"/>
        <w:jc w:val="center"/>
        <w:rPr>
          <w:rFonts w:ascii="Times New Roman" w:hAnsi="Times New Roman" w:cs="Times New Roman"/>
          <w:b/>
          <w:sz w:val="24"/>
          <w:szCs w:val="24"/>
        </w:rPr>
      </w:pPr>
      <w:bookmarkStart w:id="4" w:name="Глава3"/>
      <w:r>
        <w:rPr>
          <w:rFonts w:ascii="Times New Roman" w:hAnsi="Times New Roman" w:cs="Times New Roman"/>
          <w:b/>
          <w:sz w:val="24"/>
          <w:szCs w:val="24"/>
        </w:rPr>
        <w:t xml:space="preserve">Глава </w:t>
      </w:r>
      <w:r w:rsidR="00E122B9" w:rsidRPr="005E04BA">
        <w:rPr>
          <w:rFonts w:ascii="Times New Roman" w:hAnsi="Times New Roman" w:cs="Times New Roman"/>
          <w:b/>
          <w:sz w:val="24"/>
          <w:szCs w:val="24"/>
        </w:rPr>
        <w:t>3.</w:t>
      </w:r>
      <w:r>
        <w:rPr>
          <w:rFonts w:ascii="Times New Roman" w:hAnsi="Times New Roman" w:cs="Times New Roman"/>
          <w:b/>
          <w:sz w:val="24"/>
          <w:szCs w:val="24"/>
        </w:rPr>
        <w:t xml:space="preserve"> </w:t>
      </w:r>
      <w:r w:rsidR="00E559C0" w:rsidRPr="005E04BA">
        <w:rPr>
          <w:rFonts w:ascii="Times New Roman" w:hAnsi="Times New Roman" w:cs="Times New Roman"/>
          <w:b/>
          <w:sz w:val="24"/>
          <w:szCs w:val="24"/>
        </w:rPr>
        <w:t>Права,</w:t>
      </w:r>
      <w:r w:rsidR="00E122B9" w:rsidRPr="005E04BA">
        <w:rPr>
          <w:rFonts w:ascii="Times New Roman" w:hAnsi="Times New Roman" w:cs="Times New Roman"/>
          <w:b/>
          <w:sz w:val="24"/>
          <w:szCs w:val="24"/>
        </w:rPr>
        <w:t xml:space="preserve"> обязанности</w:t>
      </w:r>
      <w:r w:rsidR="00E559C0" w:rsidRPr="005E04BA">
        <w:rPr>
          <w:rFonts w:ascii="Times New Roman" w:hAnsi="Times New Roman" w:cs="Times New Roman"/>
          <w:b/>
          <w:sz w:val="24"/>
          <w:szCs w:val="24"/>
        </w:rPr>
        <w:t xml:space="preserve"> и</w:t>
      </w:r>
      <w:r w:rsidR="00E122B9" w:rsidRPr="005E04BA">
        <w:rPr>
          <w:rFonts w:ascii="Times New Roman" w:hAnsi="Times New Roman" w:cs="Times New Roman"/>
          <w:b/>
          <w:sz w:val="24"/>
          <w:szCs w:val="24"/>
        </w:rPr>
        <w:t xml:space="preserve"> ответственность членов </w:t>
      </w:r>
      <w:r w:rsidR="006F619F">
        <w:rPr>
          <w:rFonts w:ascii="Times New Roman" w:hAnsi="Times New Roman" w:cs="Times New Roman"/>
          <w:b/>
          <w:sz w:val="24"/>
          <w:szCs w:val="24"/>
        </w:rPr>
        <w:t>Совет</w:t>
      </w:r>
      <w:r w:rsidR="00E122B9" w:rsidRPr="005E04BA">
        <w:rPr>
          <w:rFonts w:ascii="Times New Roman" w:hAnsi="Times New Roman" w:cs="Times New Roman"/>
          <w:b/>
          <w:sz w:val="24"/>
          <w:szCs w:val="24"/>
        </w:rPr>
        <w:t>а директоров</w:t>
      </w:r>
    </w:p>
    <w:bookmarkEnd w:id="4"/>
    <w:p w14:paraId="45083EE5" w14:textId="77777777" w:rsidR="00E122B9" w:rsidRPr="005E04BA" w:rsidRDefault="00E122B9" w:rsidP="00241546">
      <w:pPr>
        <w:tabs>
          <w:tab w:val="left" w:pos="993"/>
        </w:tabs>
        <w:spacing w:after="0" w:line="240" w:lineRule="auto"/>
        <w:ind w:firstLine="567"/>
        <w:jc w:val="both"/>
        <w:rPr>
          <w:rFonts w:ascii="Times New Roman" w:hAnsi="Times New Roman" w:cs="Times New Roman"/>
          <w:sz w:val="24"/>
          <w:szCs w:val="24"/>
        </w:rPr>
      </w:pPr>
    </w:p>
    <w:p w14:paraId="0950A5D7" w14:textId="449A26ED" w:rsidR="0009783C" w:rsidRPr="005E04BA" w:rsidRDefault="0009783C" w:rsidP="00241546">
      <w:pPr>
        <w:tabs>
          <w:tab w:val="left" w:pos="993"/>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8. Член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для осуществления своих функций имеет право:</w:t>
      </w:r>
    </w:p>
    <w:p w14:paraId="75F6E425" w14:textId="4B9E6B24" w:rsidR="0009783C" w:rsidRPr="005E04BA" w:rsidRDefault="0009783C" w:rsidP="00241546">
      <w:pPr>
        <w:pStyle w:val="aa"/>
        <w:numPr>
          <w:ilvl w:val="1"/>
          <w:numId w:val="3"/>
        </w:numPr>
        <w:tabs>
          <w:tab w:val="left" w:pos="993"/>
        </w:tabs>
        <w:ind w:left="0" w:firstLine="709"/>
        <w:contextualSpacing w:val="0"/>
        <w:jc w:val="both"/>
      </w:pPr>
      <w:r w:rsidRPr="005E04BA">
        <w:t xml:space="preserve">требовать от </w:t>
      </w:r>
      <w:r w:rsidR="004F22A8" w:rsidRPr="005E04BA">
        <w:t xml:space="preserve">Банка </w:t>
      </w:r>
      <w:r w:rsidRPr="005E04BA">
        <w:t xml:space="preserve">информацию (документы и материалы) о деятельности </w:t>
      </w:r>
      <w:r w:rsidR="004F22A8" w:rsidRPr="005E04BA">
        <w:t xml:space="preserve">Банка </w:t>
      </w:r>
      <w:r w:rsidRPr="005E04BA">
        <w:t>в установленном настоящим Положением порядке;</w:t>
      </w:r>
    </w:p>
    <w:p w14:paraId="1B9B64BE" w14:textId="0B233EF1" w:rsidR="0009783C" w:rsidRPr="005E04BA" w:rsidRDefault="0009783C" w:rsidP="00241546">
      <w:pPr>
        <w:pStyle w:val="aa"/>
        <w:numPr>
          <w:ilvl w:val="1"/>
          <w:numId w:val="3"/>
        </w:numPr>
        <w:tabs>
          <w:tab w:val="left" w:pos="993"/>
        </w:tabs>
        <w:ind w:left="0" w:firstLine="709"/>
        <w:contextualSpacing w:val="0"/>
        <w:jc w:val="both"/>
      </w:pPr>
      <w:r w:rsidRPr="005E04BA">
        <w:t xml:space="preserve">знакомиться с решениями единственного акционера, с протоколами заседаний и решениями </w:t>
      </w:r>
      <w:r w:rsidR="006F619F">
        <w:t>Совет</w:t>
      </w:r>
      <w:r w:rsidR="00326A85" w:rsidRPr="005E04BA">
        <w:t>а</w:t>
      </w:r>
      <w:r w:rsidRPr="005E04BA">
        <w:t xml:space="preserve"> директоров, принятыми путем заочного голосования, протоколами заседаний </w:t>
      </w:r>
      <w:r w:rsidR="004D5A07">
        <w:t>правления</w:t>
      </w:r>
      <w:r w:rsidRPr="005E04BA">
        <w:t xml:space="preserve"> </w:t>
      </w:r>
      <w:r w:rsidR="004F22A8" w:rsidRPr="005E04BA">
        <w:t xml:space="preserve">Банка </w:t>
      </w:r>
      <w:r w:rsidRPr="005E04BA">
        <w:t xml:space="preserve">и комитетов </w:t>
      </w:r>
      <w:r w:rsidR="006F619F">
        <w:t>Совет</w:t>
      </w:r>
      <w:r w:rsidR="00326A85" w:rsidRPr="005E04BA">
        <w:t>а</w:t>
      </w:r>
      <w:r w:rsidRPr="005E04BA">
        <w:t xml:space="preserve"> директоров, аудиторскими заключениями и получать их копии;</w:t>
      </w:r>
    </w:p>
    <w:p w14:paraId="337485E5" w14:textId="3FAEDFD0" w:rsidR="0009783C" w:rsidRPr="005E04BA" w:rsidRDefault="0009783C" w:rsidP="00241546">
      <w:pPr>
        <w:pStyle w:val="aa"/>
        <w:numPr>
          <w:ilvl w:val="1"/>
          <w:numId w:val="3"/>
        </w:numPr>
        <w:tabs>
          <w:tab w:val="left" w:pos="993"/>
        </w:tabs>
        <w:ind w:left="0" w:firstLine="709"/>
        <w:contextualSpacing w:val="0"/>
        <w:jc w:val="both"/>
      </w:pPr>
      <w:r w:rsidRPr="005E04BA">
        <w:t xml:space="preserve">требовать внесения в протокол заседания </w:t>
      </w:r>
      <w:r w:rsidR="006F619F">
        <w:t>Совет</w:t>
      </w:r>
      <w:r w:rsidR="00326A85" w:rsidRPr="005E04BA">
        <w:t>а</w:t>
      </w:r>
      <w:r w:rsidRPr="005E04BA">
        <w:t xml:space="preserve"> директоров своего мнения по вопросам повестки дня в случаях, когда он принимал участие в работе заседаний, либо направлял письменное мнение по вопросам повестки дня;</w:t>
      </w:r>
    </w:p>
    <w:p w14:paraId="184176DD" w14:textId="1F4D06E7" w:rsidR="0009783C" w:rsidRPr="005E04BA" w:rsidRDefault="0009783C" w:rsidP="00241546">
      <w:pPr>
        <w:pStyle w:val="aa"/>
        <w:numPr>
          <w:ilvl w:val="1"/>
          <w:numId w:val="3"/>
        </w:numPr>
        <w:tabs>
          <w:tab w:val="left" w:pos="993"/>
        </w:tabs>
        <w:ind w:left="0" w:firstLine="709"/>
        <w:contextualSpacing w:val="0"/>
        <w:jc w:val="both"/>
      </w:pPr>
      <w:r w:rsidRPr="005E04BA">
        <w:t xml:space="preserve">требовать созыва заседания </w:t>
      </w:r>
      <w:r w:rsidR="006F619F">
        <w:t>Совет</w:t>
      </w:r>
      <w:r w:rsidR="00326A85" w:rsidRPr="005E04BA">
        <w:t>а</w:t>
      </w:r>
      <w:r w:rsidRPr="005E04BA">
        <w:t xml:space="preserve"> директоров </w:t>
      </w:r>
      <w:r w:rsidR="004F22A8" w:rsidRPr="005E04BA">
        <w:t xml:space="preserve">Банка </w:t>
      </w:r>
      <w:r w:rsidRPr="005E04BA">
        <w:t xml:space="preserve">путем направления письменного сообщения председателю </w:t>
      </w:r>
      <w:r w:rsidR="006F619F">
        <w:t>Совет</w:t>
      </w:r>
      <w:r w:rsidR="005C0F67" w:rsidRPr="005E04BA">
        <w:t>а</w:t>
      </w:r>
      <w:r w:rsidRPr="005E04BA">
        <w:t xml:space="preserve"> директоров, содержащего предлагаемую повестку дня заседания </w:t>
      </w:r>
      <w:r w:rsidR="006F619F">
        <w:t>Совет</w:t>
      </w:r>
      <w:r w:rsidR="005C0F67" w:rsidRPr="005E04BA">
        <w:t>а</w:t>
      </w:r>
      <w:r w:rsidRPr="005E04BA">
        <w:t xml:space="preserve"> директоров;</w:t>
      </w:r>
    </w:p>
    <w:p w14:paraId="275650AC" w14:textId="7A99EFE4" w:rsidR="00710346" w:rsidRPr="0047512C" w:rsidRDefault="00710346" w:rsidP="00241546">
      <w:pPr>
        <w:pStyle w:val="aa"/>
        <w:numPr>
          <w:ilvl w:val="1"/>
          <w:numId w:val="3"/>
        </w:numPr>
        <w:tabs>
          <w:tab w:val="left" w:pos="993"/>
        </w:tabs>
        <w:ind w:left="0" w:firstLine="709"/>
        <w:jc w:val="both"/>
      </w:pPr>
      <w:r>
        <w:rPr>
          <w:rFonts w:eastAsia="Calibri"/>
          <w:i/>
          <w:color w:val="0000FF"/>
          <w:spacing w:val="-3"/>
          <w:u w:color="0000FF"/>
          <w:lang w:eastAsia="ar-SA"/>
        </w:rPr>
        <w:t>Подпункт 5)</w:t>
      </w:r>
      <w:r w:rsidRPr="00710346">
        <w:rPr>
          <w:rFonts w:eastAsia="Calibri"/>
          <w:i/>
          <w:color w:val="0000FF"/>
          <w:spacing w:val="-3"/>
          <w:u w:color="0000FF"/>
          <w:lang w:eastAsia="ar-SA"/>
        </w:rPr>
        <w:t xml:space="preserve"> пункта </w:t>
      </w:r>
      <w:r>
        <w:rPr>
          <w:rFonts w:eastAsia="Calibri"/>
          <w:i/>
          <w:color w:val="0000FF"/>
          <w:spacing w:val="-3"/>
          <w:u w:color="0000FF"/>
          <w:lang w:eastAsia="ar-SA"/>
        </w:rPr>
        <w:t>8</w:t>
      </w:r>
      <w:r w:rsidRPr="00710346">
        <w:rPr>
          <w:rFonts w:eastAsia="Calibri"/>
          <w:i/>
          <w:color w:val="0000FF"/>
          <w:spacing w:val="-3"/>
          <w:u w:color="0000FF"/>
          <w:lang w:eastAsia="ar-SA"/>
        </w:rPr>
        <w:t xml:space="preserve"> исключен в соответствии с решением Единственного акционера от </w:t>
      </w:r>
      <w:r>
        <w:rPr>
          <w:rFonts w:eastAsia="Calibri"/>
          <w:i/>
          <w:color w:val="0000FF"/>
          <w:spacing w:val="-3"/>
          <w:u w:color="0000FF"/>
          <w:lang w:eastAsia="ar-SA"/>
        </w:rPr>
        <w:t>07</w:t>
      </w:r>
      <w:r w:rsidRPr="00710346">
        <w:rPr>
          <w:rFonts w:eastAsia="Calibri"/>
          <w:i/>
          <w:color w:val="0000FF"/>
          <w:spacing w:val="-3"/>
          <w:u w:color="0000FF"/>
          <w:lang w:eastAsia="ar-SA"/>
        </w:rPr>
        <w:t>.</w:t>
      </w:r>
      <w:r>
        <w:rPr>
          <w:rFonts w:eastAsia="Calibri"/>
          <w:i/>
          <w:color w:val="0000FF"/>
          <w:spacing w:val="-3"/>
          <w:u w:color="0000FF"/>
          <w:lang w:eastAsia="ar-SA"/>
        </w:rPr>
        <w:t>10</w:t>
      </w:r>
      <w:r w:rsidRPr="00710346">
        <w:rPr>
          <w:rFonts w:eastAsia="Calibri"/>
          <w:i/>
          <w:color w:val="0000FF"/>
          <w:spacing w:val="-3"/>
          <w:u w:color="0000FF"/>
          <w:lang w:eastAsia="ar-SA"/>
        </w:rPr>
        <w:t>.</w:t>
      </w:r>
      <w:r w:rsidRPr="000A700E">
        <w:rPr>
          <w:rFonts w:eastAsia="Calibri"/>
          <w:i/>
          <w:color w:val="0000FF"/>
          <w:spacing w:val="-3"/>
          <w:u w:color="0000FF"/>
          <w:lang w:eastAsia="ar-SA"/>
        </w:rPr>
        <w:t>2020г. (протокол №47/20</w:t>
      </w:r>
      <w:r w:rsidR="0073467D">
        <w:rPr>
          <w:rFonts w:eastAsia="Calibri"/>
          <w:i/>
          <w:color w:val="0000FF"/>
          <w:spacing w:val="-3"/>
          <w:u w:color="0000FF"/>
          <w:lang w:eastAsia="ar-SA"/>
        </w:rPr>
        <w:t>).</w:t>
      </w:r>
    </w:p>
    <w:p w14:paraId="32CE4CB3" w14:textId="126B541F" w:rsidR="0009783C" w:rsidRPr="005E04BA" w:rsidRDefault="0009783C" w:rsidP="00241546">
      <w:pPr>
        <w:pStyle w:val="aa"/>
        <w:numPr>
          <w:ilvl w:val="1"/>
          <w:numId w:val="3"/>
        </w:numPr>
        <w:tabs>
          <w:tab w:val="left" w:pos="993"/>
        </w:tabs>
        <w:ind w:left="0" w:firstLine="709"/>
        <w:contextualSpacing w:val="0"/>
        <w:jc w:val="both"/>
      </w:pPr>
      <w:r w:rsidRPr="005E04BA">
        <w:t>осуществлять иные права, предусмотренные законодательством Республики Казахстан, уставом</w:t>
      </w:r>
      <w:r w:rsidR="004F22A8" w:rsidRPr="005E04BA">
        <w:t xml:space="preserve"> Банка</w:t>
      </w:r>
      <w:r w:rsidRPr="005E04BA">
        <w:t>,</w:t>
      </w:r>
      <w:r w:rsidR="00C85863" w:rsidRPr="005E04BA">
        <w:t xml:space="preserve"> </w:t>
      </w:r>
      <w:r w:rsidRPr="005E04BA">
        <w:t>внутренними документами</w:t>
      </w:r>
      <w:r w:rsidR="004F22A8" w:rsidRPr="005E04BA">
        <w:t xml:space="preserve"> Банка</w:t>
      </w:r>
      <w:r w:rsidRPr="005E04BA">
        <w:t>.</w:t>
      </w:r>
    </w:p>
    <w:p w14:paraId="2F6149C4" w14:textId="71251EB7" w:rsidR="0009783C" w:rsidRPr="005E04BA" w:rsidRDefault="0009783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9. Членам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следует добросовестно выполнять свои обязанности:</w:t>
      </w:r>
    </w:p>
    <w:p w14:paraId="4257BCC5" w14:textId="6640E729" w:rsidR="0009783C" w:rsidRPr="005E04BA" w:rsidRDefault="0009783C" w:rsidP="00241546">
      <w:pPr>
        <w:pStyle w:val="aa"/>
        <w:numPr>
          <w:ilvl w:val="0"/>
          <w:numId w:val="5"/>
        </w:numPr>
        <w:tabs>
          <w:tab w:val="left" w:pos="993"/>
        </w:tabs>
        <w:ind w:left="0" w:firstLine="709"/>
        <w:contextualSpacing w:val="0"/>
        <w:jc w:val="both"/>
      </w:pPr>
      <w:r w:rsidRPr="005E04BA">
        <w:t xml:space="preserve">действовать в соответствии с требованиями законодательства Республики Казахстан, уставом и внутренними документами </w:t>
      </w:r>
      <w:r w:rsidR="004F22A8" w:rsidRPr="005E04BA">
        <w:t xml:space="preserve">Банка </w:t>
      </w:r>
      <w:r w:rsidRPr="005E04BA">
        <w:t xml:space="preserve">на основе информированности, прозрачности, в интересах </w:t>
      </w:r>
      <w:r w:rsidR="004F22A8" w:rsidRPr="005E04BA">
        <w:t xml:space="preserve">Банка </w:t>
      </w:r>
      <w:r w:rsidRPr="005E04BA">
        <w:t>и единственного акционера;</w:t>
      </w:r>
    </w:p>
    <w:p w14:paraId="3AF19FDE" w14:textId="17CCD976" w:rsidR="0009783C" w:rsidRPr="005E04BA" w:rsidRDefault="0009783C" w:rsidP="00241546">
      <w:pPr>
        <w:pStyle w:val="aa"/>
        <w:numPr>
          <w:ilvl w:val="0"/>
          <w:numId w:val="5"/>
        </w:numPr>
        <w:tabs>
          <w:tab w:val="left" w:pos="993"/>
        </w:tabs>
        <w:ind w:left="0" w:firstLine="709"/>
        <w:contextualSpacing w:val="0"/>
        <w:jc w:val="both"/>
      </w:pPr>
      <w:r w:rsidRPr="005E04BA">
        <w:t xml:space="preserve">действовать в пределах своих прав и компетенции в соответствии с целями и задачами </w:t>
      </w:r>
      <w:r w:rsidR="006F619F">
        <w:t>Совет</w:t>
      </w:r>
      <w:r w:rsidR="00326A85" w:rsidRPr="005E04BA">
        <w:t>а</w:t>
      </w:r>
      <w:r w:rsidRPr="005E04BA">
        <w:t xml:space="preserve"> директоров;</w:t>
      </w:r>
    </w:p>
    <w:p w14:paraId="628EDA5E" w14:textId="55C41912" w:rsidR="0009783C" w:rsidRPr="005E04BA" w:rsidRDefault="0009783C" w:rsidP="00241546">
      <w:pPr>
        <w:pStyle w:val="aa"/>
        <w:numPr>
          <w:ilvl w:val="0"/>
          <w:numId w:val="4"/>
        </w:numPr>
        <w:tabs>
          <w:tab w:val="left" w:pos="993"/>
        </w:tabs>
        <w:ind w:left="0" w:firstLine="709"/>
        <w:contextualSpacing w:val="0"/>
        <w:jc w:val="both"/>
      </w:pPr>
      <w:r w:rsidRPr="005E04BA">
        <w:t xml:space="preserve">принимать меры для предотвращения и урегулирования корпоративных конфликтов, возникающих между единственным акционером, органами и должностными лицами </w:t>
      </w:r>
      <w:r w:rsidR="00FF382C" w:rsidRPr="005E04BA">
        <w:t xml:space="preserve">Банка </w:t>
      </w:r>
      <w:r w:rsidRPr="005E04BA">
        <w:t>(работниками</w:t>
      </w:r>
      <w:r w:rsidR="00FF382C" w:rsidRPr="005E04BA">
        <w:t xml:space="preserve"> Банка</w:t>
      </w:r>
      <w:r w:rsidRPr="005E04BA">
        <w:t>);</w:t>
      </w:r>
    </w:p>
    <w:p w14:paraId="1D5C365F" w14:textId="77777777" w:rsidR="0009783C" w:rsidRPr="005E04BA" w:rsidRDefault="0009783C" w:rsidP="00241546">
      <w:pPr>
        <w:pStyle w:val="aa"/>
        <w:numPr>
          <w:ilvl w:val="0"/>
          <w:numId w:val="4"/>
        </w:numPr>
        <w:tabs>
          <w:tab w:val="left" w:pos="993"/>
        </w:tabs>
        <w:ind w:left="0" w:firstLine="709"/>
        <w:contextualSpacing w:val="0"/>
        <w:jc w:val="both"/>
      </w:pPr>
      <w:r w:rsidRPr="005E04BA">
        <w:t>действовать добросовестно и разумно, на основе полной информированности, честно, активно, осмотрительно и профессионально;</w:t>
      </w:r>
    </w:p>
    <w:p w14:paraId="759E9567" w14:textId="77777777" w:rsidR="0009783C" w:rsidRPr="005E04BA" w:rsidRDefault="0009783C" w:rsidP="00241546">
      <w:pPr>
        <w:pStyle w:val="aa"/>
        <w:numPr>
          <w:ilvl w:val="0"/>
          <w:numId w:val="4"/>
        </w:numPr>
        <w:tabs>
          <w:tab w:val="left" w:pos="993"/>
        </w:tabs>
        <w:ind w:left="0" w:firstLine="709"/>
        <w:contextualSpacing w:val="0"/>
        <w:jc w:val="both"/>
      </w:pPr>
      <w:r w:rsidRPr="005E04BA">
        <w:t>выносить объективное независимое суждение по рассматриваемым вопросам;</w:t>
      </w:r>
    </w:p>
    <w:p w14:paraId="5FD687C7" w14:textId="44637F61" w:rsidR="0009783C" w:rsidRPr="005E04BA" w:rsidRDefault="0009783C" w:rsidP="00241546">
      <w:pPr>
        <w:pStyle w:val="aa"/>
        <w:numPr>
          <w:ilvl w:val="0"/>
          <w:numId w:val="4"/>
        </w:numPr>
        <w:tabs>
          <w:tab w:val="left" w:pos="993"/>
        </w:tabs>
        <w:ind w:left="0" w:firstLine="709"/>
        <w:contextualSpacing w:val="0"/>
        <w:jc w:val="both"/>
      </w:pPr>
      <w:r w:rsidRPr="005E04BA">
        <w:t>не разглашать и не использовать в личных интересах или в интересах третьих ли</w:t>
      </w:r>
      <w:r w:rsidR="00FF382C" w:rsidRPr="005E04BA">
        <w:t>ц конфиденциальную информацию о</w:t>
      </w:r>
      <w:r w:rsidRPr="005E04BA">
        <w:t xml:space="preserve"> </w:t>
      </w:r>
      <w:r w:rsidR="00FF382C" w:rsidRPr="005E04BA">
        <w:t xml:space="preserve">Банке </w:t>
      </w:r>
      <w:r w:rsidRPr="005E04BA">
        <w:t xml:space="preserve">в течение срока пребывания в должности члена </w:t>
      </w:r>
      <w:r w:rsidR="006F619F">
        <w:t>Совет</w:t>
      </w:r>
      <w:r w:rsidR="00326A85" w:rsidRPr="005E04BA">
        <w:t>а</w:t>
      </w:r>
      <w:r w:rsidRPr="005E04BA">
        <w:t xml:space="preserve"> директоров и в течение 5 (пяти) лет после окончания срока пребывания в должности </w:t>
      </w:r>
      <w:r w:rsidRPr="005E04BA">
        <w:lastRenderedPageBreak/>
        <w:t xml:space="preserve">члена </w:t>
      </w:r>
      <w:r w:rsidR="006F619F">
        <w:t>Совет</w:t>
      </w:r>
      <w:r w:rsidR="00326A85" w:rsidRPr="005E04BA">
        <w:t>а</w:t>
      </w:r>
      <w:r w:rsidRPr="005E04BA">
        <w:t xml:space="preserve"> директоров, если более длительный срок не предусмотрен иными внутренними документами</w:t>
      </w:r>
      <w:r w:rsidR="00FF382C" w:rsidRPr="005E04BA">
        <w:t xml:space="preserve"> Банка</w:t>
      </w:r>
      <w:r w:rsidRPr="005E04BA">
        <w:t>;</w:t>
      </w:r>
    </w:p>
    <w:p w14:paraId="4423C4C5" w14:textId="6D14F93F" w:rsidR="0009783C" w:rsidRPr="005E04BA" w:rsidRDefault="0009783C" w:rsidP="00241546">
      <w:pPr>
        <w:pStyle w:val="aa"/>
        <w:numPr>
          <w:ilvl w:val="0"/>
          <w:numId w:val="4"/>
        </w:numPr>
        <w:tabs>
          <w:tab w:val="left" w:pos="993"/>
        </w:tabs>
        <w:ind w:left="0" w:firstLine="709"/>
        <w:contextualSpacing w:val="0"/>
        <w:jc w:val="both"/>
      </w:pPr>
      <w:r w:rsidRPr="005E04BA">
        <w:t xml:space="preserve">присутствовать на заседаниях </w:t>
      </w:r>
      <w:r w:rsidR="006F619F">
        <w:t>Совет</w:t>
      </w:r>
      <w:r w:rsidR="00326A85" w:rsidRPr="005E04BA">
        <w:t>а</w:t>
      </w:r>
      <w:r w:rsidRPr="005E04BA">
        <w:t xml:space="preserve"> директоров;</w:t>
      </w:r>
    </w:p>
    <w:p w14:paraId="2B408D7D" w14:textId="4ECFE908" w:rsidR="0009783C" w:rsidRPr="005E04BA" w:rsidRDefault="0009783C" w:rsidP="00241546">
      <w:pPr>
        <w:pStyle w:val="aa"/>
        <w:numPr>
          <w:ilvl w:val="0"/>
          <w:numId w:val="4"/>
        </w:numPr>
        <w:tabs>
          <w:tab w:val="left" w:pos="993"/>
        </w:tabs>
        <w:ind w:left="0" w:firstLine="709"/>
        <w:contextualSpacing w:val="0"/>
        <w:jc w:val="both"/>
      </w:pPr>
      <w:r w:rsidRPr="005E04BA">
        <w:t xml:space="preserve">уделять достаточно времени для подготовки и участия на заседаниях </w:t>
      </w:r>
      <w:r w:rsidR="006F619F">
        <w:t>Совет</w:t>
      </w:r>
      <w:r w:rsidR="00326A85" w:rsidRPr="005E04BA">
        <w:t>а</w:t>
      </w:r>
      <w:r w:rsidRPr="005E04BA">
        <w:t xml:space="preserve"> дир</w:t>
      </w:r>
      <w:r w:rsidR="0076663B" w:rsidRPr="005E04BA">
        <w:t>екторов</w:t>
      </w:r>
      <w:r w:rsidR="00FF382C" w:rsidRPr="005E04BA">
        <w:t xml:space="preserve"> Банка</w:t>
      </w:r>
      <w:r w:rsidR="0076663B" w:rsidRPr="005E04BA">
        <w:t>, его комитетов,</w:t>
      </w:r>
      <w:r w:rsidRPr="005E04BA">
        <w:t xml:space="preserve"> уведомлять </w:t>
      </w:r>
      <w:r w:rsidR="006F619F">
        <w:t>Совет</w:t>
      </w:r>
      <w:r w:rsidRPr="005E04BA">
        <w:t xml:space="preserve"> директоров о занятии членом </w:t>
      </w:r>
      <w:r w:rsidR="006F619F">
        <w:t>Совет</w:t>
      </w:r>
      <w:r w:rsidR="00326A85" w:rsidRPr="005E04BA">
        <w:t>а</w:t>
      </w:r>
      <w:r w:rsidRPr="005E04BA">
        <w:t xml:space="preserve"> директоров должностей в иных юридических лицах;</w:t>
      </w:r>
    </w:p>
    <w:p w14:paraId="6680B8AB" w14:textId="503063D1" w:rsidR="0076663B" w:rsidRPr="005E04BA" w:rsidRDefault="0009783C" w:rsidP="00241546">
      <w:pPr>
        <w:pStyle w:val="aa"/>
        <w:numPr>
          <w:ilvl w:val="0"/>
          <w:numId w:val="4"/>
        </w:numPr>
        <w:tabs>
          <w:tab w:val="left" w:pos="993"/>
        </w:tabs>
        <w:ind w:left="0" w:firstLine="709"/>
        <w:contextualSpacing w:val="0"/>
        <w:jc w:val="both"/>
      </w:pPr>
      <w:r w:rsidRPr="005E04BA">
        <w:t>способствовать достижению стратегических целей</w:t>
      </w:r>
      <w:r w:rsidR="00FF382C" w:rsidRPr="005E04BA">
        <w:t xml:space="preserve"> Банка</w:t>
      </w:r>
      <w:r w:rsidRPr="005E04BA">
        <w:t>, предусмотренных долгосрочн</w:t>
      </w:r>
      <w:r w:rsidR="00DC3382" w:rsidRPr="005E04BA">
        <w:t>ой стратегией развития</w:t>
      </w:r>
      <w:r w:rsidR="00FF382C" w:rsidRPr="005E04BA">
        <w:t xml:space="preserve"> Банка</w:t>
      </w:r>
      <w:r w:rsidR="00DC3382" w:rsidRPr="005E04BA">
        <w:t>,</w:t>
      </w:r>
      <w:r w:rsidR="002F0FC5" w:rsidRPr="005E04BA">
        <w:t xml:space="preserve"> </w:t>
      </w:r>
      <w:r w:rsidRPr="005E04BA">
        <w:t>действовать в интересах</w:t>
      </w:r>
      <w:r w:rsidR="00FF382C" w:rsidRPr="005E04BA">
        <w:t xml:space="preserve"> Банка</w:t>
      </w:r>
      <w:r w:rsidRPr="005E04BA">
        <w:t xml:space="preserve">; </w:t>
      </w:r>
    </w:p>
    <w:p w14:paraId="7339642A" w14:textId="3D687163" w:rsidR="0009783C" w:rsidRPr="005E04BA" w:rsidRDefault="003C603D" w:rsidP="00241546">
      <w:pPr>
        <w:pStyle w:val="aa"/>
        <w:numPr>
          <w:ilvl w:val="0"/>
          <w:numId w:val="4"/>
        </w:numPr>
        <w:tabs>
          <w:tab w:val="left" w:pos="993"/>
        </w:tabs>
        <w:ind w:left="0" w:firstLine="709"/>
        <w:contextualSpacing w:val="0"/>
        <w:jc w:val="both"/>
      </w:pPr>
      <w:r>
        <w:t>соответствовать</w:t>
      </w:r>
      <w:r w:rsidR="000E1D42">
        <w:t xml:space="preserve"> высоки</w:t>
      </w:r>
      <w:r>
        <w:t>м</w:t>
      </w:r>
      <w:r w:rsidR="000E1D42">
        <w:t xml:space="preserve"> </w:t>
      </w:r>
      <w:r w:rsidR="0076663B" w:rsidRPr="005E04BA">
        <w:t>с</w:t>
      </w:r>
      <w:r w:rsidR="0009783C" w:rsidRPr="005E04BA">
        <w:t>тандарт</w:t>
      </w:r>
      <w:r>
        <w:t>ам</w:t>
      </w:r>
      <w:r w:rsidR="0009783C" w:rsidRPr="005E04BA">
        <w:t xml:space="preserve"> деловой этики – члены </w:t>
      </w:r>
      <w:r w:rsidR="006F619F">
        <w:t>Совет</w:t>
      </w:r>
      <w:r w:rsidR="00326A85" w:rsidRPr="005E04BA">
        <w:t>а</w:t>
      </w:r>
      <w:r w:rsidR="0009783C" w:rsidRPr="005E04BA">
        <w:t xml:space="preserve"> директоров должны в своих действиях, решениях и поведении соответствовать высоким стандартам деловой этики и быть примером (образцом) для работников</w:t>
      </w:r>
      <w:r w:rsidR="00FF382C" w:rsidRPr="005E04BA">
        <w:t xml:space="preserve"> Банка</w:t>
      </w:r>
      <w:r w:rsidR="0009783C" w:rsidRPr="005E04BA">
        <w:t>;</w:t>
      </w:r>
    </w:p>
    <w:p w14:paraId="7BC49C9C" w14:textId="2E88A034" w:rsidR="0009783C" w:rsidRPr="005E04BA" w:rsidRDefault="0009783C" w:rsidP="00241546">
      <w:pPr>
        <w:pStyle w:val="aa"/>
        <w:numPr>
          <w:ilvl w:val="0"/>
          <w:numId w:val="4"/>
        </w:numPr>
        <w:tabs>
          <w:tab w:val="left" w:pos="993"/>
        </w:tabs>
        <w:ind w:left="0" w:firstLine="709"/>
        <w:contextualSpacing w:val="0"/>
        <w:jc w:val="both"/>
      </w:pPr>
      <w:r w:rsidRPr="005E04BA">
        <w:t xml:space="preserve">предварительно сообщать корпоративному секретарю о невозможности своего участия на заседании </w:t>
      </w:r>
      <w:r w:rsidR="006F619F">
        <w:t>Совет</w:t>
      </w:r>
      <w:r w:rsidR="00326A85" w:rsidRPr="005E04BA">
        <w:t>а</w:t>
      </w:r>
      <w:r w:rsidRPr="005E04BA">
        <w:t xml:space="preserve"> директоров с указанием причин;</w:t>
      </w:r>
    </w:p>
    <w:p w14:paraId="40B90887" w14:textId="77777777" w:rsidR="0076663B" w:rsidRPr="005E04BA" w:rsidRDefault="0009783C" w:rsidP="00241546">
      <w:pPr>
        <w:pStyle w:val="aa"/>
        <w:numPr>
          <w:ilvl w:val="0"/>
          <w:numId w:val="4"/>
        </w:numPr>
        <w:tabs>
          <w:tab w:val="left" w:pos="993"/>
        </w:tabs>
        <w:ind w:left="0" w:firstLine="709"/>
        <w:contextualSpacing w:val="0"/>
        <w:jc w:val="both"/>
      </w:pPr>
      <w:r w:rsidRPr="005E04BA">
        <w:t>принимать обоснованные решения по рассматриваемым вопросам, для чего изучать в полном объеме необходимую информацию (документы, материалы);</w:t>
      </w:r>
    </w:p>
    <w:p w14:paraId="158906A0" w14:textId="47552367" w:rsidR="0009783C" w:rsidRPr="005E04BA" w:rsidRDefault="0009783C" w:rsidP="00241546">
      <w:pPr>
        <w:pStyle w:val="aa"/>
        <w:numPr>
          <w:ilvl w:val="0"/>
          <w:numId w:val="4"/>
        </w:numPr>
        <w:tabs>
          <w:tab w:val="left" w:pos="993"/>
        </w:tabs>
        <w:ind w:left="0" w:firstLine="709"/>
        <w:contextualSpacing w:val="0"/>
        <w:jc w:val="both"/>
      </w:pPr>
      <w:r w:rsidRPr="005E04BA">
        <w:t xml:space="preserve">участвовать в заседаниях и работе комитетов </w:t>
      </w:r>
      <w:r w:rsidR="006F619F">
        <w:t>Совет</w:t>
      </w:r>
      <w:r w:rsidR="00326A85" w:rsidRPr="005E04BA">
        <w:t>а</w:t>
      </w:r>
      <w:r w:rsidRPr="005E04BA">
        <w:t xml:space="preserve"> директоров, в состав которых он избран;</w:t>
      </w:r>
    </w:p>
    <w:p w14:paraId="44CFEAF6" w14:textId="77777777" w:rsidR="0009783C" w:rsidRPr="005E04BA" w:rsidRDefault="0009783C" w:rsidP="00241546">
      <w:pPr>
        <w:pStyle w:val="aa"/>
        <w:numPr>
          <w:ilvl w:val="0"/>
          <w:numId w:val="4"/>
        </w:numPr>
        <w:tabs>
          <w:tab w:val="left" w:pos="993"/>
        </w:tabs>
        <w:ind w:left="0" w:firstLine="709"/>
        <w:contextualSpacing w:val="0"/>
        <w:jc w:val="both"/>
      </w:pPr>
      <w:r w:rsidRPr="005E04BA">
        <w:t>при принятии решений оценивать риски и возможные неблагоприятные последствия;</w:t>
      </w:r>
    </w:p>
    <w:p w14:paraId="7775BA1A" w14:textId="0B19A251" w:rsidR="0009783C" w:rsidRPr="005E04BA" w:rsidRDefault="0009783C" w:rsidP="00241546">
      <w:pPr>
        <w:pStyle w:val="aa"/>
        <w:numPr>
          <w:ilvl w:val="0"/>
          <w:numId w:val="4"/>
        </w:numPr>
        <w:tabs>
          <w:tab w:val="left" w:pos="993"/>
        </w:tabs>
        <w:ind w:left="0" w:firstLine="709"/>
        <w:contextualSpacing w:val="0"/>
        <w:jc w:val="both"/>
      </w:pPr>
      <w:r w:rsidRPr="005E04BA">
        <w:t xml:space="preserve">в течение </w:t>
      </w:r>
      <w:r w:rsidR="007310A1" w:rsidRPr="005E04BA">
        <w:t>7 (</w:t>
      </w:r>
      <w:r w:rsidRPr="005E04BA">
        <w:t>семи</w:t>
      </w:r>
      <w:r w:rsidR="007310A1" w:rsidRPr="005E04BA">
        <w:t>)</w:t>
      </w:r>
      <w:r w:rsidRPr="005E04BA">
        <w:t xml:space="preserve"> </w:t>
      </w:r>
      <w:r w:rsidR="007924B2" w:rsidRPr="005E04BA">
        <w:t xml:space="preserve">дней со дня возникновения </w:t>
      </w:r>
      <w:proofErr w:type="spellStart"/>
      <w:r w:rsidR="007924B2" w:rsidRPr="005E04BA">
        <w:t>аффил</w:t>
      </w:r>
      <w:r w:rsidRPr="005E04BA">
        <w:t>ированности</w:t>
      </w:r>
      <w:proofErr w:type="spellEnd"/>
      <w:r w:rsidRPr="005E04BA">
        <w:t xml:space="preserve"> предоставлять </w:t>
      </w:r>
      <w:r w:rsidR="00FF382C" w:rsidRPr="005E04BA">
        <w:t xml:space="preserve">Банку </w:t>
      </w:r>
      <w:r w:rsidRPr="005E04BA">
        <w:t>сведени</w:t>
      </w:r>
      <w:r w:rsidR="007924B2" w:rsidRPr="005E04BA">
        <w:t>я о своих аффил</w:t>
      </w:r>
      <w:r w:rsidR="0076663B" w:rsidRPr="005E04BA">
        <w:t>ированных лицах</w:t>
      </w:r>
      <w:r w:rsidRPr="005E04BA">
        <w:t>;</w:t>
      </w:r>
    </w:p>
    <w:p w14:paraId="7A71765F" w14:textId="1F7885F2" w:rsidR="0009783C" w:rsidRPr="005E04BA" w:rsidRDefault="0076663B" w:rsidP="00241546">
      <w:pPr>
        <w:pStyle w:val="aa"/>
        <w:numPr>
          <w:ilvl w:val="0"/>
          <w:numId w:val="4"/>
        </w:numPr>
        <w:tabs>
          <w:tab w:val="left" w:pos="993"/>
        </w:tabs>
        <w:ind w:left="0" w:firstLine="709"/>
        <w:contextualSpacing w:val="0"/>
        <w:jc w:val="both"/>
      </w:pPr>
      <w:r w:rsidRPr="005E04BA">
        <w:t>воздерживаться</w:t>
      </w:r>
      <w:r w:rsidR="0009783C" w:rsidRPr="005E04BA">
        <w:t xml:space="preserve"> от действий и не допускать ситуаций, которые приведут или потенциально способны привести к возникновению конфликта между его интересами (или связанных с ним лиц) и интересами</w:t>
      </w:r>
      <w:r w:rsidR="00FF382C" w:rsidRPr="005E04BA">
        <w:t xml:space="preserve"> Банка</w:t>
      </w:r>
      <w:r w:rsidR="0009783C" w:rsidRPr="005E04BA">
        <w:t xml:space="preserve">, а в случае возникновения немедленно информировать </w:t>
      </w:r>
      <w:r w:rsidR="006F619F">
        <w:t>Совет</w:t>
      </w:r>
      <w:r w:rsidR="0009783C" w:rsidRPr="005E04BA">
        <w:t xml:space="preserve"> директоров о наличии конфликта интересов;</w:t>
      </w:r>
    </w:p>
    <w:p w14:paraId="4FB14929" w14:textId="2E635358" w:rsidR="000A700E" w:rsidRDefault="000A700E" w:rsidP="00241546">
      <w:pPr>
        <w:pStyle w:val="aa"/>
        <w:numPr>
          <w:ilvl w:val="0"/>
          <w:numId w:val="4"/>
        </w:numPr>
        <w:tabs>
          <w:tab w:val="left" w:pos="993"/>
        </w:tabs>
        <w:ind w:left="0" w:firstLine="709"/>
        <w:contextualSpacing w:val="0"/>
        <w:jc w:val="both"/>
      </w:pPr>
      <w:r w:rsidRPr="00E071E8">
        <w:t xml:space="preserve">доводить до сведения </w:t>
      </w:r>
      <w:r w:rsidR="006F619F">
        <w:t>Совет</w:t>
      </w:r>
      <w:r w:rsidRPr="00E071E8">
        <w:t>а директоров информацию о заинтересованности в совершении Банком сделки, в соответствии с требованиями статьи 72 Закона Республики Казахстан "Об акционерных обществах";</w:t>
      </w:r>
      <w:r w:rsidRPr="000A700E">
        <w:rPr>
          <w:i/>
          <w:color w:val="0000FF"/>
        </w:rPr>
        <w:t xml:space="preserve"> </w:t>
      </w:r>
      <w:r w:rsidR="000C76F4">
        <w:rPr>
          <w:i/>
          <w:color w:val="0000FF"/>
        </w:rPr>
        <w:t>Подп</w:t>
      </w:r>
      <w:r w:rsidRPr="000A700E">
        <w:rPr>
          <w:i/>
          <w:color w:val="0000FF"/>
        </w:rPr>
        <w:t xml:space="preserve">ункт </w:t>
      </w:r>
      <w:r w:rsidR="000C76F4">
        <w:rPr>
          <w:i/>
          <w:color w:val="0000FF"/>
        </w:rPr>
        <w:t>17) пункта 9 изложен</w:t>
      </w:r>
      <w:r w:rsidRPr="000A700E">
        <w:rPr>
          <w:i/>
          <w:color w:val="0000FF"/>
        </w:rPr>
        <w:t xml:space="preserve"> в соответствии с решением Единственного акционера от 23 декабря 2020 года (протокол №61/20).</w:t>
      </w:r>
    </w:p>
    <w:p w14:paraId="6E73C3E2" w14:textId="72D214FD" w:rsidR="0009783C" w:rsidRPr="001755A8" w:rsidRDefault="0009783C" w:rsidP="00241546">
      <w:pPr>
        <w:pStyle w:val="aa"/>
        <w:numPr>
          <w:ilvl w:val="0"/>
          <w:numId w:val="4"/>
        </w:numPr>
        <w:tabs>
          <w:tab w:val="left" w:pos="993"/>
        </w:tabs>
        <w:ind w:left="0" w:firstLine="709"/>
        <w:contextualSpacing w:val="0"/>
        <w:jc w:val="both"/>
      </w:pPr>
      <w:r w:rsidRPr="001755A8">
        <w:t xml:space="preserve">воздерживаться от голосования по вопросам, в принятии решений, по которым у него имеется личная заинтересованность. При этом, член </w:t>
      </w:r>
      <w:r w:rsidR="006F619F" w:rsidRPr="001755A8">
        <w:t>Совет</w:t>
      </w:r>
      <w:r w:rsidR="00326A85" w:rsidRPr="001755A8">
        <w:t>а</w:t>
      </w:r>
      <w:r w:rsidR="007310A1" w:rsidRPr="001755A8">
        <w:t xml:space="preserve"> директоров должен своевремен</w:t>
      </w:r>
      <w:r w:rsidRPr="001755A8">
        <w:t xml:space="preserve">но раскрывать </w:t>
      </w:r>
      <w:r w:rsidR="006F619F" w:rsidRPr="001755A8">
        <w:t>Совет</w:t>
      </w:r>
      <w:r w:rsidRPr="001755A8">
        <w:t>у директоров сам факт такой заинтересованности и основания ее возникновения;</w:t>
      </w:r>
    </w:p>
    <w:p w14:paraId="6A2EA21F" w14:textId="30FBE5DD" w:rsidR="0009783C" w:rsidRPr="005E04BA" w:rsidRDefault="0009783C" w:rsidP="00241546">
      <w:pPr>
        <w:pStyle w:val="aa"/>
        <w:numPr>
          <w:ilvl w:val="0"/>
          <w:numId w:val="4"/>
        </w:numPr>
        <w:tabs>
          <w:tab w:val="left" w:pos="993"/>
        </w:tabs>
        <w:ind w:left="0" w:firstLine="709"/>
        <w:contextualSpacing w:val="0"/>
        <w:jc w:val="both"/>
      </w:pPr>
      <w:r w:rsidRPr="005E04BA">
        <w:t xml:space="preserve">действовать с должной разумностью, умением и осмотрительностью – членам </w:t>
      </w:r>
      <w:r w:rsidR="006F619F">
        <w:t>Совет</w:t>
      </w:r>
      <w:r w:rsidR="00326A85" w:rsidRPr="005E04BA">
        <w:t>а</w:t>
      </w:r>
      <w:r w:rsidRPr="005E04BA">
        <w:t xml:space="preserve"> директоров рекомендуется на постоянной основе повышать свои знания в части компетенций </w:t>
      </w:r>
      <w:r w:rsidR="006F619F">
        <w:t>Совет</w:t>
      </w:r>
      <w:r w:rsidR="00326A85" w:rsidRPr="005E04BA">
        <w:t>а</w:t>
      </w:r>
      <w:r w:rsidRPr="005E04BA">
        <w:t xml:space="preserve"> директоров и выполнения своих обязанностей в </w:t>
      </w:r>
      <w:r w:rsidR="006F619F">
        <w:t>Совет</w:t>
      </w:r>
      <w:r w:rsidRPr="005E04BA">
        <w:t>е 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w:t>
      </w:r>
      <w:r w:rsidR="00FF382C" w:rsidRPr="005E04BA">
        <w:t xml:space="preserve"> Банка</w:t>
      </w:r>
      <w:r w:rsidRPr="005E04BA">
        <w:t xml:space="preserve">; в целях понимания актуальных вопросов деятельности </w:t>
      </w:r>
      <w:r w:rsidR="00FF382C" w:rsidRPr="005E04BA">
        <w:t xml:space="preserve">Банка </w:t>
      </w:r>
      <w:r w:rsidRPr="005E04BA">
        <w:t xml:space="preserve">члены </w:t>
      </w:r>
      <w:r w:rsidR="006F619F">
        <w:t>Совет</w:t>
      </w:r>
      <w:r w:rsidR="00326A85" w:rsidRPr="005E04BA">
        <w:t>а</w:t>
      </w:r>
      <w:r w:rsidRPr="005E04BA">
        <w:t xml:space="preserve"> директоров регулярно посещают ключевые объекты </w:t>
      </w:r>
      <w:r w:rsidR="00FF382C" w:rsidRPr="005E04BA">
        <w:t xml:space="preserve">Банка </w:t>
      </w:r>
      <w:r w:rsidRPr="005E04BA">
        <w:t>и проводят встречи с работниками.</w:t>
      </w:r>
    </w:p>
    <w:p w14:paraId="1A0E6431" w14:textId="18C33E07" w:rsidR="0009783C" w:rsidRPr="005E04BA" w:rsidRDefault="0009783C" w:rsidP="00241546">
      <w:pPr>
        <w:pStyle w:val="aa"/>
        <w:numPr>
          <w:ilvl w:val="0"/>
          <w:numId w:val="4"/>
        </w:numPr>
        <w:tabs>
          <w:tab w:val="left" w:pos="993"/>
        </w:tabs>
        <w:ind w:left="0" w:firstLine="709"/>
        <w:contextualSpacing w:val="0"/>
        <w:jc w:val="both"/>
      </w:pPr>
      <w:r w:rsidRPr="005E04BA">
        <w:t>доводить до с</w:t>
      </w:r>
      <w:r w:rsidR="00F60F85" w:rsidRPr="005E04BA">
        <w:t xml:space="preserve">ведения </w:t>
      </w:r>
      <w:r w:rsidR="00FF382C" w:rsidRPr="005E04BA">
        <w:t xml:space="preserve">Банка </w:t>
      </w:r>
      <w:r w:rsidR="00F60F85" w:rsidRPr="005E04BA">
        <w:t>информацию:</w:t>
      </w:r>
    </w:p>
    <w:p w14:paraId="61510CF9" w14:textId="77777777" w:rsidR="00710346" w:rsidRDefault="00C85863" w:rsidP="00241546">
      <w:pPr>
        <w:pStyle w:val="aa"/>
        <w:ind w:left="0" w:firstLine="709"/>
        <w:contextualSpacing w:val="0"/>
        <w:jc w:val="both"/>
      </w:pPr>
      <w:r w:rsidRPr="005A653F">
        <w:t>–</w:t>
      </w:r>
      <w:r w:rsidR="0009783C" w:rsidRPr="005A653F">
        <w:t xml:space="preserve"> об </w:t>
      </w:r>
      <w:r w:rsidR="005C0F67" w:rsidRPr="005A653F">
        <w:t>изменении</w:t>
      </w:r>
      <w:r w:rsidR="0009783C" w:rsidRPr="005A653F">
        <w:t xml:space="preserve"> основного места работы (с указанием полного наименования юридического лица, юридического адреса) и занимаемой должности, о других совмещаемых должностях</w:t>
      </w:r>
      <w:r w:rsidR="00710346" w:rsidRPr="005A653F">
        <w:t>.</w:t>
      </w:r>
      <w:r w:rsidR="00710346" w:rsidRPr="00710346">
        <w:t xml:space="preserve"> </w:t>
      </w:r>
    </w:p>
    <w:p w14:paraId="62EBED61" w14:textId="164CE3B9" w:rsidR="00710346" w:rsidRPr="001E58B8" w:rsidRDefault="00710346" w:rsidP="00241546">
      <w:pPr>
        <w:pStyle w:val="aa"/>
        <w:ind w:left="0" w:firstLine="709"/>
        <w:contextualSpacing w:val="0"/>
        <w:jc w:val="both"/>
      </w:pPr>
      <w:r w:rsidRPr="001E58B8">
        <w:t xml:space="preserve">Процесс одобрения, который проходит член </w:t>
      </w:r>
      <w:r w:rsidR="006F619F">
        <w:t>Совет</w:t>
      </w:r>
      <w:r w:rsidRPr="001E58B8">
        <w:t>а директоров до того, как приступить к выполнению функций должностного лица в другой организации с целью предотвращения конфликта интересов:</w:t>
      </w:r>
    </w:p>
    <w:p w14:paraId="0FFE82F9" w14:textId="1CCD96FF" w:rsidR="00710346" w:rsidRPr="00185BB2" w:rsidRDefault="00710346" w:rsidP="00241546">
      <w:pPr>
        <w:tabs>
          <w:tab w:val="left" w:pos="317"/>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185BB2">
        <w:rPr>
          <w:rFonts w:ascii="Times New Roman" w:hAnsi="Times New Roman"/>
          <w:sz w:val="24"/>
          <w:szCs w:val="24"/>
        </w:rPr>
        <w:t xml:space="preserve">подача заявления на имя председателя </w:t>
      </w:r>
      <w:r w:rsidR="006F619F">
        <w:rPr>
          <w:rFonts w:ascii="Times New Roman" w:hAnsi="Times New Roman"/>
          <w:sz w:val="24"/>
          <w:szCs w:val="24"/>
        </w:rPr>
        <w:t>Совет</w:t>
      </w:r>
      <w:r w:rsidRPr="00185BB2">
        <w:rPr>
          <w:rFonts w:ascii="Times New Roman" w:hAnsi="Times New Roman"/>
          <w:sz w:val="24"/>
          <w:szCs w:val="24"/>
        </w:rPr>
        <w:t>а директоров Банка с указанием наименования должности и наименования организации;</w:t>
      </w:r>
    </w:p>
    <w:p w14:paraId="31F3510A" w14:textId="5E26A7A8" w:rsidR="00710346" w:rsidRPr="00185BB2" w:rsidRDefault="00710346" w:rsidP="00241546">
      <w:pPr>
        <w:pStyle w:val="aa"/>
        <w:tabs>
          <w:tab w:val="left" w:pos="317"/>
        </w:tabs>
        <w:ind w:left="0" w:firstLine="709"/>
        <w:jc w:val="both"/>
      </w:pPr>
      <w:r>
        <w:t xml:space="preserve">2.  </w:t>
      </w:r>
      <w:r w:rsidRPr="00185BB2">
        <w:t xml:space="preserve">вынесение вопроса на </w:t>
      </w:r>
      <w:r w:rsidR="006F619F">
        <w:t>Совет</w:t>
      </w:r>
      <w:r w:rsidRPr="00185BB2">
        <w:t>а директоров Банка;</w:t>
      </w:r>
    </w:p>
    <w:p w14:paraId="0FD73743" w14:textId="3F81A012" w:rsidR="00E24C14" w:rsidRPr="00E24C14" w:rsidRDefault="00710346" w:rsidP="00241546">
      <w:pPr>
        <w:pStyle w:val="aa"/>
        <w:tabs>
          <w:tab w:val="left" w:pos="993"/>
        </w:tabs>
        <w:ind w:left="0" w:firstLine="709"/>
        <w:jc w:val="both"/>
      </w:pPr>
      <w:r w:rsidRPr="001E58B8">
        <w:t xml:space="preserve">3. </w:t>
      </w:r>
      <w:r>
        <w:t>р</w:t>
      </w:r>
      <w:r w:rsidRPr="001E58B8">
        <w:t xml:space="preserve">ассмотрение вопроса </w:t>
      </w:r>
      <w:r w:rsidR="006F619F">
        <w:t>Совет</w:t>
      </w:r>
      <w:r w:rsidRPr="001E58B8">
        <w:t xml:space="preserve">ом директоров Банка об одобрении </w:t>
      </w:r>
      <w:r>
        <w:t xml:space="preserve">выполнения членом </w:t>
      </w:r>
      <w:r w:rsidR="006F619F">
        <w:t>Совет</w:t>
      </w:r>
      <w:r>
        <w:t>а директоров Банка функций должностного лица в другой организации</w:t>
      </w:r>
      <w:r w:rsidR="0009783C" w:rsidRPr="005E04BA">
        <w:t>;</w:t>
      </w:r>
      <w:r w:rsidR="00E24C14" w:rsidRPr="00E24C14">
        <w:rPr>
          <w:rFonts w:eastAsia="Calibri"/>
          <w:i/>
          <w:color w:val="0000FF"/>
          <w:spacing w:val="-3"/>
          <w:u w:color="0000FF"/>
          <w:lang w:eastAsia="ar-SA"/>
        </w:rPr>
        <w:t xml:space="preserve"> </w:t>
      </w:r>
    </w:p>
    <w:p w14:paraId="352678FA" w14:textId="3E98454D" w:rsidR="0009783C" w:rsidRPr="00E24C14" w:rsidRDefault="00E24C14" w:rsidP="00241546">
      <w:pPr>
        <w:tabs>
          <w:tab w:val="left" w:pos="993"/>
        </w:tabs>
        <w:spacing w:after="0" w:line="240" w:lineRule="auto"/>
        <w:jc w:val="both"/>
        <w:rPr>
          <w:rFonts w:ascii="Times New Roman" w:hAnsi="Times New Roman" w:cs="Times New Roman"/>
          <w:sz w:val="24"/>
          <w:szCs w:val="24"/>
        </w:rPr>
      </w:pPr>
      <w:r w:rsidRPr="00E24C14">
        <w:rPr>
          <w:rFonts w:ascii="Times New Roman" w:eastAsia="Calibri" w:hAnsi="Times New Roman" w:cs="Times New Roman"/>
          <w:i/>
          <w:color w:val="0000FF"/>
          <w:spacing w:val="-3"/>
          <w:sz w:val="24"/>
          <w:szCs w:val="24"/>
          <w:u w:color="0000FF"/>
          <w:lang w:eastAsia="ar-SA"/>
        </w:rPr>
        <w:lastRenderedPageBreak/>
        <w:t>Абзац</w:t>
      </w:r>
      <w:r>
        <w:rPr>
          <w:rFonts w:ascii="Times New Roman" w:eastAsia="Calibri" w:hAnsi="Times New Roman" w:cs="Times New Roman"/>
          <w:i/>
          <w:color w:val="0000FF"/>
          <w:spacing w:val="-3"/>
          <w:sz w:val="24"/>
          <w:szCs w:val="24"/>
          <w:u w:color="0000FF"/>
          <w:lang w:eastAsia="ar-SA"/>
        </w:rPr>
        <w:t xml:space="preserve"> второй подпункта 20) пункта 9</w:t>
      </w:r>
      <w:r w:rsidRPr="00E24C14">
        <w:rPr>
          <w:rFonts w:ascii="Times New Roman" w:eastAsia="Calibri" w:hAnsi="Times New Roman" w:cs="Times New Roman"/>
          <w:i/>
          <w:color w:val="0000FF"/>
          <w:spacing w:val="-3"/>
          <w:sz w:val="24"/>
          <w:szCs w:val="24"/>
          <w:u w:color="0000FF"/>
          <w:lang w:eastAsia="ar-SA"/>
        </w:rPr>
        <w:t xml:space="preserve"> </w:t>
      </w:r>
      <w:r w:rsidR="003D0CDF">
        <w:rPr>
          <w:rFonts w:ascii="Times New Roman" w:eastAsia="Calibri" w:hAnsi="Times New Roman" w:cs="Times New Roman"/>
          <w:i/>
          <w:color w:val="0000FF"/>
          <w:spacing w:val="-3"/>
          <w:sz w:val="24"/>
          <w:szCs w:val="24"/>
          <w:u w:color="0000FF"/>
          <w:lang w:val="kk-KZ" w:eastAsia="ar-SA"/>
        </w:rPr>
        <w:t>изложен</w:t>
      </w:r>
      <w:r w:rsidRPr="00E24C14">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w:t>
      </w:r>
      <w:r w:rsidR="00C23813">
        <w:rPr>
          <w:rFonts w:ascii="Times New Roman" w:eastAsia="Calibri" w:hAnsi="Times New Roman" w:cs="Times New Roman"/>
          <w:i/>
          <w:color w:val="0000FF"/>
          <w:spacing w:val="-3"/>
          <w:sz w:val="24"/>
          <w:szCs w:val="24"/>
          <w:u w:color="0000FF"/>
          <w:lang w:eastAsia="ar-SA"/>
        </w:rPr>
        <w:t xml:space="preserve"> 07.10.2020г. (протокол №47/20)</w:t>
      </w:r>
      <w:r w:rsidR="009833ED">
        <w:rPr>
          <w:rFonts w:ascii="Times New Roman" w:eastAsia="Calibri" w:hAnsi="Times New Roman" w:cs="Times New Roman"/>
          <w:i/>
          <w:color w:val="0000FF"/>
          <w:spacing w:val="-3"/>
          <w:sz w:val="24"/>
          <w:szCs w:val="24"/>
          <w:u w:color="0000FF"/>
          <w:lang w:eastAsia="ar-SA"/>
        </w:rPr>
        <w:t>.</w:t>
      </w:r>
    </w:p>
    <w:p w14:paraId="1FFBEC1C" w14:textId="16685E9F" w:rsidR="0009783C" w:rsidRPr="005E04BA" w:rsidRDefault="005C0F67" w:rsidP="00241546">
      <w:pPr>
        <w:pStyle w:val="aa"/>
        <w:ind w:left="0" w:firstLine="709"/>
        <w:contextualSpacing w:val="0"/>
        <w:jc w:val="both"/>
      </w:pPr>
      <w:r w:rsidRPr="005E04BA">
        <w:t>– об</w:t>
      </w:r>
      <w:r w:rsidR="0009783C" w:rsidRPr="005E04BA">
        <w:t xml:space="preserve"> </w:t>
      </w:r>
      <w:r w:rsidRPr="005E04BA">
        <w:t>изменении</w:t>
      </w:r>
      <w:r w:rsidR="0009783C" w:rsidRPr="005E04BA">
        <w:t xml:space="preserve"> паспортных данных (серия, номер документа, кем и когда выдан), гражданства, индивидуального идентификационного номера;</w:t>
      </w:r>
    </w:p>
    <w:p w14:paraId="1E9DA71F" w14:textId="77777777" w:rsidR="0009783C" w:rsidRPr="005E04BA" w:rsidRDefault="00C85863" w:rsidP="00241546">
      <w:pPr>
        <w:pStyle w:val="aa"/>
        <w:ind w:left="0" w:firstLine="709"/>
        <w:contextualSpacing w:val="0"/>
        <w:jc w:val="both"/>
      </w:pPr>
      <w:r w:rsidRPr="005E04BA">
        <w:t>–</w:t>
      </w:r>
      <w:r w:rsidR="0009783C" w:rsidRPr="005E04BA">
        <w:t xml:space="preserve"> об изменении почтового адреса, электронного почтового ящика, контактного телефона;</w:t>
      </w:r>
    </w:p>
    <w:p w14:paraId="2121058A" w14:textId="3F4C85C6" w:rsidR="0009783C" w:rsidRPr="005E04BA" w:rsidRDefault="005C0F67" w:rsidP="00241546">
      <w:pPr>
        <w:pStyle w:val="aa"/>
        <w:ind w:left="0" w:firstLine="709"/>
        <w:contextualSpacing w:val="0"/>
        <w:jc w:val="both"/>
      </w:pPr>
      <w:r w:rsidRPr="005E04BA">
        <w:t>– об</w:t>
      </w:r>
      <w:r w:rsidR="0009783C" w:rsidRPr="005E04BA">
        <w:t xml:space="preserve"> изменении </w:t>
      </w:r>
      <w:r w:rsidR="0009783C" w:rsidRPr="005E04BA">
        <w:rPr>
          <w:color w:val="000000"/>
          <w:spacing w:val="-4"/>
        </w:rPr>
        <w:t>сведений о наличии либо отсутствии акций (долей участия) юридических лиц</w:t>
      </w:r>
      <w:r w:rsidR="0009783C" w:rsidRPr="005E04BA">
        <w:t>;</w:t>
      </w:r>
    </w:p>
    <w:p w14:paraId="0ADE383B" w14:textId="622D38D9" w:rsidR="0009783C" w:rsidRDefault="005C0F67" w:rsidP="00241546">
      <w:pPr>
        <w:pStyle w:val="aa"/>
        <w:ind w:left="0" w:firstLine="709"/>
        <w:contextualSpacing w:val="0"/>
        <w:jc w:val="both"/>
      </w:pPr>
      <w:r w:rsidRPr="005E04BA">
        <w:t>– нести</w:t>
      </w:r>
      <w:r w:rsidR="0009783C" w:rsidRPr="005E04BA">
        <w:t xml:space="preserve"> иные обязанности в соответствии с требованиями законодательства Республики Казахстан, устава </w:t>
      </w:r>
      <w:r w:rsidR="00FF382C" w:rsidRPr="005E04BA">
        <w:t xml:space="preserve">Банка </w:t>
      </w:r>
      <w:r w:rsidR="0009783C" w:rsidRPr="005E04BA">
        <w:t>и внутренними документами</w:t>
      </w:r>
      <w:r w:rsidR="00FF382C" w:rsidRPr="005E04BA">
        <w:t xml:space="preserve"> Банка</w:t>
      </w:r>
      <w:r w:rsidR="00E24C14">
        <w:t xml:space="preserve">. </w:t>
      </w:r>
    </w:p>
    <w:p w14:paraId="02D688DF" w14:textId="2FDFC65C" w:rsidR="00E24C14" w:rsidRPr="00E24C14" w:rsidRDefault="00E24C14" w:rsidP="00241546">
      <w:pPr>
        <w:pStyle w:val="aa"/>
        <w:tabs>
          <w:tab w:val="left" w:pos="567"/>
          <w:tab w:val="left" w:pos="1134"/>
          <w:tab w:val="left" w:pos="1309"/>
        </w:tabs>
        <w:ind w:left="0" w:firstLine="709"/>
        <w:jc w:val="both"/>
      </w:pPr>
      <w:r w:rsidRPr="00E24C14">
        <w:t>21) рационально принимать решения и действовать в интересах Банка на основании всесторонней оценки предоставляемой информации добросовестно, с должной осмотрительностью и заботливостью (</w:t>
      </w:r>
      <w:r w:rsidRPr="00E24C14">
        <w:rPr>
          <w:lang w:val="en-US"/>
        </w:rPr>
        <w:t>duty</w:t>
      </w:r>
      <w:r w:rsidRPr="00E24C14">
        <w:t xml:space="preserve"> </w:t>
      </w:r>
      <w:r w:rsidRPr="00E24C14">
        <w:rPr>
          <w:lang w:val="en-US"/>
        </w:rPr>
        <w:t>of</w:t>
      </w:r>
      <w:r w:rsidRPr="00E24C14">
        <w:t xml:space="preserve"> </w:t>
      </w:r>
      <w:r w:rsidRPr="00E24C14">
        <w:rPr>
          <w:lang w:val="en-US"/>
        </w:rPr>
        <w:t>care</w:t>
      </w:r>
      <w:r w:rsidRPr="00E24C14">
        <w:t xml:space="preserve">). Обязанность проявлять осмотрительность и заботливость не распространяется на ошибки в процессе принятия бизнес-решений, если только члены </w:t>
      </w:r>
      <w:r w:rsidR="006F619F">
        <w:t>Совет</w:t>
      </w:r>
      <w:r w:rsidRPr="00E24C14">
        <w:t>а директоров не проявили при этом грубую небрежность;</w:t>
      </w:r>
      <w:r w:rsidR="003D0CDF">
        <w:t xml:space="preserve"> </w:t>
      </w:r>
      <w:r w:rsidR="00C23813">
        <w:t>(</w:t>
      </w:r>
      <w:r w:rsidR="003D0CDF" w:rsidRPr="003D0CDF">
        <w:rPr>
          <w:rFonts w:eastAsia="Calibri"/>
          <w:i/>
          <w:color w:val="0000FF"/>
          <w:spacing w:val="-3"/>
          <w:u w:color="0000FF"/>
          <w:lang w:eastAsia="ar-SA"/>
        </w:rPr>
        <w:t>Подпункт 21) пункта 9 дополнен в соответствии с решением Единственного акционера от 07.10.2020г. (протокол №47/20).</w:t>
      </w:r>
    </w:p>
    <w:p w14:paraId="7B4D91B9" w14:textId="36C96FD9" w:rsidR="00E24C14" w:rsidRPr="00E24C14" w:rsidRDefault="00E24C14" w:rsidP="00241546">
      <w:pPr>
        <w:pStyle w:val="aa"/>
        <w:numPr>
          <w:ilvl w:val="0"/>
          <w:numId w:val="37"/>
        </w:numPr>
        <w:tabs>
          <w:tab w:val="left" w:pos="567"/>
          <w:tab w:val="left" w:pos="1134"/>
          <w:tab w:val="left" w:pos="1309"/>
        </w:tabs>
        <w:autoSpaceDE/>
        <w:autoSpaceDN/>
        <w:ind w:left="0" w:firstLine="709"/>
        <w:jc w:val="both"/>
      </w:pPr>
      <w:r w:rsidRPr="00E24C14">
        <w:t>принимать решения и действовать добросовестно в интересах Банка, не учитывая личные выгоды, интересы лиц, связанных с банком особыми отношениями, в ущерб интересов Банка (</w:t>
      </w:r>
      <w:r w:rsidRPr="00E24C14">
        <w:rPr>
          <w:lang w:val="en-US"/>
        </w:rPr>
        <w:t>duty</w:t>
      </w:r>
      <w:r w:rsidRPr="00E24C14">
        <w:t xml:space="preserve"> </w:t>
      </w:r>
      <w:r w:rsidRPr="00E24C14">
        <w:rPr>
          <w:lang w:val="en-US"/>
        </w:rPr>
        <w:t>of</w:t>
      </w:r>
      <w:r w:rsidRPr="00E24C14">
        <w:t xml:space="preserve"> </w:t>
      </w:r>
      <w:r w:rsidRPr="00E24C14">
        <w:rPr>
          <w:lang w:val="en-US"/>
        </w:rPr>
        <w:t>loyalty</w:t>
      </w:r>
      <w:r w:rsidRPr="00E24C14">
        <w:t xml:space="preserve">); </w:t>
      </w:r>
      <w:r w:rsidR="00C23813">
        <w:t>(</w:t>
      </w:r>
      <w:r w:rsidR="003D0CDF" w:rsidRPr="003D0CDF">
        <w:rPr>
          <w:rFonts w:eastAsia="Calibri"/>
          <w:i/>
          <w:color w:val="0000FF"/>
          <w:spacing w:val="-3"/>
          <w:u w:color="0000FF"/>
          <w:lang w:eastAsia="ar-SA"/>
        </w:rPr>
        <w:t>Подпункт 2</w:t>
      </w:r>
      <w:r w:rsidR="003D0CDF">
        <w:rPr>
          <w:rFonts w:eastAsia="Calibri"/>
          <w:i/>
          <w:color w:val="0000FF"/>
          <w:spacing w:val="-3"/>
          <w:u w:color="0000FF"/>
          <w:lang w:eastAsia="ar-SA"/>
        </w:rPr>
        <w:t>2</w:t>
      </w:r>
      <w:r w:rsidR="003D0CDF" w:rsidRPr="003D0CDF">
        <w:rPr>
          <w:rFonts w:eastAsia="Calibri"/>
          <w:i/>
          <w:color w:val="0000FF"/>
          <w:spacing w:val="-3"/>
          <w:u w:color="0000FF"/>
          <w:lang w:eastAsia="ar-SA"/>
        </w:rPr>
        <w:t>) пункта 9 дополнен в соответствии с решением Единственного акционера от 07.10.2020г. (протокол №47/20).</w:t>
      </w:r>
    </w:p>
    <w:p w14:paraId="7C96F538" w14:textId="68D4A89A" w:rsidR="00E24C14" w:rsidRDefault="00E24C14" w:rsidP="00241546">
      <w:pPr>
        <w:tabs>
          <w:tab w:val="left" w:pos="993"/>
        </w:tabs>
        <w:spacing w:after="0" w:line="240" w:lineRule="auto"/>
        <w:ind w:firstLine="709"/>
        <w:jc w:val="both"/>
        <w:rPr>
          <w:rFonts w:ascii="Times New Roman" w:eastAsia="Calibri" w:hAnsi="Times New Roman" w:cs="Times New Roman"/>
          <w:i/>
          <w:color w:val="0000FF"/>
          <w:spacing w:val="-3"/>
          <w:sz w:val="24"/>
          <w:szCs w:val="24"/>
          <w:u w:color="0000FF"/>
          <w:lang w:eastAsia="ar-SA"/>
        </w:rPr>
      </w:pPr>
      <w:r w:rsidRPr="00E24C14">
        <w:rPr>
          <w:rFonts w:ascii="Times New Roman" w:hAnsi="Times New Roman" w:cs="Times New Roman"/>
          <w:sz w:val="24"/>
          <w:szCs w:val="24"/>
        </w:rPr>
        <w:t>23) активно вовлекаться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Банка в долгосрочной перспективе.</w:t>
      </w:r>
      <w:r w:rsidRPr="00E24C14">
        <w:rPr>
          <w:rFonts w:ascii="Times New Roman" w:eastAsia="Calibri" w:hAnsi="Times New Roman" w:cs="Times New Roman"/>
          <w:i/>
          <w:color w:val="0000FF"/>
          <w:spacing w:val="-3"/>
          <w:sz w:val="24"/>
          <w:szCs w:val="24"/>
          <w:u w:color="0000FF"/>
          <w:lang w:eastAsia="ar-SA"/>
        </w:rPr>
        <w:t xml:space="preserve"> </w:t>
      </w:r>
      <w:r w:rsidR="00C23813">
        <w:rPr>
          <w:rFonts w:ascii="Times New Roman" w:eastAsia="Calibri" w:hAnsi="Times New Roman" w:cs="Times New Roman"/>
          <w:i/>
          <w:color w:val="0000FF"/>
          <w:spacing w:val="-3"/>
          <w:sz w:val="24"/>
          <w:szCs w:val="24"/>
          <w:u w:color="0000FF"/>
          <w:lang w:eastAsia="ar-SA"/>
        </w:rPr>
        <w:t>(</w:t>
      </w:r>
      <w:r w:rsidRPr="003D0CDF">
        <w:rPr>
          <w:rFonts w:ascii="Times New Roman" w:eastAsia="Calibri" w:hAnsi="Times New Roman" w:cs="Times New Roman"/>
          <w:i/>
          <w:color w:val="0000FF"/>
          <w:spacing w:val="-3"/>
          <w:sz w:val="24"/>
          <w:szCs w:val="24"/>
          <w:u w:color="0000FF"/>
          <w:lang w:eastAsia="ar-SA"/>
        </w:rPr>
        <w:t xml:space="preserve">Подпункт </w:t>
      </w:r>
      <w:r w:rsidR="003D0CDF">
        <w:rPr>
          <w:rFonts w:ascii="Times New Roman" w:eastAsia="Calibri" w:hAnsi="Times New Roman" w:cs="Times New Roman"/>
          <w:i/>
          <w:color w:val="0000FF"/>
          <w:spacing w:val="-3"/>
          <w:sz w:val="24"/>
          <w:szCs w:val="24"/>
          <w:u w:color="0000FF"/>
          <w:lang w:eastAsia="ar-SA"/>
        </w:rPr>
        <w:t>23) пункта 9 дополнен</w:t>
      </w:r>
      <w:r w:rsidRPr="003D0CDF">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07.10.2020г. (протокол №47/20).</w:t>
      </w:r>
    </w:p>
    <w:p w14:paraId="60190FE8" w14:textId="4AF17B52" w:rsidR="000C76F4" w:rsidRDefault="000C76F4" w:rsidP="00241546">
      <w:pPr>
        <w:tabs>
          <w:tab w:val="left" w:pos="993"/>
        </w:tabs>
        <w:spacing w:after="0" w:line="240" w:lineRule="auto"/>
        <w:ind w:firstLine="709"/>
        <w:jc w:val="both"/>
        <w:rPr>
          <w:rFonts w:ascii="Times New Roman" w:eastAsia="Calibri" w:hAnsi="Times New Roman" w:cs="Times New Roman"/>
          <w:i/>
          <w:color w:val="0000FF"/>
          <w:spacing w:val="-3"/>
          <w:sz w:val="24"/>
          <w:szCs w:val="24"/>
          <w:u w:color="0000FF"/>
          <w:lang w:eastAsia="ar-SA"/>
        </w:rPr>
      </w:pPr>
      <w:r w:rsidRPr="00C9080D">
        <w:rPr>
          <w:rFonts w:ascii="Times New Roman" w:hAnsi="Times New Roman" w:cs="Times New Roman"/>
          <w:sz w:val="24"/>
          <w:szCs w:val="24"/>
        </w:rPr>
        <w:t xml:space="preserve">24) придерживаться практики выстраивания активного диалога с ключевыми заинтересованными сторонами через средства онлайн и личных встреч в соответствии со стандартами GRI, AA1000 и осуществлять контроль за раскрытием информации для </w:t>
      </w:r>
      <w:proofErr w:type="spellStart"/>
      <w:r w:rsidRPr="00C9080D">
        <w:rPr>
          <w:rFonts w:ascii="Times New Roman" w:hAnsi="Times New Roman" w:cs="Times New Roman"/>
          <w:sz w:val="24"/>
          <w:szCs w:val="24"/>
        </w:rPr>
        <w:t>с</w:t>
      </w:r>
      <w:r w:rsidR="00A210A2">
        <w:rPr>
          <w:rFonts w:ascii="Times New Roman" w:hAnsi="Times New Roman" w:cs="Times New Roman"/>
          <w:sz w:val="24"/>
          <w:szCs w:val="24"/>
        </w:rPr>
        <w:t>тейкхолдеров</w:t>
      </w:r>
      <w:proofErr w:type="spellEnd"/>
      <w:r w:rsidR="00A210A2">
        <w:rPr>
          <w:rFonts w:ascii="Times New Roman" w:hAnsi="Times New Roman" w:cs="Times New Roman"/>
          <w:sz w:val="24"/>
          <w:szCs w:val="24"/>
        </w:rPr>
        <w:t xml:space="preserve"> на веб-сайте Банка</w:t>
      </w:r>
      <w:r w:rsidR="00A210A2">
        <w:rPr>
          <w:rFonts w:ascii="Times New Roman" w:hAnsi="Times New Roman" w:cs="Times New Roman"/>
          <w:sz w:val="24"/>
          <w:szCs w:val="24"/>
          <w:lang w:val="kk-KZ"/>
        </w:rPr>
        <w:t>;</w:t>
      </w:r>
      <w:r w:rsidRPr="00C9080D">
        <w:rPr>
          <w:rFonts w:ascii="Times New Roman" w:eastAsia="Calibri" w:hAnsi="Times New Roman" w:cs="Times New Roman"/>
          <w:i/>
          <w:color w:val="0000FF"/>
          <w:spacing w:val="-3"/>
          <w:sz w:val="24"/>
          <w:szCs w:val="24"/>
          <w:u w:color="0000FF"/>
          <w:lang w:eastAsia="ar-SA"/>
        </w:rPr>
        <w:t xml:space="preserve"> (Подпункт 24) пункта 9 дополнен в соответствии с решением Единственного акционера от 23.12.2020г. (протокол №61/20).</w:t>
      </w:r>
    </w:p>
    <w:p w14:paraId="7D172AA0" w14:textId="3CDD09B8" w:rsidR="00A210A2" w:rsidRPr="00A210A2" w:rsidRDefault="00A210A2" w:rsidP="00241546">
      <w:pPr>
        <w:tabs>
          <w:tab w:val="left" w:pos="993"/>
        </w:tabs>
        <w:spacing w:after="0" w:line="240" w:lineRule="auto"/>
        <w:ind w:firstLine="709"/>
        <w:jc w:val="both"/>
        <w:rPr>
          <w:rFonts w:ascii="Times New Roman" w:hAnsi="Times New Roman" w:cs="Times New Roman"/>
          <w:sz w:val="24"/>
          <w:szCs w:val="24"/>
          <w:lang w:val="kk-KZ"/>
        </w:rPr>
      </w:pPr>
      <w:r w:rsidRPr="00C1046F">
        <w:rPr>
          <w:rFonts w:ascii="Times New Roman" w:eastAsia="Calibri" w:hAnsi="Times New Roman" w:cs="Times New Roman"/>
          <w:spacing w:val="-3"/>
          <w:sz w:val="24"/>
          <w:szCs w:val="24"/>
          <w:u w:color="0000FF"/>
          <w:lang w:val="kk-KZ" w:eastAsia="ar-SA"/>
        </w:rPr>
        <w:t>25) контроль своевременного и достоверного раскрытия информации по устойчивому развитию (ESG).</w:t>
      </w:r>
    </w:p>
    <w:p w14:paraId="18B77CBC" w14:textId="25106E7B" w:rsidR="0009783C" w:rsidRPr="005E04BA" w:rsidRDefault="0009783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10. Члены </w:t>
      </w:r>
      <w:r w:rsidR="006F619F">
        <w:rPr>
          <w:rFonts w:ascii="Times New Roman" w:hAnsi="Times New Roman" w:cs="Times New Roman"/>
          <w:sz w:val="24"/>
          <w:szCs w:val="24"/>
        </w:rPr>
        <w:t>Совет</w:t>
      </w:r>
      <w:r w:rsidR="005C0F67"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несут персональную ответственность за выполнение обязанностей члена </w:t>
      </w:r>
      <w:r w:rsidR="006F619F">
        <w:rPr>
          <w:rFonts w:ascii="Times New Roman" w:hAnsi="Times New Roman" w:cs="Times New Roman"/>
          <w:sz w:val="24"/>
          <w:szCs w:val="24"/>
        </w:rPr>
        <w:t>Совет</w:t>
      </w:r>
      <w:r w:rsidR="005C0F67"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включая фидуциарные обязанности и принимаемые решения, эффективность своей деятельности, действие и/или бездействие. При наличии разных мнений председатель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обеспечивает рассмотрение всех предложений, которые высказываются отдельными членами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чтобы принять решение, отвечающее интересам </w:t>
      </w:r>
      <w:r w:rsidR="00FF382C" w:rsidRPr="005E04BA">
        <w:rPr>
          <w:rFonts w:ascii="Times New Roman" w:hAnsi="Times New Roman" w:cs="Times New Roman"/>
          <w:sz w:val="24"/>
          <w:szCs w:val="24"/>
        </w:rPr>
        <w:t xml:space="preserve">Банка </w:t>
      </w:r>
      <w:r w:rsidRPr="005E04BA">
        <w:rPr>
          <w:rFonts w:ascii="Times New Roman" w:hAnsi="Times New Roman" w:cs="Times New Roman"/>
          <w:sz w:val="24"/>
          <w:szCs w:val="24"/>
        </w:rPr>
        <w:t>и единственного акционера.</w:t>
      </w:r>
    </w:p>
    <w:p w14:paraId="5238F969" w14:textId="6561C256" w:rsidR="0009783C" w:rsidRPr="005E04BA" w:rsidRDefault="0009783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Члены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несут ответственность, установленную законами Республики Казахстан, перед </w:t>
      </w:r>
      <w:r w:rsidR="00FF382C" w:rsidRPr="005E04BA">
        <w:rPr>
          <w:rFonts w:ascii="Times New Roman" w:hAnsi="Times New Roman" w:cs="Times New Roman"/>
          <w:sz w:val="24"/>
          <w:szCs w:val="24"/>
        </w:rPr>
        <w:t xml:space="preserve">Банком </w:t>
      </w:r>
      <w:r w:rsidRPr="005E04BA">
        <w:rPr>
          <w:rFonts w:ascii="Times New Roman" w:hAnsi="Times New Roman" w:cs="Times New Roman"/>
          <w:sz w:val="24"/>
          <w:szCs w:val="24"/>
        </w:rPr>
        <w:t>и единственным акционером за вред, причиненный их действиями и (или) бездействием, и за убытки, понесенные</w:t>
      </w:r>
      <w:r w:rsidR="00FF382C" w:rsidRPr="005E04BA">
        <w:rPr>
          <w:rFonts w:ascii="Times New Roman" w:hAnsi="Times New Roman" w:cs="Times New Roman"/>
          <w:sz w:val="24"/>
          <w:szCs w:val="24"/>
        </w:rPr>
        <w:t xml:space="preserve"> Банком</w:t>
      </w:r>
      <w:r w:rsidRPr="005E04BA">
        <w:rPr>
          <w:rFonts w:ascii="Times New Roman" w:hAnsi="Times New Roman" w:cs="Times New Roman"/>
          <w:sz w:val="24"/>
          <w:szCs w:val="24"/>
        </w:rPr>
        <w:t>, включая, но не ограничиваясь убытками, понесенными в результате:</w:t>
      </w:r>
    </w:p>
    <w:p w14:paraId="6EC50510" w14:textId="77777777" w:rsidR="0009783C" w:rsidRPr="005E04BA" w:rsidRDefault="0009783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1) предоставления информации, вводящей в заблуждение, или заведомо ложной информации;</w:t>
      </w:r>
    </w:p>
    <w:p w14:paraId="17602170" w14:textId="4BB96DF3" w:rsidR="0009783C" w:rsidRPr="005E04BA" w:rsidRDefault="0009783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2) нарушения порядка предоставления информации, установленного Законом Республики Казахстан </w:t>
      </w:r>
      <w:r w:rsidR="007F63BC">
        <w:rPr>
          <w:rFonts w:ascii="Times New Roman" w:hAnsi="Times New Roman" w:cs="Times New Roman"/>
          <w:sz w:val="24"/>
          <w:szCs w:val="24"/>
        </w:rPr>
        <w:t>"</w:t>
      </w:r>
      <w:r w:rsidRPr="005E04BA">
        <w:rPr>
          <w:rFonts w:ascii="Times New Roman" w:hAnsi="Times New Roman" w:cs="Times New Roman"/>
          <w:sz w:val="24"/>
          <w:szCs w:val="24"/>
        </w:rPr>
        <w:t>Об акционерных обществах</w:t>
      </w:r>
      <w:r w:rsidR="007F63BC">
        <w:rPr>
          <w:rFonts w:ascii="Times New Roman" w:hAnsi="Times New Roman" w:cs="Times New Roman"/>
          <w:sz w:val="24"/>
          <w:szCs w:val="24"/>
        </w:rPr>
        <w:t>"</w:t>
      </w:r>
      <w:r w:rsidRPr="005E04BA">
        <w:rPr>
          <w:rFonts w:ascii="Times New Roman" w:hAnsi="Times New Roman" w:cs="Times New Roman"/>
          <w:sz w:val="24"/>
          <w:szCs w:val="24"/>
        </w:rPr>
        <w:t>;</w:t>
      </w:r>
    </w:p>
    <w:p w14:paraId="5DEF8B72" w14:textId="638309CD" w:rsidR="0009783C" w:rsidRPr="005E04BA" w:rsidRDefault="0009783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3) предложения к заключению и (или) принятия решений о заключении крупных сделок и (или) сделок, в совершении которых имеется заинтересованность, повлекших возникновение убытков </w:t>
      </w:r>
      <w:r w:rsidR="00AE0A15" w:rsidRPr="005E04BA">
        <w:rPr>
          <w:rFonts w:ascii="Times New Roman" w:hAnsi="Times New Roman" w:cs="Times New Roman"/>
          <w:sz w:val="24"/>
          <w:szCs w:val="24"/>
        </w:rPr>
        <w:t>Банка</w:t>
      </w:r>
      <w:r w:rsidR="00FF382C" w:rsidRPr="005E04BA">
        <w:rPr>
          <w:rFonts w:ascii="Times New Roman" w:hAnsi="Times New Roman" w:cs="Times New Roman"/>
          <w:sz w:val="24"/>
          <w:szCs w:val="24"/>
        </w:rPr>
        <w:t xml:space="preserve"> </w:t>
      </w:r>
      <w:r w:rsidRPr="005E04BA">
        <w:rPr>
          <w:rFonts w:ascii="Times New Roman" w:hAnsi="Times New Roman" w:cs="Times New Roman"/>
          <w:sz w:val="24"/>
          <w:szCs w:val="24"/>
        </w:rPr>
        <w:t>в результате их недобросовестных действий и (или) бездействия, в том числе с цел</w:t>
      </w:r>
      <w:r w:rsidR="00E73FFE" w:rsidRPr="005E04BA">
        <w:rPr>
          <w:rFonts w:ascii="Times New Roman" w:hAnsi="Times New Roman" w:cs="Times New Roman"/>
          <w:sz w:val="24"/>
          <w:szCs w:val="24"/>
        </w:rPr>
        <w:t>ью получения ими либо их аффили</w:t>
      </w:r>
      <w:r w:rsidRPr="005E04BA">
        <w:rPr>
          <w:rFonts w:ascii="Times New Roman" w:hAnsi="Times New Roman" w:cs="Times New Roman"/>
          <w:sz w:val="24"/>
          <w:szCs w:val="24"/>
        </w:rPr>
        <w:t>рованными лицами прибыли (дохода) в результате заключения таких сделок с</w:t>
      </w:r>
      <w:r w:rsidR="00FF382C" w:rsidRPr="005E04BA">
        <w:rPr>
          <w:rFonts w:ascii="Times New Roman" w:hAnsi="Times New Roman" w:cs="Times New Roman"/>
          <w:sz w:val="24"/>
          <w:szCs w:val="24"/>
        </w:rPr>
        <w:t xml:space="preserve"> Банком</w:t>
      </w:r>
      <w:r w:rsidRPr="005E04BA">
        <w:rPr>
          <w:rFonts w:ascii="Times New Roman" w:hAnsi="Times New Roman" w:cs="Times New Roman"/>
          <w:sz w:val="24"/>
          <w:szCs w:val="24"/>
        </w:rPr>
        <w:t>.</w:t>
      </w:r>
    </w:p>
    <w:p w14:paraId="49C57260" w14:textId="7BCD7574" w:rsidR="0009783C" w:rsidRPr="005E04BA" w:rsidRDefault="0009783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lastRenderedPageBreak/>
        <w:t xml:space="preserve">Принятие единственным акционером в случаях, предусмотренных Законом Республики Казахстан </w:t>
      </w:r>
      <w:r w:rsidR="007F63BC">
        <w:rPr>
          <w:rFonts w:ascii="Times New Roman" w:hAnsi="Times New Roman" w:cs="Times New Roman"/>
          <w:sz w:val="24"/>
          <w:szCs w:val="24"/>
        </w:rPr>
        <w:t>"</w:t>
      </w:r>
      <w:r w:rsidRPr="005E04BA">
        <w:rPr>
          <w:rFonts w:ascii="Times New Roman" w:hAnsi="Times New Roman" w:cs="Times New Roman"/>
          <w:sz w:val="24"/>
          <w:szCs w:val="24"/>
        </w:rPr>
        <w:t>Об акционерных обществах</w:t>
      </w:r>
      <w:r w:rsidR="007F63BC">
        <w:rPr>
          <w:rFonts w:ascii="Times New Roman" w:hAnsi="Times New Roman" w:cs="Times New Roman"/>
          <w:sz w:val="24"/>
          <w:szCs w:val="24"/>
        </w:rPr>
        <w:t>"</w:t>
      </w:r>
      <w:r w:rsidRPr="005E04BA">
        <w:rPr>
          <w:rFonts w:ascii="Times New Roman" w:hAnsi="Times New Roman" w:cs="Times New Roman"/>
          <w:sz w:val="24"/>
          <w:szCs w:val="24"/>
        </w:rPr>
        <w:t xml:space="preserve"> и (или) уставом</w:t>
      </w:r>
      <w:r w:rsidR="00FF382C" w:rsidRPr="005E04BA">
        <w:rPr>
          <w:rFonts w:ascii="Times New Roman" w:hAnsi="Times New Roman" w:cs="Times New Roman"/>
          <w:sz w:val="24"/>
          <w:szCs w:val="24"/>
        </w:rPr>
        <w:t xml:space="preserve"> Банка</w:t>
      </w:r>
      <w:r w:rsidRPr="005E04BA">
        <w:rPr>
          <w:rFonts w:ascii="Times New Roman" w:hAnsi="Times New Roman" w:cs="Times New Roman"/>
          <w:sz w:val="24"/>
          <w:szCs w:val="24"/>
        </w:rPr>
        <w:t xml:space="preserve">, решения о заключении крупной сделки и (или) сделки, в совершении которой имеется заинтересованность, не освобождает от ответственности члена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предложившего их к заключению, или члена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действовавшего недобросовестно и (или) бездействовавшего на заседании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в том числе с цел</w:t>
      </w:r>
      <w:r w:rsidR="00231912" w:rsidRPr="005E04BA">
        <w:rPr>
          <w:rFonts w:ascii="Times New Roman" w:hAnsi="Times New Roman" w:cs="Times New Roman"/>
          <w:sz w:val="24"/>
          <w:szCs w:val="24"/>
        </w:rPr>
        <w:t>ью получения им либо его аффили</w:t>
      </w:r>
      <w:r w:rsidRPr="005E04BA">
        <w:rPr>
          <w:rFonts w:ascii="Times New Roman" w:hAnsi="Times New Roman" w:cs="Times New Roman"/>
          <w:sz w:val="24"/>
          <w:szCs w:val="24"/>
        </w:rPr>
        <w:t xml:space="preserve">рованными лицами прибыли (дохода), если в результате их исполнения </w:t>
      </w:r>
      <w:r w:rsidR="00AE0A15" w:rsidRPr="005E04BA">
        <w:rPr>
          <w:rFonts w:ascii="Times New Roman" w:hAnsi="Times New Roman" w:cs="Times New Roman"/>
          <w:sz w:val="24"/>
          <w:szCs w:val="24"/>
        </w:rPr>
        <w:t>Банку</w:t>
      </w:r>
      <w:r w:rsidR="00FF382C" w:rsidRPr="005E04BA">
        <w:rPr>
          <w:rFonts w:ascii="Times New Roman" w:hAnsi="Times New Roman" w:cs="Times New Roman"/>
          <w:sz w:val="24"/>
          <w:szCs w:val="24"/>
        </w:rPr>
        <w:t xml:space="preserve"> </w:t>
      </w:r>
      <w:r w:rsidRPr="005E04BA">
        <w:rPr>
          <w:rFonts w:ascii="Times New Roman" w:hAnsi="Times New Roman" w:cs="Times New Roman"/>
          <w:sz w:val="24"/>
          <w:szCs w:val="24"/>
        </w:rPr>
        <w:t>причинены убытки.</w:t>
      </w:r>
    </w:p>
    <w:p w14:paraId="36C19E2C" w14:textId="7BEF4AD5" w:rsidR="0009783C" w:rsidRPr="005E04BA" w:rsidRDefault="0009783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11. </w:t>
      </w:r>
      <w:r w:rsidR="00FF382C" w:rsidRPr="005E04BA">
        <w:rPr>
          <w:rFonts w:ascii="Times New Roman" w:hAnsi="Times New Roman" w:cs="Times New Roman"/>
          <w:sz w:val="24"/>
          <w:szCs w:val="24"/>
        </w:rPr>
        <w:t xml:space="preserve">Банк </w:t>
      </w:r>
      <w:r w:rsidRPr="005E04BA">
        <w:rPr>
          <w:rFonts w:ascii="Times New Roman" w:hAnsi="Times New Roman" w:cs="Times New Roman"/>
          <w:sz w:val="24"/>
          <w:szCs w:val="24"/>
        </w:rPr>
        <w:t xml:space="preserve">вправе на основании решения единственного акционера, обратиться в суд с иском к члену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о возмещении </w:t>
      </w:r>
      <w:r w:rsidR="00FF382C" w:rsidRPr="005E04BA">
        <w:rPr>
          <w:rFonts w:ascii="Times New Roman" w:hAnsi="Times New Roman" w:cs="Times New Roman"/>
          <w:sz w:val="24"/>
          <w:szCs w:val="24"/>
        </w:rPr>
        <w:t xml:space="preserve">Банку </w:t>
      </w:r>
      <w:r w:rsidRPr="005E04BA">
        <w:rPr>
          <w:rFonts w:ascii="Times New Roman" w:hAnsi="Times New Roman" w:cs="Times New Roman"/>
          <w:sz w:val="24"/>
          <w:szCs w:val="24"/>
        </w:rPr>
        <w:t>вреда либо убытков, причиненных им</w:t>
      </w:r>
      <w:r w:rsidR="00FF382C" w:rsidRPr="005E04BA">
        <w:rPr>
          <w:rFonts w:ascii="Times New Roman" w:hAnsi="Times New Roman" w:cs="Times New Roman"/>
          <w:sz w:val="24"/>
          <w:szCs w:val="24"/>
        </w:rPr>
        <w:t xml:space="preserve"> Банку</w:t>
      </w:r>
      <w:r w:rsidRPr="005E04BA">
        <w:rPr>
          <w:rFonts w:ascii="Times New Roman" w:hAnsi="Times New Roman" w:cs="Times New Roman"/>
          <w:sz w:val="24"/>
          <w:szCs w:val="24"/>
        </w:rPr>
        <w:t xml:space="preserve">, а также о возврате </w:t>
      </w:r>
      <w:r w:rsidR="00FF382C" w:rsidRPr="005E04BA">
        <w:rPr>
          <w:rFonts w:ascii="Times New Roman" w:hAnsi="Times New Roman" w:cs="Times New Roman"/>
          <w:sz w:val="24"/>
          <w:szCs w:val="24"/>
        </w:rPr>
        <w:t xml:space="preserve">Банку </w:t>
      </w:r>
      <w:r w:rsidRPr="005E04BA">
        <w:rPr>
          <w:rFonts w:ascii="Times New Roman" w:hAnsi="Times New Roman" w:cs="Times New Roman"/>
          <w:sz w:val="24"/>
          <w:szCs w:val="24"/>
        </w:rPr>
        <w:t xml:space="preserve">членом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и (или) его аффилированными лицами прибыли (дохода), полученной в результате принятия решений о заключении (предложении к заключению) крупных сделок и (или) сделок, в совершении которых имеется заинтересованность, повлекших возникновение убытков</w:t>
      </w:r>
      <w:r w:rsidR="00FF382C" w:rsidRPr="005E04BA">
        <w:rPr>
          <w:rFonts w:ascii="Times New Roman" w:hAnsi="Times New Roman" w:cs="Times New Roman"/>
          <w:sz w:val="24"/>
          <w:szCs w:val="24"/>
        </w:rPr>
        <w:t xml:space="preserve"> Банка</w:t>
      </w:r>
      <w:r w:rsidRPr="005E04BA">
        <w:rPr>
          <w:rFonts w:ascii="Times New Roman" w:hAnsi="Times New Roman" w:cs="Times New Roman"/>
          <w:sz w:val="24"/>
          <w:szCs w:val="24"/>
        </w:rPr>
        <w:t xml:space="preserve">, в случае если член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действовал недобросовестно и (или) бездействовал. </w:t>
      </w:r>
    </w:p>
    <w:p w14:paraId="3CDDDAE5" w14:textId="1F5CC985" w:rsidR="0009783C" w:rsidRPr="005E04BA" w:rsidRDefault="00FF382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Банк </w:t>
      </w:r>
      <w:r w:rsidR="0009783C" w:rsidRPr="005E04BA">
        <w:rPr>
          <w:rFonts w:ascii="Times New Roman" w:hAnsi="Times New Roman" w:cs="Times New Roman"/>
          <w:sz w:val="24"/>
          <w:szCs w:val="24"/>
        </w:rPr>
        <w:t xml:space="preserve">на основании решения единственного акционера от своего имени вправе обратиться в суд с иском к члену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09783C" w:rsidRPr="005E04BA">
        <w:rPr>
          <w:rFonts w:ascii="Times New Roman" w:hAnsi="Times New Roman" w:cs="Times New Roman"/>
          <w:sz w:val="24"/>
          <w:szCs w:val="24"/>
        </w:rPr>
        <w:t xml:space="preserve"> директоров и (или) третьему лицу о возмещении </w:t>
      </w:r>
      <w:r w:rsidRPr="005E04BA">
        <w:rPr>
          <w:rFonts w:ascii="Times New Roman" w:hAnsi="Times New Roman" w:cs="Times New Roman"/>
          <w:sz w:val="24"/>
          <w:szCs w:val="24"/>
        </w:rPr>
        <w:t xml:space="preserve">Банку </w:t>
      </w:r>
      <w:r w:rsidR="0009783C" w:rsidRPr="005E04BA">
        <w:rPr>
          <w:rFonts w:ascii="Times New Roman" w:hAnsi="Times New Roman" w:cs="Times New Roman"/>
          <w:sz w:val="24"/>
          <w:szCs w:val="24"/>
        </w:rPr>
        <w:t xml:space="preserve">убытков, причиненных </w:t>
      </w:r>
      <w:r w:rsidRPr="005E04BA">
        <w:rPr>
          <w:rFonts w:ascii="Times New Roman" w:hAnsi="Times New Roman" w:cs="Times New Roman"/>
          <w:sz w:val="24"/>
          <w:szCs w:val="24"/>
        </w:rPr>
        <w:t xml:space="preserve">Банку </w:t>
      </w:r>
      <w:r w:rsidR="0009783C" w:rsidRPr="005E04BA">
        <w:rPr>
          <w:rFonts w:ascii="Times New Roman" w:hAnsi="Times New Roman" w:cs="Times New Roman"/>
          <w:sz w:val="24"/>
          <w:szCs w:val="24"/>
        </w:rPr>
        <w:t xml:space="preserve">в результате заключенной сделки </w:t>
      </w:r>
      <w:r w:rsidRPr="005E04BA">
        <w:rPr>
          <w:rFonts w:ascii="Times New Roman" w:hAnsi="Times New Roman" w:cs="Times New Roman"/>
          <w:sz w:val="24"/>
          <w:szCs w:val="24"/>
        </w:rPr>
        <w:t xml:space="preserve">Банка </w:t>
      </w:r>
      <w:r w:rsidR="0009783C" w:rsidRPr="005E04BA">
        <w:rPr>
          <w:rFonts w:ascii="Times New Roman" w:hAnsi="Times New Roman" w:cs="Times New Roman"/>
          <w:sz w:val="24"/>
          <w:szCs w:val="24"/>
        </w:rPr>
        <w:t>с этим третьим лицом, если при заключении и (или) осуществлении такой сделки</w:t>
      </w:r>
      <w:r w:rsidRPr="005E04BA">
        <w:rPr>
          <w:rFonts w:ascii="Times New Roman" w:hAnsi="Times New Roman" w:cs="Times New Roman"/>
          <w:sz w:val="24"/>
          <w:szCs w:val="24"/>
        </w:rPr>
        <w:t>,</w:t>
      </w:r>
      <w:r w:rsidR="0009783C" w:rsidRPr="005E04BA">
        <w:rPr>
          <w:rFonts w:ascii="Times New Roman" w:hAnsi="Times New Roman" w:cs="Times New Roman"/>
          <w:sz w:val="24"/>
          <w:szCs w:val="24"/>
        </w:rPr>
        <w:t xml:space="preserve"> данный член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09783C" w:rsidRPr="005E04BA">
        <w:rPr>
          <w:rFonts w:ascii="Times New Roman" w:hAnsi="Times New Roman" w:cs="Times New Roman"/>
          <w:sz w:val="24"/>
          <w:szCs w:val="24"/>
        </w:rPr>
        <w:t xml:space="preserve"> директоров </w:t>
      </w:r>
      <w:r w:rsidRPr="005E04BA">
        <w:rPr>
          <w:rFonts w:ascii="Times New Roman" w:hAnsi="Times New Roman" w:cs="Times New Roman"/>
          <w:sz w:val="24"/>
          <w:szCs w:val="24"/>
        </w:rPr>
        <w:t xml:space="preserve">Банка </w:t>
      </w:r>
      <w:r w:rsidR="0009783C" w:rsidRPr="005E04BA">
        <w:rPr>
          <w:rFonts w:ascii="Times New Roman" w:hAnsi="Times New Roman" w:cs="Times New Roman"/>
          <w:sz w:val="24"/>
          <w:szCs w:val="24"/>
        </w:rPr>
        <w:t>на основе соглашения с таким третьим лицом действовал с нарушением требований законодательства Республики Казахстан, устава и внутренних документов</w:t>
      </w:r>
      <w:r w:rsidRPr="005E04BA">
        <w:rPr>
          <w:rFonts w:ascii="Times New Roman" w:hAnsi="Times New Roman" w:cs="Times New Roman"/>
          <w:sz w:val="24"/>
          <w:szCs w:val="24"/>
        </w:rPr>
        <w:t xml:space="preserve"> Банка</w:t>
      </w:r>
      <w:r w:rsidR="0009783C" w:rsidRPr="005E04BA">
        <w:rPr>
          <w:rFonts w:ascii="Times New Roman" w:hAnsi="Times New Roman" w:cs="Times New Roman"/>
          <w:sz w:val="24"/>
          <w:szCs w:val="24"/>
        </w:rPr>
        <w:t xml:space="preserve">. В этом случае указанное третье лицо и член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09783C" w:rsidRPr="005E04BA">
        <w:rPr>
          <w:rFonts w:ascii="Times New Roman" w:hAnsi="Times New Roman" w:cs="Times New Roman"/>
          <w:sz w:val="24"/>
          <w:szCs w:val="24"/>
        </w:rPr>
        <w:t xml:space="preserve"> директоров </w:t>
      </w:r>
      <w:r w:rsidRPr="005E04BA">
        <w:rPr>
          <w:rFonts w:ascii="Times New Roman" w:hAnsi="Times New Roman" w:cs="Times New Roman"/>
          <w:sz w:val="24"/>
          <w:szCs w:val="24"/>
        </w:rPr>
        <w:t xml:space="preserve">Банка </w:t>
      </w:r>
      <w:r w:rsidR="0009783C" w:rsidRPr="005E04BA">
        <w:rPr>
          <w:rFonts w:ascii="Times New Roman" w:hAnsi="Times New Roman" w:cs="Times New Roman"/>
          <w:sz w:val="24"/>
          <w:szCs w:val="24"/>
        </w:rPr>
        <w:t xml:space="preserve">выступают в качестве солидарных должников </w:t>
      </w:r>
      <w:r w:rsidRPr="005E04BA">
        <w:rPr>
          <w:rFonts w:ascii="Times New Roman" w:hAnsi="Times New Roman" w:cs="Times New Roman"/>
          <w:sz w:val="24"/>
          <w:szCs w:val="24"/>
        </w:rPr>
        <w:t xml:space="preserve">Банка </w:t>
      </w:r>
      <w:r w:rsidR="0009783C" w:rsidRPr="005E04BA">
        <w:rPr>
          <w:rFonts w:ascii="Times New Roman" w:hAnsi="Times New Roman" w:cs="Times New Roman"/>
          <w:sz w:val="24"/>
          <w:szCs w:val="24"/>
        </w:rPr>
        <w:t xml:space="preserve">при возмещении </w:t>
      </w:r>
      <w:r w:rsidRPr="005E04BA">
        <w:rPr>
          <w:rFonts w:ascii="Times New Roman" w:hAnsi="Times New Roman" w:cs="Times New Roman"/>
          <w:sz w:val="24"/>
          <w:szCs w:val="24"/>
        </w:rPr>
        <w:t xml:space="preserve">Банку </w:t>
      </w:r>
      <w:r w:rsidR="0009783C" w:rsidRPr="005E04BA">
        <w:rPr>
          <w:rFonts w:ascii="Times New Roman" w:hAnsi="Times New Roman" w:cs="Times New Roman"/>
          <w:sz w:val="24"/>
          <w:szCs w:val="24"/>
        </w:rPr>
        <w:t xml:space="preserve">таких убытков. </w:t>
      </w:r>
    </w:p>
    <w:p w14:paraId="26236606" w14:textId="26EA8EF4" w:rsidR="0009783C" w:rsidRDefault="0009783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Член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за исключением члена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заинтересованного в совершении сделки и предложившего к заключению сделку, в результате исполнения которой </w:t>
      </w:r>
      <w:r w:rsidR="00FF382C" w:rsidRPr="005E04BA">
        <w:rPr>
          <w:rFonts w:ascii="Times New Roman" w:hAnsi="Times New Roman" w:cs="Times New Roman"/>
          <w:sz w:val="24"/>
          <w:szCs w:val="24"/>
        </w:rPr>
        <w:t xml:space="preserve">Банку </w:t>
      </w:r>
      <w:r w:rsidRPr="005E04BA">
        <w:rPr>
          <w:rFonts w:ascii="Times New Roman" w:hAnsi="Times New Roman" w:cs="Times New Roman"/>
          <w:sz w:val="24"/>
          <w:szCs w:val="24"/>
        </w:rPr>
        <w:t xml:space="preserve">причинены убытки, освобождается от ответственности в случае если голосовал против решения, принятого </w:t>
      </w:r>
      <w:r w:rsidR="006F619F">
        <w:rPr>
          <w:rFonts w:ascii="Times New Roman" w:hAnsi="Times New Roman" w:cs="Times New Roman"/>
          <w:sz w:val="24"/>
          <w:szCs w:val="24"/>
        </w:rPr>
        <w:t>Совет</w:t>
      </w:r>
      <w:r w:rsidRPr="005E04BA">
        <w:rPr>
          <w:rFonts w:ascii="Times New Roman" w:hAnsi="Times New Roman" w:cs="Times New Roman"/>
          <w:sz w:val="24"/>
          <w:szCs w:val="24"/>
        </w:rPr>
        <w:t xml:space="preserve">ом директоров, повлекшего убытки </w:t>
      </w:r>
      <w:r w:rsidR="00FF382C" w:rsidRPr="005E04BA">
        <w:rPr>
          <w:rFonts w:ascii="Times New Roman" w:hAnsi="Times New Roman" w:cs="Times New Roman"/>
          <w:sz w:val="24"/>
          <w:szCs w:val="24"/>
        </w:rPr>
        <w:t xml:space="preserve">Банка </w:t>
      </w:r>
      <w:r w:rsidRPr="005E04BA">
        <w:rPr>
          <w:rFonts w:ascii="Times New Roman" w:hAnsi="Times New Roman" w:cs="Times New Roman"/>
          <w:sz w:val="24"/>
          <w:szCs w:val="24"/>
        </w:rPr>
        <w:t xml:space="preserve">либо единственного акционера, или не принимал участие в голосовании по уважительным причинам. </w:t>
      </w:r>
    </w:p>
    <w:p w14:paraId="41ED4357" w14:textId="728696E3"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 xml:space="preserve">До обращения в судебные органы единственный акционер должен обратиться к председателю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с требованием о вынесении вопроса о возмещении Банку убытков, причиненных должностными лицами Банка, и возврате Банку должностными лицами Банка и (или) их аффилированными лицами полученной ими прибыли (дохода) в результате принятия решений о заключении (предложения к заключению) крупных сделок и (или) сделок, в совершении которых имеется заинтересованность, на заседание </w:t>
      </w:r>
      <w:r w:rsidR="006F619F">
        <w:rPr>
          <w:rFonts w:ascii="Times New Roman" w:hAnsi="Times New Roman" w:cs="Times New Roman"/>
          <w:sz w:val="24"/>
          <w:szCs w:val="24"/>
        </w:rPr>
        <w:t>Совет</w:t>
      </w:r>
      <w:r w:rsidRPr="00E071E8">
        <w:rPr>
          <w:rFonts w:ascii="Times New Roman" w:hAnsi="Times New Roman" w:cs="Times New Roman"/>
          <w:sz w:val="24"/>
          <w:szCs w:val="24"/>
        </w:rPr>
        <w:t>а директоров.</w:t>
      </w:r>
    </w:p>
    <w:p w14:paraId="463D3ECA" w14:textId="378CB78F"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 xml:space="preserve">Председатель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обязан созвать очное заседание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в срок не позднее 10 (десяти) календарных дней со дня поступления обращения единственного акционера, указанного в данном пункте настоящего Положения. </w:t>
      </w:r>
    </w:p>
    <w:p w14:paraId="60EFB28C" w14:textId="4B0C9FA1" w:rsidR="000C76F4" w:rsidRDefault="000C76F4" w:rsidP="00241546">
      <w:pPr>
        <w:tabs>
          <w:tab w:val="left" w:pos="993"/>
        </w:tabs>
        <w:spacing w:after="0" w:line="240" w:lineRule="auto"/>
        <w:ind w:firstLine="709"/>
        <w:jc w:val="both"/>
        <w:rPr>
          <w:rFonts w:ascii="Times New Roman" w:eastAsia="Calibri" w:hAnsi="Times New Roman" w:cs="Times New Roman"/>
          <w:i/>
          <w:color w:val="0000FF"/>
          <w:spacing w:val="-3"/>
          <w:sz w:val="24"/>
          <w:szCs w:val="24"/>
          <w:u w:color="0000FF"/>
          <w:lang w:eastAsia="ar-SA"/>
        </w:rPr>
      </w:pPr>
      <w:r w:rsidRPr="00E071E8">
        <w:rPr>
          <w:rFonts w:ascii="Times New Roman" w:hAnsi="Times New Roman" w:cs="Times New Roman"/>
          <w:sz w:val="24"/>
          <w:szCs w:val="24"/>
        </w:rPr>
        <w:t xml:space="preserve">Решение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по обращению единственного акционера доводится до сведения единственного акционера в течение 3 (трех) календарных дней с даты проведения заседания. После получения указанного решения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либо его неполучения в сроки, установленные настоящим пунктом, единственный акционер вправе от своего имени обратиться с иском в суд в защиту интересов Банка при наличии документов, подтверждающих обращение акционера к Председателю </w:t>
      </w:r>
      <w:r w:rsidR="006F619F">
        <w:rPr>
          <w:rFonts w:ascii="Times New Roman" w:hAnsi="Times New Roman" w:cs="Times New Roman"/>
          <w:sz w:val="24"/>
          <w:szCs w:val="24"/>
        </w:rPr>
        <w:t>Совет</w:t>
      </w:r>
      <w:r w:rsidRPr="00E071E8">
        <w:rPr>
          <w:rFonts w:ascii="Times New Roman" w:hAnsi="Times New Roman" w:cs="Times New Roman"/>
          <w:sz w:val="24"/>
          <w:szCs w:val="24"/>
        </w:rPr>
        <w:t>а директоров по указанному вопросу.</w:t>
      </w:r>
      <w:r w:rsidRPr="000C76F4">
        <w:rPr>
          <w:rFonts w:ascii="Times New Roman" w:eastAsia="Calibri" w:hAnsi="Times New Roman" w:cs="Times New Roman"/>
          <w:i/>
          <w:color w:val="0000FF"/>
          <w:spacing w:val="-3"/>
          <w:sz w:val="24"/>
          <w:szCs w:val="24"/>
          <w:u w:color="0000FF"/>
          <w:lang w:eastAsia="ar-SA"/>
        </w:rPr>
        <w:t xml:space="preserve"> </w:t>
      </w:r>
    </w:p>
    <w:p w14:paraId="5285AF2C" w14:textId="6B5DBBE5" w:rsidR="000C76F4" w:rsidRPr="00E24C14" w:rsidRDefault="000C76F4" w:rsidP="00241546">
      <w:pPr>
        <w:tabs>
          <w:tab w:val="left" w:pos="993"/>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i/>
          <w:color w:val="0000FF"/>
          <w:spacing w:val="-3"/>
          <w:sz w:val="24"/>
          <w:szCs w:val="24"/>
          <w:u w:color="0000FF"/>
          <w:lang w:eastAsia="ar-SA"/>
        </w:rPr>
        <w:t>Пункт 11 дополнен четвертым, пятым и шестым абзацами</w:t>
      </w:r>
      <w:r w:rsidRPr="003D0CDF">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w:t>
      </w:r>
      <w:r>
        <w:rPr>
          <w:rFonts w:ascii="Times New Roman" w:eastAsia="Calibri" w:hAnsi="Times New Roman" w:cs="Times New Roman"/>
          <w:i/>
          <w:color w:val="0000FF"/>
          <w:spacing w:val="-3"/>
          <w:sz w:val="24"/>
          <w:szCs w:val="24"/>
          <w:u w:color="0000FF"/>
          <w:lang w:eastAsia="ar-SA"/>
        </w:rPr>
        <w:t>23</w:t>
      </w:r>
      <w:r w:rsidRPr="003D0CDF">
        <w:rPr>
          <w:rFonts w:ascii="Times New Roman" w:eastAsia="Calibri" w:hAnsi="Times New Roman" w:cs="Times New Roman"/>
          <w:i/>
          <w:color w:val="0000FF"/>
          <w:spacing w:val="-3"/>
          <w:sz w:val="24"/>
          <w:szCs w:val="24"/>
          <w:u w:color="0000FF"/>
          <w:lang w:eastAsia="ar-SA"/>
        </w:rPr>
        <w:t>.1</w:t>
      </w:r>
      <w:r>
        <w:rPr>
          <w:rFonts w:ascii="Times New Roman" w:eastAsia="Calibri" w:hAnsi="Times New Roman" w:cs="Times New Roman"/>
          <w:i/>
          <w:color w:val="0000FF"/>
          <w:spacing w:val="-3"/>
          <w:sz w:val="24"/>
          <w:szCs w:val="24"/>
          <w:u w:color="0000FF"/>
          <w:lang w:eastAsia="ar-SA"/>
        </w:rPr>
        <w:t>2</w:t>
      </w:r>
      <w:r w:rsidRPr="003D0CDF">
        <w:rPr>
          <w:rFonts w:ascii="Times New Roman" w:eastAsia="Calibri" w:hAnsi="Times New Roman" w:cs="Times New Roman"/>
          <w:i/>
          <w:color w:val="0000FF"/>
          <w:spacing w:val="-3"/>
          <w:sz w:val="24"/>
          <w:szCs w:val="24"/>
          <w:u w:color="0000FF"/>
          <w:lang w:eastAsia="ar-SA"/>
        </w:rPr>
        <w:t>.2020г. (протокол №</w:t>
      </w:r>
      <w:r>
        <w:rPr>
          <w:rFonts w:ascii="Times New Roman" w:eastAsia="Calibri" w:hAnsi="Times New Roman" w:cs="Times New Roman"/>
          <w:i/>
          <w:color w:val="0000FF"/>
          <w:spacing w:val="-3"/>
          <w:sz w:val="24"/>
          <w:szCs w:val="24"/>
          <w:u w:color="0000FF"/>
          <w:lang w:eastAsia="ar-SA"/>
        </w:rPr>
        <w:t>61</w:t>
      </w:r>
      <w:r w:rsidRPr="003D0CDF">
        <w:rPr>
          <w:rFonts w:ascii="Times New Roman" w:eastAsia="Calibri" w:hAnsi="Times New Roman" w:cs="Times New Roman"/>
          <w:i/>
          <w:color w:val="0000FF"/>
          <w:spacing w:val="-3"/>
          <w:sz w:val="24"/>
          <w:szCs w:val="24"/>
          <w:u w:color="0000FF"/>
          <w:lang w:eastAsia="ar-SA"/>
        </w:rPr>
        <w:t>/20).</w:t>
      </w:r>
    </w:p>
    <w:p w14:paraId="370DBE0F" w14:textId="77777777" w:rsidR="0009783C" w:rsidRPr="005E04BA" w:rsidRDefault="0009783C" w:rsidP="00241546">
      <w:pPr>
        <w:spacing w:after="0" w:line="240" w:lineRule="auto"/>
        <w:ind w:firstLine="709"/>
        <w:jc w:val="both"/>
        <w:rPr>
          <w:rFonts w:ascii="Times New Roman" w:hAnsi="Times New Roman" w:cs="Times New Roman"/>
          <w:sz w:val="24"/>
          <w:szCs w:val="24"/>
        </w:rPr>
      </w:pPr>
    </w:p>
    <w:p w14:paraId="25412309" w14:textId="569F1247" w:rsidR="0009783C" w:rsidRPr="005E04BA" w:rsidRDefault="006F1ADE" w:rsidP="00241546">
      <w:pPr>
        <w:tabs>
          <w:tab w:val="left" w:pos="993"/>
        </w:tabs>
        <w:spacing w:after="0" w:line="240" w:lineRule="auto"/>
        <w:jc w:val="center"/>
        <w:rPr>
          <w:rFonts w:ascii="Times New Roman" w:hAnsi="Times New Roman" w:cs="Times New Roman"/>
          <w:b/>
          <w:sz w:val="24"/>
          <w:szCs w:val="24"/>
        </w:rPr>
      </w:pPr>
      <w:bookmarkStart w:id="5" w:name="Глава4"/>
      <w:r>
        <w:rPr>
          <w:rFonts w:ascii="Times New Roman" w:hAnsi="Times New Roman" w:cs="Times New Roman"/>
          <w:b/>
          <w:sz w:val="24"/>
          <w:szCs w:val="24"/>
        </w:rPr>
        <w:t xml:space="preserve">Глава </w:t>
      </w:r>
      <w:r w:rsidR="00E559C0" w:rsidRPr="005E04BA">
        <w:rPr>
          <w:rFonts w:ascii="Times New Roman" w:hAnsi="Times New Roman" w:cs="Times New Roman"/>
          <w:b/>
          <w:sz w:val="24"/>
          <w:szCs w:val="24"/>
        </w:rPr>
        <w:t>4</w:t>
      </w:r>
      <w:r w:rsidR="00A01455" w:rsidRPr="005E04BA">
        <w:rPr>
          <w:rFonts w:ascii="Times New Roman" w:hAnsi="Times New Roman" w:cs="Times New Roman"/>
          <w:b/>
          <w:sz w:val="24"/>
          <w:szCs w:val="24"/>
        </w:rPr>
        <w:t>.</w:t>
      </w:r>
      <w:r>
        <w:rPr>
          <w:rFonts w:ascii="Times New Roman" w:hAnsi="Times New Roman" w:cs="Times New Roman"/>
          <w:b/>
          <w:sz w:val="24"/>
          <w:szCs w:val="24"/>
        </w:rPr>
        <w:t xml:space="preserve"> </w:t>
      </w:r>
      <w:r w:rsidR="003E2C0B" w:rsidRPr="005E04BA">
        <w:rPr>
          <w:rFonts w:ascii="Times New Roman" w:hAnsi="Times New Roman" w:cs="Times New Roman"/>
          <w:b/>
          <w:sz w:val="24"/>
          <w:szCs w:val="24"/>
        </w:rPr>
        <w:t xml:space="preserve">Порядок поиска, отбора и избрания членов </w:t>
      </w:r>
      <w:r w:rsidR="006F619F">
        <w:rPr>
          <w:rFonts w:ascii="Times New Roman" w:hAnsi="Times New Roman" w:cs="Times New Roman"/>
          <w:b/>
          <w:sz w:val="24"/>
          <w:szCs w:val="24"/>
        </w:rPr>
        <w:t>Совет</w:t>
      </w:r>
      <w:r w:rsidR="003E2C0B" w:rsidRPr="005E04BA">
        <w:rPr>
          <w:rFonts w:ascii="Times New Roman" w:hAnsi="Times New Roman" w:cs="Times New Roman"/>
          <w:b/>
          <w:sz w:val="24"/>
          <w:szCs w:val="24"/>
        </w:rPr>
        <w:t>а директоров</w:t>
      </w:r>
    </w:p>
    <w:bookmarkEnd w:id="5"/>
    <w:p w14:paraId="4EE9E516" w14:textId="77777777" w:rsidR="00A01455" w:rsidRPr="005E04BA" w:rsidRDefault="00A01455" w:rsidP="00241546">
      <w:pPr>
        <w:pStyle w:val="a7"/>
        <w:spacing w:after="0"/>
        <w:ind w:left="360"/>
        <w:jc w:val="center"/>
        <w:rPr>
          <w:b/>
        </w:rPr>
      </w:pPr>
    </w:p>
    <w:p w14:paraId="7E066E81" w14:textId="6527EDB0" w:rsidR="00DD669A" w:rsidRPr="0016204C" w:rsidRDefault="0009783C" w:rsidP="00241546">
      <w:pPr>
        <w:tabs>
          <w:tab w:val="left" w:pos="1276"/>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12. </w:t>
      </w:r>
      <w:r w:rsidRPr="00C011DB">
        <w:rPr>
          <w:rFonts w:ascii="Times New Roman" w:hAnsi="Times New Roman" w:cs="Times New Roman"/>
          <w:sz w:val="24"/>
          <w:szCs w:val="24"/>
        </w:rPr>
        <w:t xml:space="preserve">Состав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w:t>
      </w:r>
      <w:r w:rsidR="00FF382C" w:rsidRPr="00C011DB">
        <w:rPr>
          <w:rFonts w:ascii="Times New Roman" w:hAnsi="Times New Roman" w:cs="Times New Roman"/>
          <w:sz w:val="24"/>
          <w:szCs w:val="24"/>
        </w:rPr>
        <w:t xml:space="preserve">Банка </w:t>
      </w:r>
      <w:r w:rsidRPr="00C011DB">
        <w:rPr>
          <w:rFonts w:ascii="Times New Roman" w:hAnsi="Times New Roman" w:cs="Times New Roman"/>
          <w:sz w:val="24"/>
          <w:szCs w:val="24"/>
        </w:rPr>
        <w:t xml:space="preserve">формируется из лиц, предложенных (рекомендованных) к избранию в </w:t>
      </w:r>
      <w:r w:rsidR="006F619F">
        <w:rPr>
          <w:rFonts w:ascii="Times New Roman" w:hAnsi="Times New Roman" w:cs="Times New Roman"/>
          <w:sz w:val="24"/>
          <w:szCs w:val="24"/>
        </w:rPr>
        <w:t>Совет</w:t>
      </w:r>
      <w:r w:rsidRPr="00C011DB">
        <w:rPr>
          <w:rFonts w:ascii="Times New Roman" w:hAnsi="Times New Roman" w:cs="Times New Roman"/>
          <w:sz w:val="24"/>
          <w:szCs w:val="24"/>
        </w:rPr>
        <w:t xml:space="preserve"> директоров в качестве представителей </w:t>
      </w:r>
      <w:r w:rsidRPr="00C011DB">
        <w:rPr>
          <w:rFonts w:ascii="Times New Roman" w:hAnsi="Times New Roman" w:cs="Times New Roman"/>
          <w:sz w:val="24"/>
          <w:szCs w:val="24"/>
        </w:rPr>
        <w:lastRenderedPageBreak/>
        <w:t xml:space="preserve">единственного акционера, физических лиц, не предложенных (не рекомендованных) к избранию в </w:t>
      </w:r>
      <w:r w:rsidR="006F619F">
        <w:rPr>
          <w:rFonts w:ascii="Times New Roman" w:hAnsi="Times New Roman" w:cs="Times New Roman"/>
          <w:sz w:val="24"/>
          <w:szCs w:val="24"/>
        </w:rPr>
        <w:t>Совет</w:t>
      </w:r>
      <w:r w:rsidRPr="00C011DB">
        <w:rPr>
          <w:rFonts w:ascii="Times New Roman" w:hAnsi="Times New Roman" w:cs="Times New Roman"/>
          <w:sz w:val="24"/>
          <w:szCs w:val="24"/>
        </w:rPr>
        <w:t xml:space="preserve"> дире</w:t>
      </w:r>
      <w:r w:rsidRPr="0016204C">
        <w:rPr>
          <w:rFonts w:ascii="Times New Roman" w:hAnsi="Times New Roman" w:cs="Times New Roman"/>
          <w:sz w:val="24"/>
          <w:szCs w:val="24"/>
        </w:rPr>
        <w:t xml:space="preserve">кторов в качестве представителя единственного акционера. </w:t>
      </w:r>
    </w:p>
    <w:p w14:paraId="57CA522F" w14:textId="315CF04F" w:rsidR="0009783C" w:rsidRDefault="00DD669A" w:rsidP="00241546">
      <w:pPr>
        <w:adjustRightInd w:val="0"/>
        <w:spacing w:after="0" w:line="240" w:lineRule="auto"/>
        <w:ind w:right="-6"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Состав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и его комитетов должен предусматривать баланс навыков, опыта и знаний их членов, в зависимости от отраслевой специфики деятельности</w:t>
      </w:r>
      <w:r w:rsidR="00FF382C" w:rsidRPr="00C011DB">
        <w:rPr>
          <w:rFonts w:ascii="Times New Roman" w:hAnsi="Times New Roman" w:cs="Times New Roman"/>
          <w:sz w:val="24"/>
          <w:szCs w:val="24"/>
        </w:rPr>
        <w:t xml:space="preserve"> Банка</w:t>
      </w:r>
      <w:r w:rsidRPr="00C011DB">
        <w:rPr>
          <w:rFonts w:ascii="Times New Roman" w:hAnsi="Times New Roman" w:cs="Times New Roman"/>
          <w:sz w:val="24"/>
          <w:szCs w:val="24"/>
        </w:rPr>
        <w:t>, масштабов деятельности</w:t>
      </w:r>
      <w:r w:rsidR="00FF382C" w:rsidRPr="00C011DB">
        <w:rPr>
          <w:rFonts w:ascii="Times New Roman" w:hAnsi="Times New Roman" w:cs="Times New Roman"/>
          <w:sz w:val="24"/>
          <w:szCs w:val="24"/>
        </w:rPr>
        <w:t xml:space="preserve"> Банка</w:t>
      </w:r>
      <w:r w:rsidRPr="00C011DB">
        <w:rPr>
          <w:rFonts w:ascii="Times New Roman" w:hAnsi="Times New Roman" w:cs="Times New Roman"/>
          <w:sz w:val="24"/>
          <w:szCs w:val="24"/>
        </w:rPr>
        <w:t xml:space="preserve">, рассматриваемых вопросов комитетами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позволяющий обеспечить принятие независимых, объективных и эффективных решений в интересах </w:t>
      </w:r>
      <w:r w:rsidR="00FF382C" w:rsidRPr="00C011DB">
        <w:rPr>
          <w:rFonts w:ascii="Times New Roman" w:hAnsi="Times New Roman" w:cs="Times New Roman"/>
          <w:sz w:val="24"/>
          <w:szCs w:val="24"/>
        </w:rPr>
        <w:t xml:space="preserve">Банка </w:t>
      </w:r>
      <w:r w:rsidRPr="00C011DB">
        <w:rPr>
          <w:rFonts w:ascii="Times New Roman" w:hAnsi="Times New Roman" w:cs="Times New Roman"/>
          <w:sz w:val="24"/>
          <w:szCs w:val="24"/>
        </w:rPr>
        <w:t>и единственного акционера.</w:t>
      </w:r>
    </w:p>
    <w:p w14:paraId="3141A299" w14:textId="0A8A7505" w:rsidR="003D0CDF" w:rsidRPr="00E24C14" w:rsidRDefault="00E24C14" w:rsidP="00241546">
      <w:pPr>
        <w:tabs>
          <w:tab w:val="left" w:pos="993"/>
        </w:tabs>
        <w:spacing w:after="0" w:line="240" w:lineRule="auto"/>
        <w:ind w:firstLine="709"/>
        <w:jc w:val="both"/>
        <w:rPr>
          <w:rFonts w:ascii="Times New Roman" w:hAnsi="Times New Roman" w:cs="Times New Roman"/>
          <w:sz w:val="24"/>
          <w:szCs w:val="24"/>
        </w:rPr>
      </w:pPr>
      <w:r w:rsidRPr="001E58B8">
        <w:rPr>
          <w:rFonts w:ascii="Times New Roman" w:hAnsi="Times New Roman"/>
          <w:sz w:val="24"/>
          <w:szCs w:val="24"/>
        </w:rPr>
        <w:t xml:space="preserve">Состав </w:t>
      </w:r>
      <w:r w:rsidR="006F619F">
        <w:rPr>
          <w:rFonts w:ascii="Times New Roman" w:hAnsi="Times New Roman"/>
          <w:sz w:val="24"/>
          <w:szCs w:val="24"/>
        </w:rPr>
        <w:t>Совет</w:t>
      </w:r>
      <w:r w:rsidRPr="001E58B8">
        <w:rPr>
          <w:rFonts w:ascii="Times New Roman" w:hAnsi="Times New Roman"/>
          <w:sz w:val="24"/>
          <w:szCs w:val="24"/>
        </w:rPr>
        <w:t>а директоров Банка и его полномочия достаточны для осуществления эффективного контроля;</w:t>
      </w:r>
      <w:r w:rsidR="003D0CDF">
        <w:rPr>
          <w:rFonts w:ascii="Times New Roman" w:hAnsi="Times New Roman"/>
          <w:sz w:val="24"/>
          <w:szCs w:val="24"/>
        </w:rPr>
        <w:t xml:space="preserve"> </w:t>
      </w:r>
      <w:r w:rsidR="003D0CDF" w:rsidRPr="003D0CDF">
        <w:rPr>
          <w:rFonts w:ascii="Times New Roman" w:eastAsia="Calibri" w:hAnsi="Times New Roman" w:cs="Times New Roman"/>
          <w:i/>
          <w:color w:val="0000FF"/>
          <w:spacing w:val="-3"/>
          <w:sz w:val="24"/>
          <w:szCs w:val="24"/>
          <w:u w:color="0000FF"/>
          <w:lang w:eastAsia="ar-SA"/>
        </w:rPr>
        <w:t>Пункт 12 дополнен част</w:t>
      </w:r>
      <w:r w:rsidR="003D0CDF">
        <w:rPr>
          <w:rFonts w:ascii="Times New Roman" w:eastAsia="Calibri" w:hAnsi="Times New Roman" w:cs="Times New Roman"/>
          <w:i/>
          <w:color w:val="0000FF"/>
          <w:spacing w:val="-3"/>
          <w:sz w:val="24"/>
          <w:szCs w:val="24"/>
          <w:u w:color="0000FF"/>
          <w:lang w:eastAsia="ar-SA"/>
        </w:rPr>
        <w:t>ью</w:t>
      </w:r>
      <w:r w:rsidR="003D0CDF" w:rsidRPr="003D0CDF">
        <w:rPr>
          <w:rFonts w:ascii="Times New Roman" w:eastAsia="Calibri" w:hAnsi="Times New Roman" w:cs="Times New Roman"/>
          <w:i/>
          <w:color w:val="0000FF"/>
          <w:spacing w:val="-3"/>
          <w:sz w:val="24"/>
          <w:szCs w:val="24"/>
          <w:u w:color="0000FF"/>
          <w:lang w:eastAsia="ar-SA"/>
        </w:rPr>
        <w:t xml:space="preserve"> третьей в соответствии с решением Единственного акционера от 07.10.2020г. (протокол №47/20).</w:t>
      </w:r>
    </w:p>
    <w:p w14:paraId="437C8E41" w14:textId="35DF0D0B" w:rsidR="003D0CDF" w:rsidRPr="00E24C14" w:rsidRDefault="00E24C14" w:rsidP="00241546">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 </w:t>
      </w:r>
      <w:r w:rsidR="006F619F">
        <w:rPr>
          <w:rFonts w:ascii="Times New Roman" w:hAnsi="Times New Roman"/>
          <w:sz w:val="24"/>
          <w:szCs w:val="24"/>
        </w:rPr>
        <w:t>Совет</w:t>
      </w:r>
      <w:r w:rsidRPr="001E58B8">
        <w:rPr>
          <w:rFonts w:ascii="Times New Roman" w:hAnsi="Times New Roman"/>
          <w:sz w:val="24"/>
          <w:szCs w:val="24"/>
        </w:rPr>
        <w:t xml:space="preserve"> директоров Банка состоит из лиц, обладающих необходимой квалификацией, безупречной деловой репутацией и опытом, в совокупности достаточными для общего руководства Банком, в </w:t>
      </w:r>
      <w:r w:rsidRPr="001E58B8">
        <w:rPr>
          <w:rFonts w:ascii="Times New Roman" w:hAnsi="Times New Roman"/>
          <w:sz w:val="24"/>
          <w:szCs w:val="24"/>
          <w:shd w:val="clear" w:color="auto" w:fill="FFFFFF"/>
        </w:rPr>
        <w:t>соответствии с выбранной бизнес моделью, масштабом деятельности, видом и сложностью операций</w:t>
      </w:r>
      <w:r w:rsidRPr="001E58B8">
        <w:rPr>
          <w:rFonts w:ascii="Times New Roman" w:hAnsi="Times New Roman"/>
          <w:sz w:val="24"/>
          <w:szCs w:val="24"/>
        </w:rPr>
        <w:t>;</w:t>
      </w:r>
      <w:r w:rsidR="003D0CDF">
        <w:rPr>
          <w:rFonts w:ascii="Times New Roman" w:hAnsi="Times New Roman"/>
          <w:sz w:val="24"/>
          <w:szCs w:val="24"/>
        </w:rPr>
        <w:t xml:space="preserve"> </w:t>
      </w:r>
      <w:r w:rsidR="003D0CDF" w:rsidRPr="003D0CDF">
        <w:rPr>
          <w:rFonts w:ascii="Times New Roman" w:eastAsia="Calibri" w:hAnsi="Times New Roman" w:cs="Times New Roman"/>
          <w:i/>
          <w:color w:val="0000FF"/>
          <w:spacing w:val="-3"/>
          <w:sz w:val="24"/>
          <w:szCs w:val="24"/>
          <w:u w:color="0000FF"/>
          <w:lang w:eastAsia="ar-SA"/>
        </w:rPr>
        <w:t>Пункт 12 дополнен част</w:t>
      </w:r>
      <w:r w:rsidR="003D0CDF">
        <w:rPr>
          <w:rFonts w:ascii="Times New Roman" w:eastAsia="Calibri" w:hAnsi="Times New Roman" w:cs="Times New Roman"/>
          <w:i/>
          <w:color w:val="0000FF"/>
          <w:spacing w:val="-3"/>
          <w:sz w:val="24"/>
          <w:szCs w:val="24"/>
          <w:u w:color="0000FF"/>
          <w:lang w:eastAsia="ar-SA"/>
        </w:rPr>
        <w:t>ью</w:t>
      </w:r>
      <w:r w:rsidR="003D0CDF" w:rsidRPr="003D0CDF">
        <w:rPr>
          <w:rFonts w:ascii="Times New Roman" w:eastAsia="Calibri" w:hAnsi="Times New Roman" w:cs="Times New Roman"/>
          <w:i/>
          <w:color w:val="0000FF"/>
          <w:spacing w:val="-3"/>
          <w:sz w:val="24"/>
          <w:szCs w:val="24"/>
          <w:u w:color="0000FF"/>
          <w:lang w:eastAsia="ar-SA"/>
        </w:rPr>
        <w:t xml:space="preserve"> четвертой в соответствии с решением Единственного акционера от 07.10.2020г. (протокол №47/20).</w:t>
      </w:r>
    </w:p>
    <w:p w14:paraId="0B8760ED" w14:textId="4039501B" w:rsidR="003D0CDF" w:rsidRPr="00E24C14" w:rsidRDefault="00E24C14" w:rsidP="00241546">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 </w:t>
      </w:r>
      <w:r w:rsidRPr="001E58B8">
        <w:rPr>
          <w:rFonts w:ascii="Times New Roman" w:hAnsi="Times New Roman"/>
          <w:sz w:val="24"/>
          <w:szCs w:val="24"/>
        </w:rPr>
        <w:t xml:space="preserve">Члены </w:t>
      </w:r>
      <w:r w:rsidR="006F619F">
        <w:rPr>
          <w:rFonts w:ascii="Times New Roman" w:hAnsi="Times New Roman"/>
          <w:sz w:val="24"/>
          <w:szCs w:val="24"/>
        </w:rPr>
        <w:t>Совет</w:t>
      </w:r>
      <w:r w:rsidRPr="001E58B8">
        <w:rPr>
          <w:rFonts w:ascii="Times New Roman" w:hAnsi="Times New Roman"/>
          <w:sz w:val="24"/>
          <w:szCs w:val="24"/>
        </w:rPr>
        <w:t>а директоров Банка ориентированы на взаимодействие, сотрудничество и критическое обсуждение в процессе принятия решений;</w:t>
      </w:r>
      <w:r w:rsidR="003D0CDF">
        <w:rPr>
          <w:rFonts w:ascii="Times New Roman" w:hAnsi="Times New Roman"/>
          <w:sz w:val="24"/>
          <w:szCs w:val="24"/>
        </w:rPr>
        <w:t xml:space="preserve"> </w:t>
      </w:r>
      <w:r w:rsidR="003D0CDF" w:rsidRPr="003D0CDF">
        <w:rPr>
          <w:rFonts w:ascii="Times New Roman" w:eastAsia="Calibri" w:hAnsi="Times New Roman" w:cs="Times New Roman"/>
          <w:i/>
          <w:color w:val="0000FF"/>
          <w:spacing w:val="-3"/>
          <w:sz w:val="24"/>
          <w:szCs w:val="24"/>
          <w:u w:color="0000FF"/>
          <w:lang w:eastAsia="ar-SA"/>
        </w:rPr>
        <w:t>Пункт 12 дополнен част</w:t>
      </w:r>
      <w:r w:rsidR="003D0CDF">
        <w:rPr>
          <w:rFonts w:ascii="Times New Roman" w:eastAsia="Calibri" w:hAnsi="Times New Roman" w:cs="Times New Roman"/>
          <w:i/>
          <w:color w:val="0000FF"/>
          <w:spacing w:val="-3"/>
          <w:sz w:val="24"/>
          <w:szCs w:val="24"/>
          <w:u w:color="0000FF"/>
          <w:lang w:eastAsia="ar-SA"/>
        </w:rPr>
        <w:t>ью</w:t>
      </w:r>
      <w:r w:rsidR="003D0CDF" w:rsidRPr="003D0CDF">
        <w:rPr>
          <w:rFonts w:ascii="Times New Roman" w:eastAsia="Calibri" w:hAnsi="Times New Roman" w:cs="Times New Roman"/>
          <w:i/>
          <w:color w:val="0000FF"/>
          <w:spacing w:val="-3"/>
          <w:sz w:val="24"/>
          <w:szCs w:val="24"/>
          <w:u w:color="0000FF"/>
          <w:lang w:eastAsia="ar-SA"/>
        </w:rPr>
        <w:t xml:space="preserve"> пятой</w:t>
      </w:r>
      <w:r w:rsidR="003D0CDF">
        <w:rPr>
          <w:rFonts w:ascii="Times New Roman" w:eastAsia="Calibri" w:hAnsi="Times New Roman" w:cs="Times New Roman"/>
          <w:i/>
          <w:color w:val="0000FF"/>
          <w:spacing w:val="-3"/>
          <w:sz w:val="24"/>
          <w:szCs w:val="24"/>
          <w:u w:color="0000FF"/>
          <w:lang w:eastAsia="ar-SA"/>
        </w:rPr>
        <w:t xml:space="preserve"> </w:t>
      </w:r>
      <w:r w:rsidR="003D0CDF" w:rsidRPr="003D0CDF">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 07.10.2020г. (протокол №47/20).</w:t>
      </w:r>
    </w:p>
    <w:p w14:paraId="035A2892" w14:textId="60596756" w:rsidR="00E24C14" w:rsidRPr="00E24C14" w:rsidRDefault="00E24C14" w:rsidP="00241546">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 </w:t>
      </w:r>
      <w:r w:rsidRPr="001E58B8">
        <w:rPr>
          <w:rFonts w:ascii="Times New Roman" w:hAnsi="Times New Roman"/>
          <w:sz w:val="24"/>
          <w:szCs w:val="24"/>
        </w:rPr>
        <w:t xml:space="preserve">Члены </w:t>
      </w:r>
      <w:r w:rsidR="006F619F">
        <w:rPr>
          <w:rFonts w:ascii="Times New Roman" w:hAnsi="Times New Roman"/>
          <w:sz w:val="24"/>
          <w:szCs w:val="24"/>
        </w:rPr>
        <w:t>Совет</w:t>
      </w:r>
      <w:r w:rsidRPr="001E58B8">
        <w:rPr>
          <w:rFonts w:ascii="Times New Roman" w:hAnsi="Times New Roman"/>
          <w:sz w:val="24"/>
          <w:szCs w:val="24"/>
        </w:rPr>
        <w:t>а директоров Банка добросовестно выполняют свои обязанности и принимают решения, минимизируют конфликты интересов.</w:t>
      </w:r>
      <w:r w:rsidRPr="00E24C14">
        <w:rPr>
          <w:rFonts w:ascii="Times New Roman" w:eastAsia="Calibri" w:hAnsi="Times New Roman" w:cs="Times New Roman"/>
          <w:i/>
          <w:color w:val="0000FF"/>
          <w:spacing w:val="-3"/>
          <w:sz w:val="24"/>
          <w:szCs w:val="24"/>
          <w:u w:color="0000FF"/>
          <w:lang w:eastAsia="ar-SA"/>
        </w:rPr>
        <w:t xml:space="preserve"> </w:t>
      </w:r>
      <w:r w:rsidRPr="003D0CDF">
        <w:rPr>
          <w:rFonts w:ascii="Times New Roman" w:eastAsia="Calibri" w:hAnsi="Times New Roman" w:cs="Times New Roman"/>
          <w:i/>
          <w:color w:val="0000FF"/>
          <w:spacing w:val="-3"/>
          <w:sz w:val="24"/>
          <w:szCs w:val="24"/>
          <w:u w:color="0000FF"/>
          <w:lang w:eastAsia="ar-SA"/>
        </w:rPr>
        <w:t>Пункт 12 дополнен част</w:t>
      </w:r>
      <w:r w:rsidR="003D0CDF">
        <w:rPr>
          <w:rFonts w:ascii="Times New Roman" w:eastAsia="Calibri" w:hAnsi="Times New Roman" w:cs="Times New Roman"/>
          <w:i/>
          <w:color w:val="0000FF"/>
          <w:spacing w:val="-3"/>
          <w:sz w:val="24"/>
          <w:szCs w:val="24"/>
          <w:u w:color="0000FF"/>
          <w:lang w:eastAsia="ar-SA"/>
        </w:rPr>
        <w:t>ью</w:t>
      </w:r>
      <w:r w:rsidRPr="003D0CDF">
        <w:rPr>
          <w:rFonts w:ascii="Times New Roman" w:eastAsia="Calibri" w:hAnsi="Times New Roman" w:cs="Times New Roman"/>
          <w:i/>
          <w:color w:val="0000FF"/>
          <w:spacing w:val="-3"/>
          <w:sz w:val="24"/>
          <w:szCs w:val="24"/>
          <w:u w:color="0000FF"/>
          <w:lang w:eastAsia="ar-SA"/>
        </w:rPr>
        <w:t xml:space="preserve"> шестой в соответствии с решением Единственного акционера от 07.10.2020г. (протокол №47/20).</w:t>
      </w:r>
    </w:p>
    <w:p w14:paraId="07BFB0B7" w14:textId="6C06CD43" w:rsidR="00514756" w:rsidRPr="00C011DB" w:rsidRDefault="0009783C" w:rsidP="00241546">
      <w:pPr>
        <w:adjustRightInd w:val="0"/>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13. Члены</w:t>
      </w:r>
      <w:r w:rsidR="00C94DAA" w:rsidRPr="00C011DB">
        <w:rPr>
          <w:rFonts w:ascii="Times New Roman" w:hAnsi="Times New Roman" w:cs="Times New Roman"/>
          <w:sz w:val="24"/>
          <w:szCs w:val="24"/>
        </w:rPr>
        <w:t xml:space="preserve"> правления, кроме председателя правления</w:t>
      </w:r>
      <w:r w:rsidRPr="00C011DB">
        <w:rPr>
          <w:rFonts w:ascii="Times New Roman" w:hAnsi="Times New Roman" w:cs="Times New Roman"/>
          <w:sz w:val="24"/>
          <w:szCs w:val="24"/>
        </w:rPr>
        <w:t xml:space="preserve">, не могут быть избраны в </w:t>
      </w:r>
      <w:r w:rsidR="006F619F">
        <w:rPr>
          <w:rFonts w:ascii="Times New Roman" w:hAnsi="Times New Roman" w:cs="Times New Roman"/>
          <w:sz w:val="24"/>
          <w:szCs w:val="24"/>
        </w:rPr>
        <w:t>Совет</w:t>
      </w:r>
      <w:r w:rsidRPr="00C011DB">
        <w:rPr>
          <w:rFonts w:ascii="Times New Roman" w:hAnsi="Times New Roman" w:cs="Times New Roman"/>
          <w:sz w:val="24"/>
          <w:szCs w:val="24"/>
        </w:rPr>
        <w:t xml:space="preserve"> директоров. </w:t>
      </w:r>
      <w:r w:rsidR="00C94DAA" w:rsidRPr="00C011DB">
        <w:rPr>
          <w:rFonts w:ascii="Times New Roman" w:hAnsi="Times New Roman" w:cs="Times New Roman"/>
          <w:sz w:val="24"/>
          <w:szCs w:val="24"/>
        </w:rPr>
        <w:t xml:space="preserve">Председатель правления </w:t>
      </w:r>
      <w:r w:rsidRPr="00C011DB">
        <w:rPr>
          <w:rFonts w:ascii="Times New Roman" w:hAnsi="Times New Roman" w:cs="Times New Roman"/>
          <w:sz w:val="24"/>
          <w:szCs w:val="24"/>
        </w:rPr>
        <w:t xml:space="preserve">не может быть избран председателем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w:t>
      </w:r>
      <w:r w:rsidR="00FF382C" w:rsidRPr="00C011DB">
        <w:rPr>
          <w:rFonts w:ascii="Times New Roman" w:hAnsi="Times New Roman" w:cs="Times New Roman"/>
          <w:sz w:val="24"/>
          <w:szCs w:val="24"/>
        </w:rPr>
        <w:t xml:space="preserve"> Банка</w:t>
      </w:r>
      <w:r w:rsidRPr="00C011DB">
        <w:rPr>
          <w:rFonts w:ascii="Times New Roman" w:hAnsi="Times New Roman" w:cs="Times New Roman"/>
          <w:sz w:val="24"/>
          <w:szCs w:val="24"/>
        </w:rPr>
        <w:t>.</w:t>
      </w:r>
    </w:p>
    <w:p w14:paraId="5FEB1593" w14:textId="46592368" w:rsidR="0009783C" w:rsidRPr="00C011DB" w:rsidRDefault="0009783C" w:rsidP="00241546">
      <w:pPr>
        <w:widowControl w:val="0"/>
        <w:overflowPunct w:val="0"/>
        <w:adjustRightInd w:val="0"/>
        <w:spacing w:after="0" w:line="240" w:lineRule="auto"/>
        <w:ind w:right="27"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14. Число членов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должно составлять не менее трех человек. Не менее тридцати процентов от состава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w:t>
      </w:r>
      <w:r w:rsidR="00FF382C" w:rsidRPr="00C011DB">
        <w:rPr>
          <w:rFonts w:ascii="Times New Roman" w:hAnsi="Times New Roman" w:cs="Times New Roman"/>
          <w:sz w:val="24"/>
          <w:szCs w:val="24"/>
        </w:rPr>
        <w:t xml:space="preserve">Банка </w:t>
      </w:r>
      <w:r w:rsidRPr="00C011DB">
        <w:rPr>
          <w:rFonts w:ascii="Times New Roman" w:hAnsi="Times New Roman" w:cs="Times New Roman"/>
          <w:sz w:val="24"/>
          <w:szCs w:val="24"/>
        </w:rPr>
        <w:t xml:space="preserve">должны быть независимыми директорами. Отбор, выплата вознаграждения и компенсация расходов независимых директоров осуществляется в соответствии с </w:t>
      </w:r>
      <w:r w:rsidR="000A2890" w:rsidRPr="00C011DB">
        <w:rPr>
          <w:rFonts w:ascii="Times New Roman" w:hAnsi="Times New Roman" w:cs="Times New Roman"/>
          <w:sz w:val="24"/>
          <w:szCs w:val="24"/>
        </w:rPr>
        <w:t>настоящим Положением</w:t>
      </w:r>
      <w:r w:rsidRPr="00C011DB">
        <w:rPr>
          <w:rFonts w:ascii="Times New Roman" w:hAnsi="Times New Roman" w:cs="Times New Roman"/>
          <w:sz w:val="24"/>
          <w:szCs w:val="24"/>
        </w:rPr>
        <w:t xml:space="preserve">. </w:t>
      </w:r>
    </w:p>
    <w:p w14:paraId="58A791FA" w14:textId="577B3444" w:rsidR="0009783C" w:rsidRPr="00C011DB" w:rsidRDefault="0009783C" w:rsidP="00241546">
      <w:pPr>
        <w:adjustRightInd w:val="0"/>
        <w:spacing w:after="0" w:line="240" w:lineRule="auto"/>
        <w:ind w:right="-43"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15. Членом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может быть только физическое лицо.</w:t>
      </w:r>
    </w:p>
    <w:p w14:paraId="2F97FB0A" w14:textId="4FAEB592" w:rsidR="0009783C" w:rsidRPr="00C011DB" w:rsidRDefault="003B0556" w:rsidP="00241546">
      <w:pPr>
        <w:widowControl w:val="0"/>
        <w:overflowPunct w:val="0"/>
        <w:adjustRightInd w:val="0"/>
        <w:spacing w:after="0" w:line="240" w:lineRule="auto"/>
        <w:ind w:right="27" w:firstLine="709"/>
        <w:jc w:val="both"/>
        <w:rPr>
          <w:rFonts w:ascii="Times New Roman" w:hAnsi="Times New Roman" w:cs="Times New Roman"/>
          <w:sz w:val="24"/>
          <w:szCs w:val="24"/>
        </w:rPr>
      </w:pPr>
      <w:r w:rsidRPr="00C011DB">
        <w:rPr>
          <w:rFonts w:ascii="Times New Roman" w:hAnsi="Times New Roman" w:cs="Times New Roman"/>
          <w:sz w:val="24"/>
          <w:szCs w:val="24"/>
        </w:rPr>
        <w:t>16</w:t>
      </w:r>
      <w:r w:rsidR="0009783C" w:rsidRPr="00C011DB">
        <w:rPr>
          <w:rFonts w:ascii="Times New Roman" w:hAnsi="Times New Roman" w:cs="Times New Roman"/>
          <w:sz w:val="24"/>
          <w:szCs w:val="24"/>
        </w:rPr>
        <w:t xml:space="preserve">. </w:t>
      </w:r>
      <w:r w:rsidR="000A2890" w:rsidRPr="00C011DB">
        <w:rPr>
          <w:rFonts w:ascii="Times New Roman" w:hAnsi="Times New Roman" w:cs="Times New Roman"/>
          <w:sz w:val="24"/>
          <w:szCs w:val="24"/>
        </w:rPr>
        <w:t xml:space="preserve">Работники </w:t>
      </w:r>
      <w:r w:rsidR="00EF648C" w:rsidRPr="00C011DB">
        <w:rPr>
          <w:rFonts w:ascii="Times New Roman" w:hAnsi="Times New Roman" w:cs="Times New Roman"/>
          <w:sz w:val="24"/>
          <w:szCs w:val="24"/>
        </w:rPr>
        <w:t xml:space="preserve">подразделения </w:t>
      </w:r>
      <w:r w:rsidR="0064710B" w:rsidRPr="00C011DB">
        <w:rPr>
          <w:rFonts w:ascii="Times New Roman" w:hAnsi="Times New Roman" w:cs="Times New Roman"/>
          <w:sz w:val="24"/>
          <w:szCs w:val="24"/>
        </w:rPr>
        <w:t>внутреннего</w:t>
      </w:r>
      <w:r w:rsidR="00CF2475">
        <w:rPr>
          <w:rFonts w:ascii="Times New Roman" w:hAnsi="Times New Roman" w:cs="Times New Roman"/>
          <w:sz w:val="24"/>
          <w:szCs w:val="24"/>
        </w:rPr>
        <w:t xml:space="preserve"> </w:t>
      </w:r>
      <w:r w:rsidR="0064710B" w:rsidRPr="00C011DB">
        <w:rPr>
          <w:rFonts w:ascii="Times New Roman" w:hAnsi="Times New Roman" w:cs="Times New Roman"/>
          <w:sz w:val="24"/>
          <w:szCs w:val="24"/>
        </w:rPr>
        <w:t>аудита</w:t>
      </w:r>
      <w:r w:rsidR="0009783C" w:rsidRPr="00C011DB">
        <w:rPr>
          <w:rFonts w:ascii="Times New Roman" w:hAnsi="Times New Roman" w:cs="Times New Roman"/>
          <w:sz w:val="24"/>
          <w:szCs w:val="24"/>
        </w:rPr>
        <w:t xml:space="preserve"> и корпоративный секретарь не могут являться членами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w:t>
      </w:r>
    </w:p>
    <w:p w14:paraId="74867297" w14:textId="382376A8" w:rsidR="0009783C" w:rsidRPr="00C011DB" w:rsidRDefault="0009783C" w:rsidP="00241546">
      <w:pPr>
        <w:widowControl w:val="0"/>
        <w:overflowPunct w:val="0"/>
        <w:adjustRightInd w:val="0"/>
        <w:spacing w:after="0" w:line="240" w:lineRule="auto"/>
        <w:ind w:right="27" w:firstLine="709"/>
        <w:jc w:val="both"/>
        <w:rPr>
          <w:rFonts w:ascii="Times New Roman" w:hAnsi="Times New Roman" w:cs="Times New Roman"/>
          <w:sz w:val="24"/>
          <w:szCs w:val="24"/>
        </w:rPr>
      </w:pPr>
      <w:r w:rsidRPr="00C011DB">
        <w:rPr>
          <w:rFonts w:ascii="Times New Roman" w:hAnsi="Times New Roman" w:cs="Times New Roman"/>
          <w:sz w:val="24"/>
          <w:szCs w:val="24"/>
        </w:rPr>
        <w:t>1</w:t>
      </w:r>
      <w:r w:rsidR="003B0556" w:rsidRPr="00C011DB">
        <w:rPr>
          <w:rFonts w:ascii="Times New Roman" w:hAnsi="Times New Roman" w:cs="Times New Roman"/>
          <w:sz w:val="24"/>
          <w:szCs w:val="24"/>
        </w:rPr>
        <w:t>7</w:t>
      </w:r>
      <w:r w:rsidRPr="00C011DB">
        <w:rPr>
          <w:rFonts w:ascii="Times New Roman" w:hAnsi="Times New Roman" w:cs="Times New Roman"/>
          <w:sz w:val="24"/>
          <w:szCs w:val="24"/>
        </w:rPr>
        <w:t xml:space="preserve">. В </w:t>
      </w:r>
      <w:r w:rsidR="006F619F">
        <w:rPr>
          <w:rFonts w:ascii="Times New Roman" w:hAnsi="Times New Roman" w:cs="Times New Roman"/>
          <w:sz w:val="24"/>
          <w:szCs w:val="24"/>
        </w:rPr>
        <w:t>Совет</w:t>
      </w:r>
      <w:r w:rsidRPr="00C011DB">
        <w:rPr>
          <w:rFonts w:ascii="Times New Roman" w:hAnsi="Times New Roman" w:cs="Times New Roman"/>
          <w:sz w:val="24"/>
          <w:szCs w:val="24"/>
        </w:rPr>
        <w:t xml:space="preserve"> директоров не может быть избрано лицо: </w:t>
      </w:r>
    </w:p>
    <w:p w14:paraId="64E70164" w14:textId="197D901F" w:rsidR="0009783C" w:rsidRPr="00C011DB" w:rsidRDefault="000A2890" w:rsidP="00241546">
      <w:pPr>
        <w:widowControl w:val="0"/>
        <w:overflowPunct w:val="0"/>
        <w:adjustRightInd w:val="0"/>
        <w:spacing w:after="0" w:line="240" w:lineRule="auto"/>
        <w:ind w:right="27" w:firstLine="709"/>
        <w:jc w:val="both"/>
        <w:rPr>
          <w:rFonts w:ascii="Times New Roman" w:hAnsi="Times New Roman" w:cs="Times New Roman"/>
          <w:sz w:val="24"/>
          <w:szCs w:val="24"/>
        </w:rPr>
      </w:pPr>
      <w:r w:rsidRPr="00C011DB">
        <w:rPr>
          <w:rFonts w:ascii="Times New Roman" w:hAnsi="Times New Roman" w:cs="Times New Roman"/>
          <w:sz w:val="24"/>
          <w:szCs w:val="24"/>
        </w:rPr>
        <w:t>– являющееся</w:t>
      </w:r>
      <w:r w:rsidR="0009783C" w:rsidRPr="00C011DB">
        <w:rPr>
          <w:rFonts w:ascii="Times New Roman" w:hAnsi="Times New Roman" w:cs="Times New Roman"/>
          <w:sz w:val="24"/>
          <w:szCs w:val="24"/>
        </w:rPr>
        <w:t xml:space="preserve"> участником, руководителем исполнительного органа, членом органа управления или работником юридического лица, конкурирующего с</w:t>
      </w:r>
      <w:r w:rsidR="00FF382C" w:rsidRPr="00C011DB">
        <w:rPr>
          <w:rFonts w:ascii="Times New Roman" w:hAnsi="Times New Roman" w:cs="Times New Roman"/>
          <w:sz w:val="24"/>
          <w:szCs w:val="24"/>
        </w:rPr>
        <w:t xml:space="preserve"> Банком</w:t>
      </w:r>
      <w:r w:rsidR="0009783C" w:rsidRPr="00C011DB">
        <w:rPr>
          <w:rFonts w:ascii="Times New Roman" w:hAnsi="Times New Roman" w:cs="Times New Roman"/>
          <w:sz w:val="24"/>
          <w:szCs w:val="24"/>
        </w:rPr>
        <w:t>;</w:t>
      </w:r>
    </w:p>
    <w:p w14:paraId="0D2D40F5" w14:textId="4DAA8CAA" w:rsidR="0009783C" w:rsidRPr="00C011DB" w:rsidRDefault="00C85863" w:rsidP="00241546">
      <w:pPr>
        <w:widowControl w:val="0"/>
        <w:overflowPunct w:val="0"/>
        <w:adjustRightInd w:val="0"/>
        <w:spacing w:after="0" w:line="240" w:lineRule="auto"/>
        <w:ind w:right="27"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 </w:t>
      </w:r>
      <w:r w:rsidR="000A2890" w:rsidRPr="00C011DB">
        <w:rPr>
          <w:rFonts w:ascii="Times New Roman" w:hAnsi="Times New Roman" w:cs="Times New Roman"/>
          <w:sz w:val="24"/>
          <w:szCs w:val="24"/>
        </w:rPr>
        <w:t xml:space="preserve">ранее </w:t>
      </w:r>
      <w:r w:rsidR="0009783C" w:rsidRPr="00C011DB">
        <w:rPr>
          <w:rFonts w:ascii="Times New Roman" w:hAnsi="Times New Roman" w:cs="Times New Roman"/>
          <w:sz w:val="24"/>
          <w:szCs w:val="24"/>
        </w:rPr>
        <w:t xml:space="preserve">совершившее коррупционное преступление; </w:t>
      </w:r>
    </w:p>
    <w:p w14:paraId="1C21B280" w14:textId="77777777" w:rsidR="0009783C" w:rsidRPr="00C011DB" w:rsidRDefault="00C85863" w:rsidP="00241546">
      <w:pPr>
        <w:widowControl w:val="0"/>
        <w:tabs>
          <w:tab w:val="left" w:pos="709"/>
          <w:tab w:val="left" w:pos="851"/>
        </w:tabs>
        <w:overflowPunct w:val="0"/>
        <w:adjustRightInd w:val="0"/>
        <w:spacing w:after="0" w:line="240" w:lineRule="auto"/>
        <w:ind w:right="27"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9F53D6" w:rsidRPr="00C011DB">
        <w:rPr>
          <w:rFonts w:ascii="Times New Roman" w:hAnsi="Times New Roman" w:cs="Times New Roman"/>
          <w:sz w:val="24"/>
          <w:szCs w:val="24"/>
        </w:rPr>
        <w:t> </w:t>
      </w:r>
      <w:r w:rsidR="0009783C" w:rsidRPr="00C011DB">
        <w:rPr>
          <w:rFonts w:ascii="Times New Roman" w:hAnsi="Times New Roman" w:cs="Times New Roman"/>
          <w:sz w:val="24"/>
          <w:szCs w:val="24"/>
        </w:rPr>
        <w:t>имеющее не погашенную или не снятую в установленном законодательством Республики Казахстан порядке судимость;</w:t>
      </w:r>
    </w:p>
    <w:p w14:paraId="53C99484" w14:textId="689313C9" w:rsidR="0009783C" w:rsidRDefault="00C85863" w:rsidP="00241546">
      <w:pPr>
        <w:pStyle w:val="aa"/>
        <w:tabs>
          <w:tab w:val="left" w:pos="851"/>
        </w:tabs>
        <w:adjustRightInd w:val="0"/>
        <w:ind w:left="0" w:right="-45" w:firstLine="709"/>
        <w:jc w:val="both"/>
      </w:pPr>
      <w:r w:rsidRPr="00C011DB">
        <w:t>–</w:t>
      </w:r>
      <w:r w:rsidR="0009783C" w:rsidRPr="00C011DB">
        <w:t xml:space="preserve"> ранее являвшееся председателем </w:t>
      </w:r>
      <w:r w:rsidR="006F619F">
        <w:t>Совет</w:t>
      </w:r>
      <w:r w:rsidR="00326A85" w:rsidRPr="00C011DB">
        <w:t>а</w:t>
      </w:r>
      <w:r w:rsidR="0009783C" w:rsidRPr="00C011DB">
        <w:t xml:space="preserve"> директоров, первым руководителем исполнительного органа, заместителем первого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w:t>
      </w:r>
      <w:r w:rsidR="00CF2475">
        <w:t>,</w:t>
      </w:r>
      <w:r w:rsidR="0009783C" w:rsidRPr="00C011DB">
        <w:t xml:space="preserve">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w:t>
      </w:r>
      <w:r w:rsidR="00CF2475">
        <w:t>,</w:t>
      </w:r>
      <w:r w:rsidR="0009783C" w:rsidRPr="00C011DB">
        <w:t xml:space="preserve"> или консервации другого юридического лица, признанного ба</w:t>
      </w:r>
      <w:r w:rsidR="00E24C14">
        <w:t>нкротом в установленном порядке;</w:t>
      </w:r>
    </w:p>
    <w:p w14:paraId="4B55EF28" w14:textId="73A47088" w:rsidR="00E24C14" w:rsidRPr="00E24C14" w:rsidRDefault="00E24C14" w:rsidP="00241546">
      <w:pPr>
        <w:tabs>
          <w:tab w:val="left" w:pos="993"/>
        </w:tabs>
        <w:spacing w:after="0" w:line="240" w:lineRule="auto"/>
        <w:ind w:firstLine="709"/>
        <w:jc w:val="both"/>
        <w:rPr>
          <w:rFonts w:ascii="Times New Roman" w:hAnsi="Times New Roman" w:cs="Times New Roman"/>
          <w:sz w:val="24"/>
          <w:szCs w:val="24"/>
        </w:rPr>
      </w:pPr>
      <w:r w:rsidRPr="00E25FC1">
        <w:t xml:space="preserve">– </w:t>
      </w:r>
      <w:r w:rsidRPr="00E25FC1">
        <w:rPr>
          <w:rFonts w:ascii="Times New Roman" w:hAnsi="Times New Roman"/>
          <w:sz w:val="24"/>
          <w:szCs w:val="24"/>
        </w:rPr>
        <w:t xml:space="preserve">являющееся членом </w:t>
      </w:r>
      <w:r w:rsidR="006F619F" w:rsidRPr="00E25FC1">
        <w:rPr>
          <w:rFonts w:ascii="Times New Roman" w:hAnsi="Times New Roman"/>
          <w:sz w:val="24"/>
          <w:szCs w:val="24"/>
        </w:rPr>
        <w:t>Совет</w:t>
      </w:r>
      <w:r w:rsidRPr="00E25FC1">
        <w:rPr>
          <w:rFonts w:ascii="Times New Roman" w:hAnsi="Times New Roman"/>
          <w:sz w:val="24"/>
          <w:szCs w:val="24"/>
        </w:rPr>
        <w:t>а директоров четырех и более компаний</w:t>
      </w:r>
      <w:r w:rsidR="00E45FC8" w:rsidRPr="00E25FC1">
        <w:rPr>
          <w:rFonts w:ascii="Times New Roman" w:hAnsi="Times New Roman"/>
          <w:sz w:val="24"/>
          <w:szCs w:val="24"/>
          <w:lang w:val="kk-KZ"/>
        </w:rPr>
        <w:t>, за исключением члена совета директор</w:t>
      </w:r>
      <w:r w:rsidR="00E25FC1" w:rsidRPr="00E25FC1">
        <w:rPr>
          <w:rFonts w:ascii="Times New Roman" w:hAnsi="Times New Roman"/>
          <w:sz w:val="24"/>
          <w:szCs w:val="24"/>
          <w:lang w:val="kk-KZ"/>
        </w:rPr>
        <w:t>ов, являющегося представителем Е</w:t>
      </w:r>
      <w:r w:rsidR="00E45FC8" w:rsidRPr="00E25FC1">
        <w:rPr>
          <w:rFonts w:ascii="Times New Roman" w:hAnsi="Times New Roman"/>
          <w:sz w:val="24"/>
          <w:szCs w:val="24"/>
          <w:lang w:val="kk-KZ"/>
        </w:rPr>
        <w:t>динственного акционера</w:t>
      </w:r>
      <w:r w:rsidRPr="00E25FC1">
        <w:rPr>
          <w:rFonts w:ascii="Times New Roman" w:hAnsi="Times New Roman"/>
          <w:sz w:val="24"/>
          <w:szCs w:val="24"/>
        </w:rPr>
        <w:t>.</w:t>
      </w:r>
      <w:r w:rsidRPr="00E25FC1">
        <w:rPr>
          <w:rFonts w:ascii="Times New Roman" w:eastAsia="Calibri" w:hAnsi="Times New Roman" w:cs="Times New Roman"/>
          <w:i/>
          <w:color w:val="0000FF"/>
          <w:spacing w:val="-3"/>
          <w:sz w:val="24"/>
          <w:szCs w:val="24"/>
          <w:u w:color="0000FF"/>
          <w:lang w:eastAsia="ar-SA"/>
        </w:rPr>
        <w:t xml:space="preserve"> </w:t>
      </w:r>
      <w:r w:rsidR="00F812F8" w:rsidRPr="00E25FC1">
        <w:rPr>
          <w:rFonts w:ascii="Times New Roman" w:eastAsia="Calibri" w:hAnsi="Times New Roman" w:cs="Times New Roman"/>
          <w:i/>
          <w:color w:val="0000FF"/>
          <w:spacing w:val="-3"/>
          <w:sz w:val="24"/>
          <w:szCs w:val="24"/>
          <w:u w:color="0000FF"/>
          <w:lang w:eastAsia="ar-SA"/>
        </w:rPr>
        <w:t>(</w:t>
      </w:r>
      <w:r w:rsidRPr="00E25FC1">
        <w:rPr>
          <w:rFonts w:ascii="Times New Roman" w:eastAsia="Calibri" w:hAnsi="Times New Roman" w:cs="Times New Roman"/>
          <w:i/>
          <w:color w:val="0000FF"/>
          <w:spacing w:val="-3"/>
          <w:sz w:val="24"/>
          <w:szCs w:val="24"/>
          <w:u w:color="0000FF"/>
          <w:lang w:eastAsia="ar-SA"/>
        </w:rPr>
        <w:t>Пункт 17 дополнен абзацем шестым в соответствии с решением Единственного акционера от</w:t>
      </w:r>
      <w:r w:rsidR="00F812F8" w:rsidRPr="00E25FC1">
        <w:rPr>
          <w:rFonts w:ascii="Times New Roman" w:eastAsia="Calibri" w:hAnsi="Times New Roman" w:cs="Times New Roman"/>
          <w:i/>
          <w:color w:val="0000FF"/>
          <w:spacing w:val="-3"/>
          <w:sz w:val="24"/>
          <w:szCs w:val="24"/>
          <w:u w:color="0000FF"/>
          <w:lang w:eastAsia="ar-SA"/>
        </w:rPr>
        <w:t xml:space="preserve"> </w:t>
      </w:r>
      <w:r w:rsidR="00E25FC1" w:rsidRPr="00E25FC1">
        <w:rPr>
          <w:rFonts w:ascii="Times New Roman" w:eastAsia="Calibri" w:hAnsi="Times New Roman" w:cs="Times New Roman"/>
          <w:i/>
          <w:color w:val="0000FF"/>
          <w:spacing w:val="-3"/>
          <w:sz w:val="24"/>
          <w:szCs w:val="24"/>
          <w:u w:color="0000FF"/>
          <w:lang w:val="kk-KZ" w:eastAsia="ar-SA"/>
        </w:rPr>
        <w:t>17.08.2022г.</w:t>
      </w:r>
      <w:r w:rsidR="00F812F8" w:rsidRPr="00E25FC1">
        <w:rPr>
          <w:rFonts w:ascii="Times New Roman" w:eastAsia="Calibri" w:hAnsi="Times New Roman" w:cs="Times New Roman"/>
          <w:i/>
          <w:color w:val="0000FF"/>
          <w:spacing w:val="-3"/>
          <w:sz w:val="24"/>
          <w:szCs w:val="24"/>
          <w:u w:color="0000FF"/>
          <w:lang w:eastAsia="ar-SA"/>
        </w:rPr>
        <w:t>. (протокол №</w:t>
      </w:r>
      <w:r w:rsidR="00E25FC1" w:rsidRPr="00E25FC1">
        <w:rPr>
          <w:rFonts w:ascii="Times New Roman" w:eastAsia="Calibri" w:hAnsi="Times New Roman" w:cs="Times New Roman"/>
          <w:i/>
          <w:color w:val="0000FF"/>
          <w:spacing w:val="-3"/>
          <w:sz w:val="24"/>
          <w:szCs w:val="24"/>
          <w:u w:color="0000FF"/>
          <w:lang w:val="kk-KZ" w:eastAsia="ar-SA"/>
        </w:rPr>
        <w:t xml:space="preserve"> 33</w:t>
      </w:r>
      <w:r w:rsidR="00E25FC1" w:rsidRPr="00E25FC1">
        <w:rPr>
          <w:rFonts w:ascii="Times New Roman" w:eastAsia="Calibri" w:hAnsi="Times New Roman" w:cs="Times New Roman"/>
          <w:i/>
          <w:color w:val="0000FF"/>
          <w:spacing w:val="-3"/>
          <w:sz w:val="24"/>
          <w:szCs w:val="24"/>
          <w:u w:color="0000FF"/>
          <w:lang w:eastAsia="ar-SA"/>
        </w:rPr>
        <w:t>/22</w:t>
      </w:r>
      <w:r w:rsidR="00F812F8" w:rsidRPr="00E25FC1">
        <w:rPr>
          <w:rFonts w:ascii="Times New Roman" w:eastAsia="Calibri" w:hAnsi="Times New Roman" w:cs="Times New Roman"/>
          <w:i/>
          <w:color w:val="0000FF"/>
          <w:spacing w:val="-3"/>
          <w:sz w:val="24"/>
          <w:szCs w:val="24"/>
          <w:u w:color="0000FF"/>
          <w:lang w:eastAsia="ar-SA"/>
        </w:rPr>
        <w:t>)</w:t>
      </w:r>
      <w:r w:rsidR="00CD0DEC" w:rsidRPr="00E25FC1">
        <w:rPr>
          <w:rFonts w:ascii="Times New Roman" w:eastAsia="Calibri" w:hAnsi="Times New Roman" w:cs="Times New Roman"/>
          <w:i/>
          <w:color w:val="0000FF"/>
          <w:spacing w:val="-3"/>
          <w:sz w:val="24"/>
          <w:szCs w:val="24"/>
          <w:u w:color="0000FF"/>
          <w:lang w:eastAsia="ar-SA"/>
        </w:rPr>
        <w:t>.</w:t>
      </w:r>
    </w:p>
    <w:p w14:paraId="7F13F3BB" w14:textId="2D128E8C" w:rsidR="0009783C" w:rsidRPr="00C011DB" w:rsidRDefault="003B0556" w:rsidP="00241546">
      <w:pPr>
        <w:tabs>
          <w:tab w:val="left" w:pos="993"/>
          <w:tab w:val="left" w:pos="1418"/>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18</w:t>
      </w:r>
      <w:r w:rsidR="0009783C" w:rsidRPr="00C011DB">
        <w:rPr>
          <w:rFonts w:ascii="Times New Roman" w:hAnsi="Times New Roman" w:cs="Times New Roman"/>
          <w:sz w:val="24"/>
          <w:szCs w:val="24"/>
        </w:rPr>
        <w:t xml:space="preserve">. Количественный состав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800CD2" w:rsidRPr="00C011DB">
        <w:rPr>
          <w:rFonts w:ascii="Times New Roman" w:hAnsi="Times New Roman" w:cs="Times New Roman"/>
          <w:sz w:val="24"/>
          <w:szCs w:val="24"/>
        </w:rPr>
        <w:t xml:space="preserve"> директоров определяется е</w:t>
      </w:r>
      <w:r w:rsidR="0009783C" w:rsidRPr="00C011DB">
        <w:rPr>
          <w:rFonts w:ascii="Times New Roman" w:hAnsi="Times New Roman" w:cs="Times New Roman"/>
          <w:sz w:val="24"/>
          <w:szCs w:val="24"/>
        </w:rPr>
        <w:t xml:space="preserve">динственным акционером. Состав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устанавливается индивидуально с учетом </w:t>
      </w:r>
      <w:r w:rsidR="0009783C" w:rsidRPr="00C011DB">
        <w:rPr>
          <w:rFonts w:ascii="Times New Roman" w:hAnsi="Times New Roman" w:cs="Times New Roman"/>
          <w:sz w:val="24"/>
          <w:szCs w:val="24"/>
        </w:rPr>
        <w:lastRenderedPageBreak/>
        <w:t xml:space="preserve">масштабов деятельности, текущих задач, стратегии развития и/или плана развития и финансовых возможностей. </w:t>
      </w:r>
    </w:p>
    <w:p w14:paraId="53E0A89C" w14:textId="4FAFE971" w:rsidR="000C76F4" w:rsidRPr="00E071E8" w:rsidRDefault="000C76F4" w:rsidP="002415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E071E8">
        <w:rPr>
          <w:rFonts w:ascii="Times New Roman" w:hAnsi="Times New Roman" w:cs="Times New Roman"/>
          <w:sz w:val="24"/>
          <w:szCs w:val="24"/>
        </w:rPr>
        <w:t xml:space="preserve">9. Единственный акционер избирает членов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w:t>
      </w:r>
      <w:r w:rsidR="006F619F">
        <w:rPr>
          <w:rFonts w:ascii="Times New Roman" w:hAnsi="Times New Roman" w:cs="Times New Roman"/>
          <w:sz w:val="24"/>
          <w:szCs w:val="24"/>
        </w:rPr>
        <w:t>Банка</w:t>
      </w:r>
      <w:r w:rsidRPr="00E071E8">
        <w:rPr>
          <w:rFonts w:ascii="Times New Roman" w:hAnsi="Times New Roman" w:cs="Times New Roman"/>
          <w:sz w:val="24"/>
          <w:szCs w:val="24"/>
        </w:rPr>
        <w:t xml:space="preserve"> в порядке, определенном законодательством Республики Казахстан, уставом и внутренними документами </w:t>
      </w:r>
      <w:r w:rsidR="006F619F">
        <w:rPr>
          <w:rFonts w:ascii="Times New Roman" w:hAnsi="Times New Roman" w:cs="Times New Roman"/>
          <w:sz w:val="24"/>
          <w:szCs w:val="24"/>
        </w:rPr>
        <w:t>Банка</w:t>
      </w:r>
      <w:r w:rsidRPr="00E071E8">
        <w:rPr>
          <w:rFonts w:ascii="Times New Roman" w:hAnsi="Times New Roman" w:cs="Times New Roman"/>
          <w:sz w:val="24"/>
          <w:szCs w:val="24"/>
        </w:rPr>
        <w:t xml:space="preserve">, с учетом компетенций, навыков, достижений, деловой репутации и профессионального опыта кандидатов. </w:t>
      </w:r>
    </w:p>
    <w:p w14:paraId="6CB13805" w14:textId="3B77217C"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 xml:space="preserve">При переизбрании отдельных членов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или его полного состава на новый срок во внимание принимаются результаты оценки деятельности членов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w:t>
      </w:r>
      <w:r w:rsidR="006F619F">
        <w:rPr>
          <w:rFonts w:ascii="Times New Roman" w:hAnsi="Times New Roman" w:cs="Times New Roman"/>
          <w:sz w:val="24"/>
          <w:szCs w:val="24"/>
        </w:rPr>
        <w:t>Банка</w:t>
      </w:r>
      <w:r w:rsidRPr="00E071E8">
        <w:rPr>
          <w:rFonts w:ascii="Times New Roman" w:hAnsi="Times New Roman" w:cs="Times New Roman"/>
          <w:sz w:val="24"/>
          <w:szCs w:val="24"/>
        </w:rPr>
        <w:t xml:space="preserve">. </w:t>
      </w:r>
    </w:p>
    <w:p w14:paraId="65BEFF5E" w14:textId="2E3A91CF"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 xml:space="preserve">При отборе кандидатов в состав </w:t>
      </w:r>
      <w:r w:rsidR="006F619F">
        <w:rPr>
          <w:rFonts w:ascii="Times New Roman" w:hAnsi="Times New Roman" w:cs="Times New Roman"/>
          <w:sz w:val="24"/>
          <w:szCs w:val="24"/>
        </w:rPr>
        <w:t>Совет</w:t>
      </w:r>
      <w:r w:rsidRPr="00E071E8">
        <w:rPr>
          <w:rFonts w:ascii="Times New Roman" w:hAnsi="Times New Roman" w:cs="Times New Roman"/>
          <w:sz w:val="24"/>
          <w:szCs w:val="24"/>
        </w:rPr>
        <w:t>а директоров во внимание принимаются:</w:t>
      </w:r>
    </w:p>
    <w:p w14:paraId="6B57942F" w14:textId="77777777"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1) опыт работы на руководящих должностях;</w:t>
      </w:r>
    </w:p>
    <w:p w14:paraId="19DCC384" w14:textId="34FEAEDC"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 xml:space="preserve">2) опыт работы в качестве члена </w:t>
      </w:r>
      <w:r w:rsidR="006F619F">
        <w:rPr>
          <w:rFonts w:ascii="Times New Roman" w:hAnsi="Times New Roman" w:cs="Times New Roman"/>
          <w:sz w:val="24"/>
          <w:szCs w:val="24"/>
        </w:rPr>
        <w:t>Совет</w:t>
      </w:r>
      <w:r w:rsidRPr="00E071E8">
        <w:rPr>
          <w:rFonts w:ascii="Times New Roman" w:hAnsi="Times New Roman" w:cs="Times New Roman"/>
          <w:sz w:val="24"/>
          <w:szCs w:val="24"/>
        </w:rPr>
        <w:t>а директоров;</w:t>
      </w:r>
    </w:p>
    <w:p w14:paraId="45455CEB" w14:textId="77777777"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3) стаж работы;</w:t>
      </w:r>
    </w:p>
    <w:p w14:paraId="110A8588" w14:textId="77777777"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4) образование, специальность, включая наличие международных сертификатов;</w:t>
      </w:r>
    </w:p>
    <w:p w14:paraId="5BB163EF" w14:textId="77777777"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5) наличие компетенций/руководящего опыта не менее 2-х лет по направлениям и отраслям (отрасли могут меняться в зависимости от портфеля активов);</w:t>
      </w:r>
    </w:p>
    <w:p w14:paraId="3F53A423" w14:textId="77777777"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6) деловая репутация;</w:t>
      </w:r>
    </w:p>
    <w:p w14:paraId="06CCA42A" w14:textId="77777777"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 xml:space="preserve">7) наличие прямого или потенциального конфликта интересов; </w:t>
      </w:r>
    </w:p>
    <w:p w14:paraId="73C2A3BD" w14:textId="77777777"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8) наличие профессиональной сертификации директора «Сертифицированный директор» (для независимых директоров).</w:t>
      </w:r>
    </w:p>
    <w:p w14:paraId="0D108A9D" w14:textId="77777777"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Ни одно лицо не должно участвовать в принятии решений, связанных с собственным назначением, избранием и переизбранием.</w:t>
      </w:r>
    </w:p>
    <w:p w14:paraId="4EA273BD" w14:textId="27243D64" w:rsidR="000C76F4" w:rsidRPr="00E071E8" w:rsidRDefault="000C76F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 xml:space="preserve">В целях обеспечения разнообразия по гендерному составу, в случае равенства оценок соответствия кандидатов в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 директоров </w:t>
      </w:r>
      <w:r w:rsidR="006F619F">
        <w:rPr>
          <w:rFonts w:ascii="Times New Roman" w:hAnsi="Times New Roman" w:cs="Times New Roman"/>
          <w:sz w:val="24"/>
          <w:szCs w:val="24"/>
        </w:rPr>
        <w:t>Банка</w:t>
      </w:r>
      <w:r w:rsidRPr="00E071E8">
        <w:rPr>
          <w:rFonts w:ascii="Times New Roman" w:hAnsi="Times New Roman" w:cs="Times New Roman"/>
          <w:sz w:val="24"/>
          <w:szCs w:val="24"/>
        </w:rPr>
        <w:t xml:space="preserve"> предъявляемым требованиям, стремиться предпочтение отдавать кандидатам – женщинам.</w:t>
      </w:r>
    </w:p>
    <w:p w14:paraId="3D6BB3B6" w14:textId="77777777" w:rsidR="000C76F4" w:rsidRDefault="000C76F4" w:rsidP="00241546">
      <w:pPr>
        <w:shd w:val="clear" w:color="auto" w:fill="FFFFFF"/>
        <w:tabs>
          <w:tab w:val="left" w:pos="1134"/>
        </w:tabs>
        <w:adjustRightInd w:val="0"/>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Кандидаты в независимые директора должны быть свободны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суждения, обладать достаточным профессионализмом и самостоятельностью, чтобы принимать независимые и объективные решения, свободные от влияния единственного акционера, исполнительного органа и</w:t>
      </w:r>
      <w:r>
        <w:rPr>
          <w:rFonts w:ascii="Times New Roman" w:hAnsi="Times New Roman" w:cs="Times New Roman"/>
          <w:sz w:val="24"/>
          <w:szCs w:val="24"/>
        </w:rPr>
        <w:t xml:space="preserve"> прочих заинтересованных сторон.</w:t>
      </w:r>
    </w:p>
    <w:p w14:paraId="52CF4E76" w14:textId="56870244" w:rsidR="00E02406" w:rsidRPr="00E24C14" w:rsidRDefault="000C76F4" w:rsidP="00241546">
      <w:pPr>
        <w:shd w:val="clear" w:color="auto" w:fill="FFFFFF"/>
        <w:tabs>
          <w:tab w:val="left" w:pos="1134"/>
        </w:tabs>
        <w:adjustRightInd w:val="0"/>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i/>
          <w:color w:val="0000FF"/>
          <w:spacing w:val="-3"/>
          <w:sz w:val="24"/>
          <w:szCs w:val="24"/>
          <w:u w:color="0000FF"/>
          <w:lang w:eastAsia="ar-SA"/>
        </w:rPr>
        <w:t>(Пункт</w:t>
      </w:r>
      <w:r w:rsidR="00E02406">
        <w:rPr>
          <w:rFonts w:ascii="Times New Roman" w:eastAsia="Calibri" w:hAnsi="Times New Roman" w:cs="Times New Roman"/>
          <w:i/>
          <w:color w:val="0000FF"/>
          <w:spacing w:val="-3"/>
          <w:sz w:val="24"/>
          <w:szCs w:val="24"/>
          <w:u w:color="0000FF"/>
          <w:lang w:eastAsia="ar-SA"/>
        </w:rPr>
        <w:t xml:space="preserve"> 19</w:t>
      </w:r>
      <w:r w:rsidR="00E02406" w:rsidRPr="00E24C14">
        <w:rPr>
          <w:rFonts w:ascii="Times New Roman" w:eastAsia="Calibri" w:hAnsi="Times New Roman" w:cs="Times New Roman"/>
          <w:i/>
          <w:color w:val="0000FF"/>
          <w:spacing w:val="-3"/>
          <w:sz w:val="24"/>
          <w:szCs w:val="24"/>
          <w:u w:color="0000FF"/>
          <w:lang w:eastAsia="ar-SA"/>
        </w:rPr>
        <w:t xml:space="preserve"> </w:t>
      </w:r>
      <w:r w:rsidR="003D0CDF">
        <w:rPr>
          <w:rFonts w:ascii="Times New Roman" w:eastAsia="Calibri" w:hAnsi="Times New Roman" w:cs="Times New Roman"/>
          <w:i/>
          <w:color w:val="0000FF"/>
          <w:spacing w:val="-3"/>
          <w:sz w:val="24"/>
          <w:szCs w:val="24"/>
          <w:u w:color="0000FF"/>
          <w:lang w:eastAsia="ar-SA"/>
        </w:rPr>
        <w:t>изложен</w:t>
      </w:r>
      <w:r w:rsidR="00E02406">
        <w:rPr>
          <w:rFonts w:ascii="Times New Roman" w:eastAsia="Calibri" w:hAnsi="Times New Roman" w:cs="Times New Roman"/>
          <w:i/>
          <w:color w:val="0000FF"/>
          <w:spacing w:val="-3"/>
          <w:sz w:val="24"/>
          <w:szCs w:val="24"/>
          <w:u w:color="0000FF"/>
          <w:lang w:eastAsia="ar-SA"/>
        </w:rPr>
        <w:t xml:space="preserve"> </w:t>
      </w:r>
      <w:r w:rsidR="00E02406" w:rsidRPr="00E24C14">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Pr>
          <w:rFonts w:ascii="Times New Roman" w:eastAsia="Calibri" w:hAnsi="Times New Roman" w:cs="Times New Roman"/>
          <w:i/>
          <w:color w:val="0000FF"/>
          <w:spacing w:val="-3"/>
          <w:sz w:val="24"/>
          <w:szCs w:val="24"/>
          <w:u w:color="0000FF"/>
          <w:lang w:eastAsia="ar-SA"/>
        </w:rPr>
        <w:t>23</w:t>
      </w:r>
      <w:r w:rsidR="00E02406" w:rsidRPr="00E24C14">
        <w:rPr>
          <w:rFonts w:ascii="Times New Roman" w:eastAsia="Calibri" w:hAnsi="Times New Roman" w:cs="Times New Roman"/>
          <w:i/>
          <w:color w:val="0000FF"/>
          <w:spacing w:val="-3"/>
          <w:sz w:val="24"/>
          <w:szCs w:val="24"/>
          <w:u w:color="0000FF"/>
          <w:lang w:eastAsia="ar-SA"/>
        </w:rPr>
        <w:t>.1</w:t>
      </w:r>
      <w:r>
        <w:rPr>
          <w:rFonts w:ascii="Times New Roman" w:eastAsia="Calibri" w:hAnsi="Times New Roman" w:cs="Times New Roman"/>
          <w:i/>
          <w:color w:val="0000FF"/>
          <w:spacing w:val="-3"/>
          <w:sz w:val="24"/>
          <w:szCs w:val="24"/>
          <w:u w:color="0000FF"/>
          <w:lang w:eastAsia="ar-SA"/>
        </w:rPr>
        <w:t>2</w:t>
      </w:r>
      <w:r w:rsidR="00E02406" w:rsidRPr="00E24C14">
        <w:rPr>
          <w:rFonts w:ascii="Times New Roman" w:eastAsia="Calibri" w:hAnsi="Times New Roman" w:cs="Times New Roman"/>
          <w:i/>
          <w:color w:val="0000FF"/>
          <w:spacing w:val="-3"/>
          <w:sz w:val="24"/>
          <w:szCs w:val="24"/>
          <w:u w:color="0000FF"/>
          <w:lang w:eastAsia="ar-SA"/>
        </w:rPr>
        <w:t>.2020г. (протокол №</w:t>
      </w:r>
      <w:r>
        <w:rPr>
          <w:rFonts w:ascii="Times New Roman" w:eastAsia="Calibri" w:hAnsi="Times New Roman" w:cs="Times New Roman"/>
          <w:i/>
          <w:color w:val="0000FF"/>
          <w:spacing w:val="-3"/>
          <w:sz w:val="24"/>
          <w:szCs w:val="24"/>
          <w:u w:color="0000FF"/>
          <w:lang w:eastAsia="ar-SA"/>
        </w:rPr>
        <w:t>61</w:t>
      </w:r>
      <w:r w:rsidR="00E02406" w:rsidRPr="00E24C14">
        <w:rPr>
          <w:rFonts w:ascii="Times New Roman" w:eastAsia="Calibri" w:hAnsi="Times New Roman" w:cs="Times New Roman"/>
          <w:i/>
          <w:color w:val="0000FF"/>
          <w:spacing w:val="-3"/>
          <w:sz w:val="24"/>
          <w:szCs w:val="24"/>
          <w:u w:color="0000FF"/>
          <w:lang w:eastAsia="ar-SA"/>
        </w:rPr>
        <w:t>/20).</w:t>
      </w:r>
    </w:p>
    <w:p w14:paraId="22038BD1" w14:textId="7B08D48C" w:rsidR="0009783C" w:rsidRPr="00C011DB" w:rsidRDefault="00984E98" w:rsidP="00241546">
      <w:pPr>
        <w:shd w:val="clear" w:color="auto" w:fill="FFFFFF"/>
        <w:tabs>
          <w:tab w:val="left" w:pos="1134"/>
        </w:tabs>
        <w:adjustRightInd w:val="0"/>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20</w:t>
      </w:r>
      <w:r w:rsidR="0009783C" w:rsidRPr="00C011DB">
        <w:rPr>
          <w:rFonts w:ascii="Times New Roman" w:hAnsi="Times New Roman" w:cs="Times New Roman"/>
          <w:sz w:val="24"/>
          <w:szCs w:val="24"/>
        </w:rPr>
        <w:t xml:space="preserve">. </w:t>
      </w:r>
      <w:r w:rsidR="00475934" w:rsidRPr="00E071E8">
        <w:rPr>
          <w:rFonts w:ascii="Times New Roman" w:hAnsi="Times New Roman" w:cs="Times New Roman"/>
          <w:sz w:val="24"/>
          <w:szCs w:val="24"/>
        </w:rPr>
        <w:t xml:space="preserve">Срок полномочий </w:t>
      </w:r>
      <w:r w:rsidR="006F619F">
        <w:rPr>
          <w:rFonts w:ascii="Times New Roman" w:hAnsi="Times New Roman" w:cs="Times New Roman"/>
          <w:sz w:val="24"/>
          <w:szCs w:val="24"/>
        </w:rPr>
        <w:t>Совет</w:t>
      </w:r>
      <w:r w:rsidR="00475934" w:rsidRPr="00E071E8">
        <w:rPr>
          <w:rFonts w:ascii="Times New Roman" w:hAnsi="Times New Roman" w:cs="Times New Roman"/>
          <w:sz w:val="24"/>
          <w:szCs w:val="24"/>
        </w:rPr>
        <w:t xml:space="preserve">а директоров устанавливается единственным акционером. Срок полномочий членов </w:t>
      </w:r>
      <w:r w:rsidR="006F619F">
        <w:rPr>
          <w:rFonts w:ascii="Times New Roman" w:hAnsi="Times New Roman" w:cs="Times New Roman"/>
          <w:sz w:val="24"/>
          <w:szCs w:val="24"/>
        </w:rPr>
        <w:t>Совет</w:t>
      </w:r>
      <w:r w:rsidR="00475934" w:rsidRPr="00E071E8">
        <w:rPr>
          <w:rFonts w:ascii="Times New Roman" w:hAnsi="Times New Roman" w:cs="Times New Roman"/>
          <w:sz w:val="24"/>
          <w:szCs w:val="24"/>
        </w:rPr>
        <w:t xml:space="preserve">а директоров совпадает со сроком полномочий всего </w:t>
      </w:r>
      <w:r w:rsidR="006F619F">
        <w:rPr>
          <w:rFonts w:ascii="Times New Roman" w:hAnsi="Times New Roman" w:cs="Times New Roman"/>
          <w:sz w:val="24"/>
          <w:szCs w:val="24"/>
        </w:rPr>
        <w:t>Совет</w:t>
      </w:r>
      <w:r w:rsidR="00475934" w:rsidRPr="00E071E8">
        <w:rPr>
          <w:rFonts w:ascii="Times New Roman" w:hAnsi="Times New Roman" w:cs="Times New Roman"/>
          <w:sz w:val="24"/>
          <w:szCs w:val="24"/>
        </w:rPr>
        <w:t xml:space="preserve">а директоров, если иное не определено решением единственного акционера, и истекает на момент принятия единственным акционером решения по избранию нового состава </w:t>
      </w:r>
      <w:r w:rsidR="006F619F">
        <w:rPr>
          <w:rFonts w:ascii="Times New Roman" w:hAnsi="Times New Roman" w:cs="Times New Roman"/>
          <w:sz w:val="24"/>
          <w:szCs w:val="24"/>
        </w:rPr>
        <w:t>Совет</w:t>
      </w:r>
      <w:r w:rsidR="00475934" w:rsidRPr="00E071E8">
        <w:rPr>
          <w:rFonts w:ascii="Times New Roman" w:hAnsi="Times New Roman" w:cs="Times New Roman"/>
          <w:sz w:val="24"/>
          <w:szCs w:val="24"/>
        </w:rPr>
        <w:t xml:space="preserve">а директоров. Единственный акционер вправе досрочно прекратить полномочия всех или отдельных членов </w:t>
      </w:r>
      <w:r w:rsidR="006F619F">
        <w:rPr>
          <w:rFonts w:ascii="Times New Roman" w:hAnsi="Times New Roman" w:cs="Times New Roman"/>
          <w:sz w:val="24"/>
          <w:szCs w:val="24"/>
        </w:rPr>
        <w:t>Совет</w:t>
      </w:r>
      <w:r w:rsidR="00475934" w:rsidRPr="00E071E8">
        <w:rPr>
          <w:rFonts w:ascii="Times New Roman" w:hAnsi="Times New Roman" w:cs="Times New Roman"/>
          <w:sz w:val="24"/>
          <w:szCs w:val="24"/>
        </w:rPr>
        <w:t>а директоров.</w:t>
      </w:r>
      <w:r w:rsidR="00475934" w:rsidRPr="00475934">
        <w:rPr>
          <w:rFonts w:ascii="Times New Roman" w:eastAsia="Calibri" w:hAnsi="Times New Roman" w:cs="Times New Roman"/>
          <w:i/>
          <w:color w:val="0000FF"/>
          <w:spacing w:val="-3"/>
          <w:sz w:val="24"/>
          <w:szCs w:val="24"/>
          <w:u w:color="0000FF"/>
          <w:lang w:eastAsia="ar-SA"/>
        </w:rPr>
        <w:t xml:space="preserve"> </w:t>
      </w:r>
      <w:r w:rsidR="00475934">
        <w:rPr>
          <w:rFonts w:ascii="Times New Roman" w:eastAsia="Calibri" w:hAnsi="Times New Roman" w:cs="Times New Roman"/>
          <w:i/>
          <w:color w:val="0000FF"/>
          <w:spacing w:val="-3"/>
          <w:sz w:val="24"/>
          <w:szCs w:val="24"/>
          <w:u w:color="0000FF"/>
          <w:lang w:eastAsia="ar-SA"/>
        </w:rPr>
        <w:t>(Абзац первый пункта 20</w:t>
      </w:r>
      <w:r w:rsidR="00475934" w:rsidRPr="00E24C14">
        <w:rPr>
          <w:rFonts w:ascii="Times New Roman" w:eastAsia="Calibri" w:hAnsi="Times New Roman" w:cs="Times New Roman"/>
          <w:i/>
          <w:color w:val="0000FF"/>
          <w:spacing w:val="-3"/>
          <w:sz w:val="24"/>
          <w:szCs w:val="24"/>
          <w:u w:color="0000FF"/>
          <w:lang w:eastAsia="ar-SA"/>
        </w:rPr>
        <w:t xml:space="preserve"> </w:t>
      </w:r>
      <w:r w:rsidR="00475934">
        <w:rPr>
          <w:rFonts w:ascii="Times New Roman" w:eastAsia="Calibri" w:hAnsi="Times New Roman" w:cs="Times New Roman"/>
          <w:i/>
          <w:color w:val="0000FF"/>
          <w:spacing w:val="-3"/>
          <w:sz w:val="24"/>
          <w:szCs w:val="24"/>
          <w:u w:color="0000FF"/>
          <w:lang w:eastAsia="ar-SA"/>
        </w:rPr>
        <w:t xml:space="preserve">изложен </w:t>
      </w:r>
      <w:r w:rsidR="00475934" w:rsidRPr="00E24C14">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sidR="00475934">
        <w:rPr>
          <w:rFonts w:ascii="Times New Roman" w:eastAsia="Calibri" w:hAnsi="Times New Roman" w:cs="Times New Roman"/>
          <w:i/>
          <w:color w:val="0000FF"/>
          <w:spacing w:val="-3"/>
          <w:sz w:val="24"/>
          <w:szCs w:val="24"/>
          <w:u w:color="0000FF"/>
          <w:lang w:eastAsia="ar-SA"/>
        </w:rPr>
        <w:t>23</w:t>
      </w:r>
      <w:r w:rsidR="00475934" w:rsidRPr="00E24C14">
        <w:rPr>
          <w:rFonts w:ascii="Times New Roman" w:eastAsia="Calibri" w:hAnsi="Times New Roman" w:cs="Times New Roman"/>
          <w:i/>
          <w:color w:val="0000FF"/>
          <w:spacing w:val="-3"/>
          <w:sz w:val="24"/>
          <w:szCs w:val="24"/>
          <w:u w:color="0000FF"/>
          <w:lang w:eastAsia="ar-SA"/>
        </w:rPr>
        <w:t>.1</w:t>
      </w:r>
      <w:r w:rsidR="00475934">
        <w:rPr>
          <w:rFonts w:ascii="Times New Roman" w:eastAsia="Calibri" w:hAnsi="Times New Roman" w:cs="Times New Roman"/>
          <w:i/>
          <w:color w:val="0000FF"/>
          <w:spacing w:val="-3"/>
          <w:sz w:val="24"/>
          <w:szCs w:val="24"/>
          <w:u w:color="0000FF"/>
          <w:lang w:eastAsia="ar-SA"/>
        </w:rPr>
        <w:t>2</w:t>
      </w:r>
      <w:r w:rsidR="00475934" w:rsidRPr="00E24C14">
        <w:rPr>
          <w:rFonts w:ascii="Times New Roman" w:eastAsia="Calibri" w:hAnsi="Times New Roman" w:cs="Times New Roman"/>
          <w:i/>
          <w:color w:val="0000FF"/>
          <w:spacing w:val="-3"/>
          <w:sz w:val="24"/>
          <w:szCs w:val="24"/>
          <w:u w:color="0000FF"/>
          <w:lang w:eastAsia="ar-SA"/>
        </w:rPr>
        <w:t>.2020г. (протокол №</w:t>
      </w:r>
      <w:r w:rsidR="00475934">
        <w:rPr>
          <w:rFonts w:ascii="Times New Roman" w:eastAsia="Calibri" w:hAnsi="Times New Roman" w:cs="Times New Roman"/>
          <w:i/>
          <w:color w:val="0000FF"/>
          <w:spacing w:val="-3"/>
          <w:sz w:val="24"/>
          <w:szCs w:val="24"/>
          <w:u w:color="0000FF"/>
          <w:lang w:eastAsia="ar-SA"/>
        </w:rPr>
        <w:t>61</w:t>
      </w:r>
      <w:r w:rsidR="00475934" w:rsidRPr="00E24C14">
        <w:rPr>
          <w:rFonts w:ascii="Times New Roman" w:eastAsia="Calibri" w:hAnsi="Times New Roman" w:cs="Times New Roman"/>
          <w:i/>
          <w:color w:val="0000FF"/>
          <w:spacing w:val="-3"/>
          <w:sz w:val="24"/>
          <w:szCs w:val="24"/>
          <w:u w:color="0000FF"/>
          <w:lang w:eastAsia="ar-SA"/>
        </w:rPr>
        <w:t>/20).</w:t>
      </w:r>
    </w:p>
    <w:p w14:paraId="7D17A405" w14:textId="4BB45F37" w:rsidR="0009783C" w:rsidRPr="00C011DB" w:rsidRDefault="0009783C" w:rsidP="00241546">
      <w:pPr>
        <w:adjustRightInd w:val="0"/>
        <w:spacing w:after="0" w:line="240" w:lineRule="auto"/>
        <w:ind w:right="-6"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Полномочия такого члена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прекращаются с даты принятия единственным акционером решения о досрочном прекращении его полномочий.</w:t>
      </w:r>
    </w:p>
    <w:p w14:paraId="0EFC3E85" w14:textId="0912D461" w:rsidR="0009783C" w:rsidRPr="00C011DB" w:rsidRDefault="0009783C" w:rsidP="00241546">
      <w:pPr>
        <w:adjustRightInd w:val="0"/>
        <w:spacing w:after="0" w:line="240" w:lineRule="auto"/>
        <w:ind w:right="-6"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Досрочное прекращение полномочий члена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по его инициативе осуществляется на основании письменного уведомления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Полномочия такого члена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прекращаются с момента получения указанного уведомления </w:t>
      </w:r>
      <w:r w:rsidR="006F619F">
        <w:rPr>
          <w:rFonts w:ascii="Times New Roman" w:hAnsi="Times New Roman" w:cs="Times New Roman"/>
          <w:sz w:val="24"/>
          <w:szCs w:val="24"/>
        </w:rPr>
        <w:t>Совет</w:t>
      </w:r>
      <w:r w:rsidRPr="00C011DB">
        <w:rPr>
          <w:rFonts w:ascii="Times New Roman" w:hAnsi="Times New Roman" w:cs="Times New Roman"/>
          <w:sz w:val="24"/>
          <w:szCs w:val="24"/>
        </w:rPr>
        <w:t>ом директоров.</w:t>
      </w:r>
    </w:p>
    <w:p w14:paraId="7DF71A9A" w14:textId="41101FA7" w:rsidR="0009783C" w:rsidRPr="00C011DB" w:rsidRDefault="006F619F" w:rsidP="00241546">
      <w:pPr>
        <w:adjustRightInd w:val="0"/>
        <w:spacing w:after="0" w:line="240" w:lineRule="auto"/>
        <w:ind w:right="-6" w:firstLine="709"/>
        <w:jc w:val="both"/>
        <w:rPr>
          <w:rFonts w:ascii="Times New Roman" w:hAnsi="Times New Roman" w:cs="Times New Roman"/>
          <w:sz w:val="24"/>
          <w:szCs w:val="24"/>
        </w:rPr>
      </w:pPr>
      <w:r>
        <w:rPr>
          <w:rFonts w:ascii="Times New Roman" w:hAnsi="Times New Roman" w:cs="Times New Roman"/>
          <w:sz w:val="24"/>
          <w:szCs w:val="24"/>
        </w:rPr>
        <w:t>Совет</w:t>
      </w:r>
      <w:r w:rsidR="0009783C" w:rsidRPr="00C011DB">
        <w:rPr>
          <w:rFonts w:ascii="Times New Roman" w:hAnsi="Times New Roman" w:cs="Times New Roman"/>
          <w:sz w:val="24"/>
          <w:szCs w:val="24"/>
        </w:rPr>
        <w:t xml:space="preserve"> директоров вправе рекомендовать единственному акционеру досрочно прекратить полномочия члена </w:t>
      </w:r>
      <w:r>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который посетил по неуважительной причине менее пятидесяти процентов заседаний в год и (или) в случае представления заполненных бюллетеней по менее чем пятидесяти процентам вопросов, поставленных на заочное голосование.</w:t>
      </w:r>
    </w:p>
    <w:p w14:paraId="0BC47F2F" w14:textId="32F0EEF6" w:rsidR="0009783C" w:rsidRPr="00C011DB" w:rsidRDefault="0009783C" w:rsidP="00241546">
      <w:pPr>
        <w:adjustRightInd w:val="0"/>
        <w:spacing w:after="0" w:line="240" w:lineRule="auto"/>
        <w:ind w:right="-6" w:firstLine="709"/>
        <w:jc w:val="both"/>
        <w:rPr>
          <w:rFonts w:ascii="Times New Roman" w:hAnsi="Times New Roman" w:cs="Times New Roman"/>
          <w:sz w:val="24"/>
          <w:szCs w:val="24"/>
        </w:rPr>
      </w:pPr>
      <w:r w:rsidRPr="00C011DB">
        <w:rPr>
          <w:rFonts w:ascii="Times New Roman" w:hAnsi="Times New Roman" w:cs="Times New Roman"/>
          <w:sz w:val="24"/>
          <w:szCs w:val="24"/>
        </w:rPr>
        <w:lastRenderedPageBreak/>
        <w:t>2</w:t>
      </w:r>
      <w:r w:rsidR="00984E98" w:rsidRPr="00C011DB">
        <w:rPr>
          <w:rFonts w:ascii="Times New Roman" w:hAnsi="Times New Roman" w:cs="Times New Roman"/>
          <w:sz w:val="24"/>
          <w:szCs w:val="24"/>
        </w:rPr>
        <w:t>1</w:t>
      </w:r>
      <w:r w:rsidRPr="00C011DB">
        <w:rPr>
          <w:rFonts w:ascii="Times New Roman" w:hAnsi="Times New Roman" w:cs="Times New Roman"/>
          <w:sz w:val="24"/>
          <w:szCs w:val="24"/>
        </w:rPr>
        <w:t xml:space="preserve">. В случае досрочного прекращения полномочий члена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и избрания единственным акционером нового члена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полномочия последнего истекают одновременно с истечением срока полномочий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в целом</w:t>
      </w:r>
      <w:r w:rsidR="009704D3" w:rsidRPr="00C011DB">
        <w:rPr>
          <w:rFonts w:ascii="Times New Roman" w:hAnsi="Times New Roman" w:cs="Times New Roman"/>
          <w:sz w:val="24"/>
          <w:szCs w:val="24"/>
        </w:rPr>
        <w:t xml:space="preserve">, если иное не определено решением </w:t>
      </w:r>
      <w:r w:rsidR="006813E0" w:rsidRPr="00C011DB">
        <w:rPr>
          <w:rFonts w:ascii="Times New Roman" w:hAnsi="Times New Roman" w:cs="Times New Roman"/>
          <w:sz w:val="24"/>
          <w:szCs w:val="24"/>
        </w:rPr>
        <w:t>е</w:t>
      </w:r>
      <w:r w:rsidR="009704D3" w:rsidRPr="00C011DB">
        <w:rPr>
          <w:rFonts w:ascii="Times New Roman" w:hAnsi="Times New Roman" w:cs="Times New Roman"/>
          <w:sz w:val="24"/>
          <w:szCs w:val="24"/>
        </w:rPr>
        <w:t>динственного акционера</w:t>
      </w:r>
      <w:r w:rsidRPr="00C011DB">
        <w:rPr>
          <w:rFonts w:ascii="Times New Roman" w:hAnsi="Times New Roman" w:cs="Times New Roman"/>
          <w:sz w:val="24"/>
          <w:szCs w:val="24"/>
        </w:rPr>
        <w:t>.</w:t>
      </w:r>
    </w:p>
    <w:p w14:paraId="53A980E2" w14:textId="77777777" w:rsidR="00984E98" w:rsidRPr="00C011DB" w:rsidRDefault="00984E98" w:rsidP="00241546">
      <w:pPr>
        <w:tabs>
          <w:tab w:val="left" w:pos="1134"/>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22. Независимые директора избираются на срок не более трех лет, в последующем, при условии удовлетворительных результатов оценки их деятельности, может быть переизбрание еще на срок до трех лет.</w:t>
      </w:r>
    </w:p>
    <w:p w14:paraId="28C24E7F" w14:textId="056BF922" w:rsidR="00984E98" w:rsidRPr="00C011DB" w:rsidRDefault="00984E98" w:rsidP="00241546">
      <w:pPr>
        <w:tabs>
          <w:tab w:val="left" w:pos="1134"/>
          <w:tab w:val="left" w:pos="1418"/>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Любой срок избрания в состав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на срок больше шести лет подряд (например, два трехлетних срока) подлежит особому рассмотрению с учетом результатов работы и результатов оценки деятельности члена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а также необходимости качественного обновления состава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в порядке, установленном внутренним документом</w:t>
      </w:r>
      <w:r w:rsidR="009918DF" w:rsidRPr="00C011DB">
        <w:rPr>
          <w:rFonts w:ascii="Times New Roman" w:hAnsi="Times New Roman" w:cs="Times New Roman"/>
          <w:sz w:val="24"/>
          <w:szCs w:val="24"/>
        </w:rPr>
        <w:t xml:space="preserve"> Банка</w:t>
      </w:r>
      <w:r w:rsidRPr="00C011DB">
        <w:rPr>
          <w:rFonts w:ascii="Times New Roman" w:hAnsi="Times New Roman" w:cs="Times New Roman"/>
          <w:sz w:val="24"/>
          <w:szCs w:val="24"/>
        </w:rPr>
        <w:t>.</w:t>
      </w:r>
    </w:p>
    <w:p w14:paraId="414A234C" w14:textId="71581448" w:rsidR="00984E98" w:rsidRPr="00C011DB" w:rsidRDefault="00984E98" w:rsidP="00241546">
      <w:pPr>
        <w:tabs>
          <w:tab w:val="left" w:pos="1418"/>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Одно и то же лицо из числа независимых директоров не может избираться в </w:t>
      </w:r>
      <w:r w:rsidR="006F619F">
        <w:rPr>
          <w:rFonts w:ascii="Times New Roman" w:hAnsi="Times New Roman" w:cs="Times New Roman"/>
          <w:sz w:val="24"/>
          <w:szCs w:val="24"/>
        </w:rPr>
        <w:t>Совет</w:t>
      </w:r>
      <w:r w:rsidRPr="00C011DB">
        <w:rPr>
          <w:rFonts w:ascii="Times New Roman" w:hAnsi="Times New Roman" w:cs="Times New Roman"/>
          <w:sz w:val="24"/>
          <w:szCs w:val="24"/>
        </w:rPr>
        <w:t xml:space="preserve"> директоров более девяти лет подряд (например, три трехлетних срока). В исключительных случаях допускается избрание на срок более девяти лет, при этом избрание такого лица в </w:t>
      </w:r>
      <w:r w:rsidR="006F619F">
        <w:rPr>
          <w:rFonts w:ascii="Times New Roman" w:hAnsi="Times New Roman" w:cs="Times New Roman"/>
          <w:sz w:val="24"/>
          <w:szCs w:val="24"/>
        </w:rPr>
        <w:t>Совет</w:t>
      </w:r>
      <w:r w:rsidRPr="00C011DB">
        <w:rPr>
          <w:rFonts w:ascii="Times New Roman" w:hAnsi="Times New Roman" w:cs="Times New Roman"/>
          <w:sz w:val="24"/>
          <w:szCs w:val="24"/>
        </w:rPr>
        <w:t xml:space="preserve"> директоров происходит ежегодно или в иной срок, с подробным разъяснением необходимости избрания данного члена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и влияния данного факта на независимость принятия решений.</w:t>
      </w:r>
    </w:p>
    <w:p w14:paraId="654A27D0" w14:textId="62A894F4" w:rsidR="007A3ECB" w:rsidRDefault="007A3ECB" w:rsidP="00241546">
      <w:pPr>
        <w:shd w:val="clear" w:color="auto" w:fill="FFFFFF"/>
        <w:tabs>
          <w:tab w:val="left" w:pos="1134"/>
        </w:tabs>
        <w:adjustRightInd w:val="0"/>
        <w:spacing w:after="0" w:line="240" w:lineRule="auto"/>
        <w:ind w:firstLine="709"/>
        <w:jc w:val="both"/>
        <w:rPr>
          <w:rFonts w:ascii="Times New Roman" w:hAnsi="Times New Roman" w:cs="Times New Roman"/>
          <w:sz w:val="24"/>
          <w:szCs w:val="24"/>
        </w:rPr>
      </w:pPr>
      <w:r w:rsidRPr="00241546">
        <w:rPr>
          <w:rFonts w:ascii="Times New Roman" w:hAnsi="Times New Roman" w:cs="Times New Roman"/>
          <w:sz w:val="24"/>
          <w:szCs w:val="24"/>
        </w:rPr>
        <w:t xml:space="preserve">23. </w:t>
      </w:r>
      <w:r w:rsidR="00C1046F" w:rsidRPr="00241546">
        <w:rPr>
          <w:rFonts w:ascii="Times New Roman" w:hAnsi="Times New Roman" w:cs="Times New Roman"/>
          <w:sz w:val="24"/>
          <w:szCs w:val="24"/>
        </w:rPr>
        <w:t>Поиск кандидатов инициируется структурным подразделением единственного акционера, обеспечивающим эффективность деятельности Совета директоров Банка, за 60 календарных дней до истечения утвержденного срока полномочий либо в течение 15 (пятнадцати) календарных дней с момента возникновения потребности в подборе независимого директора, путем размещения информации о поиске и отборе кандидатов на должность независимого директора на сайте Холдинга и/или Банка с требованиями к кандидату. В приоритетном порядке рассматриваются претенденты из кадрового резерва независимых директоров, который формируется на уровне единственного акционера Банка</w:t>
      </w:r>
      <w:r w:rsidRPr="00241546">
        <w:rPr>
          <w:rFonts w:ascii="Times New Roman" w:hAnsi="Times New Roman" w:cs="Times New Roman"/>
          <w:sz w:val="24"/>
          <w:szCs w:val="24"/>
        </w:rPr>
        <w:t>.</w:t>
      </w:r>
      <w:r w:rsidR="00241546" w:rsidRPr="00241546">
        <w:rPr>
          <w:rFonts w:ascii="Times New Roman" w:eastAsia="Calibri" w:hAnsi="Times New Roman" w:cs="Times New Roman"/>
          <w:i/>
          <w:color w:val="0000FF"/>
          <w:spacing w:val="-3"/>
          <w:sz w:val="24"/>
          <w:szCs w:val="24"/>
          <w:u w:color="0000FF"/>
          <w:lang w:eastAsia="ar-SA"/>
        </w:rPr>
        <w:t xml:space="preserve"> </w:t>
      </w:r>
      <w:r w:rsidR="00241546">
        <w:rPr>
          <w:rFonts w:ascii="Times New Roman" w:eastAsia="Calibri" w:hAnsi="Times New Roman" w:cs="Times New Roman"/>
          <w:i/>
          <w:color w:val="0000FF"/>
          <w:spacing w:val="-3"/>
          <w:sz w:val="24"/>
          <w:szCs w:val="24"/>
          <w:u w:color="0000FF"/>
          <w:lang w:eastAsia="ar-SA"/>
        </w:rPr>
        <w:t>(</w:t>
      </w:r>
      <w:r w:rsidR="00241546">
        <w:rPr>
          <w:rFonts w:ascii="Times New Roman" w:eastAsia="Calibri" w:hAnsi="Times New Roman" w:cs="Times New Roman"/>
          <w:i/>
          <w:color w:val="0000FF"/>
          <w:spacing w:val="-3"/>
          <w:sz w:val="24"/>
          <w:szCs w:val="24"/>
          <w:u w:color="0000FF"/>
          <w:lang w:val="kk-KZ" w:eastAsia="ar-SA"/>
        </w:rPr>
        <w:t xml:space="preserve">Пункт </w:t>
      </w:r>
      <w:r w:rsidR="00241546">
        <w:rPr>
          <w:rFonts w:ascii="Times New Roman" w:eastAsia="Calibri" w:hAnsi="Times New Roman" w:cs="Times New Roman"/>
          <w:i/>
          <w:color w:val="0000FF"/>
          <w:spacing w:val="-3"/>
          <w:sz w:val="24"/>
          <w:szCs w:val="24"/>
          <w:u w:color="0000FF"/>
          <w:lang w:eastAsia="ar-SA"/>
        </w:rPr>
        <w:t>23</w:t>
      </w:r>
      <w:r w:rsidR="00241546" w:rsidRPr="00E24C14">
        <w:rPr>
          <w:rFonts w:ascii="Times New Roman" w:eastAsia="Calibri" w:hAnsi="Times New Roman" w:cs="Times New Roman"/>
          <w:i/>
          <w:color w:val="0000FF"/>
          <w:spacing w:val="-3"/>
          <w:sz w:val="24"/>
          <w:szCs w:val="24"/>
          <w:u w:color="0000FF"/>
          <w:lang w:eastAsia="ar-SA"/>
        </w:rPr>
        <w:t xml:space="preserve"> </w:t>
      </w:r>
      <w:r w:rsidR="00241546">
        <w:rPr>
          <w:rFonts w:ascii="Times New Roman" w:eastAsia="Calibri" w:hAnsi="Times New Roman" w:cs="Times New Roman"/>
          <w:i/>
          <w:color w:val="0000FF"/>
          <w:spacing w:val="-3"/>
          <w:sz w:val="24"/>
          <w:szCs w:val="24"/>
          <w:u w:color="0000FF"/>
          <w:lang w:eastAsia="ar-SA"/>
        </w:rPr>
        <w:t xml:space="preserve">изложен </w:t>
      </w:r>
      <w:r w:rsidR="00241546" w:rsidRPr="00E24C14">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sidR="00241546">
        <w:rPr>
          <w:rFonts w:ascii="Times New Roman" w:eastAsia="Calibri" w:hAnsi="Times New Roman" w:cs="Times New Roman"/>
          <w:i/>
          <w:color w:val="0000FF"/>
          <w:spacing w:val="-3"/>
          <w:sz w:val="24"/>
          <w:szCs w:val="24"/>
          <w:u w:color="0000FF"/>
          <w:lang w:eastAsia="ar-SA"/>
        </w:rPr>
        <w:t>11.</w:t>
      </w:r>
      <w:r w:rsidR="00241546">
        <w:rPr>
          <w:rFonts w:ascii="Times New Roman" w:eastAsia="Calibri" w:hAnsi="Times New Roman" w:cs="Times New Roman"/>
          <w:i/>
          <w:color w:val="0000FF"/>
          <w:spacing w:val="-3"/>
          <w:sz w:val="24"/>
          <w:szCs w:val="24"/>
          <w:u w:color="0000FF"/>
          <w:lang w:val="kk-KZ" w:eastAsia="ar-SA"/>
        </w:rPr>
        <w:t>06</w:t>
      </w:r>
      <w:r w:rsidR="00241546">
        <w:rPr>
          <w:rFonts w:ascii="Times New Roman" w:eastAsia="Calibri" w:hAnsi="Times New Roman" w:cs="Times New Roman"/>
          <w:i/>
          <w:color w:val="0000FF"/>
          <w:spacing w:val="-3"/>
          <w:sz w:val="24"/>
          <w:szCs w:val="24"/>
          <w:u w:color="0000FF"/>
          <w:lang w:eastAsia="ar-SA"/>
        </w:rPr>
        <w:t>.2025</w:t>
      </w:r>
      <w:r w:rsidR="00241546" w:rsidRPr="00E24C14">
        <w:rPr>
          <w:rFonts w:ascii="Times New Roman" w:eastAsia="Calibri" w:hAnsi="Times New Roman" w:cs="Times New Roman"/>
          <w:i/>
          <w:color w:val="0000FF"/>
          <w:spacing w:val="-3"/>
          <w:sz w:val="24"/>
          <w:szCs w:val="24"/>
          <w:u w:color="0000FF"/>
          <w:lang w:eastAsia="ar-SA"/>
        </w:rPr>
        <w:t>г. (протокол №</w:t>
      </w:r>
      <w:r w:rsidR="00241546">
        <w:rPr>
          <w:rFonts w:ascii="Times New Roman" w:eastAsia="Calibri" w:hAnsi="Times New Roman" w:cs="Times New Roman"/>
          <w:i/>
          <w:color w:val="0000FF"/>
          <w:spacing w:val="-3"/>
          <w:sz w:val="24"/>
          <w:szCs w:val="24"/>
          <w:u w:color="0000FF"/>
          <w:lang w:eastAsia="ar-SA"/>
        </w:rPr>
        <w:t>28/25</w:t>
      </w:r>
      <w:r w:rsidR="00241546" w:rsidRPr="00E24C14">
        <w:rPr>
          <w:rFonts w:ascii="Times New Roman" w:eastAsia="Calibri" w:hAnsi="Times New Roman" w:cs="Times New Roman"/>
          <w:i/>
          <w:color w:val="0000FF"/>
          <w:spacing w:val="-3"/>
          <w:sz w:val="24"/>
          <w:szCs w:val="24"/>
          <w:u w:color="0000FF"/>
          <w:lang w:eastAsia="ar-SA"/>
        </w:rPr>
        <w:t>).</w:t>
      </w:r>
    </w:p>
    <w:p w14:paraId="2BBAD446" w14:textId="68E64322" w:rsidR="00475934" w:rsidRPr="00E071E8" w:rsidRDefault="0047593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 xml:space="preserve">Требования, предъявляемые к лицам, избираемым в состав </w:t>
      </w:r>
      <w:r w:rsidR="006F619F">
        <w:rPr>
          <w:rFonts w:ascii="Times New Roman" w:hAnsi="Times New Roman" w:cs="Times New Roman"/>
          <w:sz w:val="24"/>
          <w:szCs w:val="24"/>
        </w:rPr>
        <w:t>Совет</w:t>
      </w:r>
      <w:r w:rsidRPr="00E071E8">
        <w:rPr>
          <w:rFonts w:ascii="Times New Roman" w:hAnsi="Times New Roman" w:cs="Times New Roman"/>
          <w:sz w:val="24"/>
          <w:szCs w:val="24"/>
        </w:rPr>
        <w:t>а директоров, устанавливаются законодательством Республики Казахстан и уставом Банка.</w:t>
      </w:r>
    </w:p>
    <w:p w14:paraId="396E41CB" w14:textId="77777777" w:rsidR="00475934" w:rsidRPr="00E071E8" w:rsidRDefault="0047593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Кандидат на должность независимого директора должен соответствовать требованиям, указанным в приложении 8 к настоящему Положению.</w:t>
      </w:r>
    </w:p>
    <w:p w14:paraId="55DEE3B5" w14:textId="77777777" w:rsidR="00475934" w:rsidRPr="001755A8" w:rsidRDefault="00475934" w:rsidP="00241546">
      <w:pPr>
        <w:spacing w:after="0" w:line="240" w:lineRule="auto"/>
        <w:ind w:firstLine="709"/>
        <w:jc w:val="both"/>
        <w:rPr>
          <w:rFonts w:ascii="Times New Roman" w:hAnsi="Times New Roman" w:cs="Times New Roman"/>
          <w:sz w:val="24"/>
          <w:szCs w:val="24"/>
        </w:rPr>
      </w:pPr>
      <w:r w:rsidRPr="001755A8">
        <w:rPr>
          <w:rFonts w:ascii="Times New Roman" w:hAnsi="Times New Roman" w:cs="Times New Roman"/>
          <w:sz w:val="24"/>
          <w:szCs w:val="24"/>
        </w:rPr>
        <w:t>Претенденты на избрание на должность независимого директора представляют следующие документы:</w:t>
      </w:r>
    </w:p>
    <w:p w14:paraId="62D28439" w14:textId="77777777" w:rsidR="00475934" w:rsidRPr="001755A8" w:rsidRDefault="00475934" w:rsidP="00241546">
      <w:pPr>
        <w:spacing w:after="0" w:line="240" w:lineRule="auto"/>
        <w:ind w:firstLine="709"/>
        <w:jc w:val="both"/>
        <w:rPr>
          <w:rFonts w:ascii="Times New Roman" w:hAnsi="Times New Roman" w:cs="Times New Roman"/>
          <w:sz w:val="24"/>
          <w:szCs w:val="24"/>
        </w:rPr>
      </w:pPr>
      <w:r w:rsidRPr="001755A8">
        <w:rPr>
          <w:rFonts w:ascii="Times New Roman" w:hAnsi="Times New Roman" w:cs="Times New Roman"/>
          <w:sz w:val="24"/>
          <w:szCs w:val="24"/>
        </w:rPr>
        <w:t>1) заявление кандидата на участие в конкурсном отборе (приложение 9);</w:t>
      </w:r>
    </w:p>
    <w:p w14:paraId="41276702" w14:textId="77777777" w:rsidR="00475934" w:rsidRPr="001755A8" w:rsidRDefault="00475934" w:rsidP="00241546">
      <w:pPr>
        <w:spacing w:after="0" w:line="240" w:lineRule="auto"/>
        <w:ind w:firstLine="709"/>
        <w:jc w:val="both"/>
        <w:rPr>
          <w:rFonts w:ascii="Times New Roman" w:hAnsi="Times New Roman" w:cs="Times New Roman"/>
          <w:sz w:val="24"/>
          <w:szCs w:val="24"/>
        </w:rPr>
      </w:pPr>
      <w:r w:rsidRPr="001755A8">
        <w:rPr>
          <w:rFonts w:ascii="Times New Roman" w:hAnsi="Times New Roman" w:cs="Times New Roman"/>
          <w:sz w:val="24"/>
          <w:szCs w:val="24"/>
        </w:rPr>
        <w:t>2) копию документа, удостоверяющего личность кандидата;</w:t>
      </w:r>
    </w:p>
    <w:p w14:paraId="1FA78B93" w14:textId="77777777" w:rsidR="00475934" w:rsidRPr="00E071E8" w:rsidRDefault="00475934" w:rsidP="00241546">
      <w:pPr>
        <w:spacing w:after="0" w:line="240" w:lineRule="auto"/>
        <w:ind w:firstLine="709"/>
        <w:jc w:val="both"/>
        <w:rPr>
          <w:rFonts w:ascii="Times New Roman" w:hAnsi="Times New Roman" w:cs="Times New Roman"/>
          <w:sz w:val="24"/>
          <w:szCs w:val="24"/>
        </w:rPr>
      </w:pPr>
      <w:r w:rsidRPr="001755A8">
        <w:rPr>
          <w:rFonts w:ascii="Times New Roman" w:hAnsi="Times New Roman" w:cs="Times New Roman"/>
          <w:sz w:val="24"/>
          <w:szCs w:val="24"/>
        </w:rPr>
        <w:t>3) сведения о кандидате (приложение 10).</w:t>
      </w:r>
    </w:p>
    <w:p w14:paraId="79A243B1" w14:textId="5978138C" w:rsidR="00475934" w:rsidRPr="00E071E8" w:rsidRDefault="00475934"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 xml:space="preserve">Структурное подразделение единственного акционера, обеспечивающее эффективность деятельности </w:t>
      </w:r>
      <w:r w:rsidR="006F619F">
        <w:rPr>
          <w:rFonts w:ascii="Times New Roman" w:hAnsi="Times New Roman" w:cs="Times New Roman"/>
          <w:sz w:val="24"/>
          <w:szCs w:val="24"/>
        </w:rPr>
        <w:t>Совет</w:t>
      </w:r>
      <w:r w:rsidRPr="00E071E8">
        <w:rPr>
          <w:rFonts w:ascii="Times New Roman" w:hAnsi="Times New Roman" w:cs="Times New Roman"/>
          <w:sz w:val="24"/>
          <w:szCs w:val="24"/>
        </w:rPr>
        <w:t>а директоров, по итогам получения документов от претендентов на должность независимого директора составляют список кандидатов, соответствующих требованиям настоящего Положения, и в установленном порядке выносит вопрос об избрании независимого директора на рассмотрение Правления единственного акционера, предварительно согласовав с структурным подразделением единственного акционера, ответственным за управление человеческими ресурсами.</w:t>
      </w:r>
    </w:p>
    <w:p w14:paraId="205FC703" w14:textId="07A67EBF" w:rsidR="005030ED" w:rsidRDefault="00475934" w:rsidP="00241546">
      <w:pPr>
        <w:shd w:val="clear" w:color="auto" w:fill="FFFFFF"/>
        <w:tabs>
          <w:tab w:val="left" w:pos="1134"/>
        </w:tabs>
        <w:adjustRightInd w:val="0"/>
        <w:spacing w:after="0" w:line="240" w:lineRule="auto"/>
        <w:ind w:firstLine="709"/>
        <w:jc w:val="both"/>
        <w:rPr>
          <w:rFonts w:ascii="Times New Roman" w:eastAsia="Calibri" w:hAnsi="Times New Roman" w:cs="Times New Roman"/>
          <w:i/>
          <w:color w:val="0000FF"/>
          <w:spacing w:val="-3"/>
          <w:sz w:val="24"/>
          <w:szCs w:val="24"/>
          <w:u w:color="0000FF"/>
          <w:lang w:eastAsia="ar-SA"/>
        </w:rPr>
      </w:pPr>
      <w:r w:rsidRPr="00E071E8">
        <w:rPr>
          <w:rFonts w:ascii="Times New Roman" w:hAnsi="Times New Roman" w:cs="Times New Roman"/>
          <w:sz w:val="24"/>
          <w:szCs w:val="24"/>
        </w:rPr>
        <w:t>Для поиска кандидатов могут применяться другие способы и методы, не противоречащие законодательству Республики Казахстан и внутренним документам единственного акционера, включая привлечение организаций по поиску и подбору кадров.</w:t>
      </w:r>
      <w:r w:rsidRPr="00475934">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Пункт 23</w:t>
      </w:r>
      <w:r w:rsidRPr="00E24C14">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 xml:space="preserve">изложен </w:t>
      </w:r>
      <w:r w:rsidRPr="00E24C14">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Pr>
          <w:rFonts w:ascii="Times New Roman" w:eastAsia="Calibri" w:hAnsi="Times New Roman" w:cs="Times New Roman"/>
          <w:i/>
          <w:color w:val="0000FF"/>
          <w:spacing w:val="-3"/>
          <w:sz w:val="24"/>
          <w:szCs w:val="24"/>
          <w:u w:color="0000FF"/>
          <w:lang w:eastAsia="ar-SA"/>
        </w:rPr>
        <w:t>23</w:t>
      </w:r>
      <w:r w:rsidRPr="00E24C14">
        <w:rPr>
          <w:rFonts w:ascii="Times New Roman" w:eastAsia="Calibri" w:hAnsi="Times New Roman" w:cs="Times New Roman"/>
          <w:i/>
          <w:color w:val="0000FF"/>
          <w:spacing w:val="-3"/>
          <w:sz w:val="24"/>
          <w:szCs w:val="24"/>
          <w:u w:color="0000FF"/>
          <w:lang w:eastAsia="ar-SA"/>
        </w:rPr>
        <w:t>.1</w:t>
      </w:r>
      <w:r>
        <w:rPr>
          <w:rFonts w:ascii="Times New Roman" w:eastAsia="Calibri" w:hAnsi="Times New Roman" w:cs="Times New Roman"/>
          <w:i/>
          <w:color w:val="0000FF"/>
          <w:spacing w:val="-3"/>
          <w:sz w:val="24"/>
          <w:szCs w:val="24"/>
          <w:u w:color="0000FF"/>
          <w:lang w:eastAsia="ar-SA"/>
        </w:rPr>
        <w:t>2</w:t>
      </w:r>
      <w:r w:rsidRPr="00E24C14">
        <w:rPr>
          <w:rFonts w:ascii="Times New Roman" w:eastAsia="Calibri" w:hAnsi="Times New Roman" w:cs="Times New Roman"/>
          <w:i/>
          <w:color w:val="0000FF"/>
          <w:spacing w:val="-3"/>
          <w:sz w:val="24"/>
          <w:szCs w:val="24"/>
          <w:u w:color="0000FF"/>
          <w:lang w:eastAsia="ar-SA"/>
        </w:rPr>
        <w:t>.2020г. (протокол №</w:t>
      </w:r>
      <w:r>
        <w:rPr>
          <w:rFonts w:ascii="Times New Roman" w:eastAsia="Calibri" w:hAnsi="Times New Roman" w:cs="Times New Roman"/>
          <w:i/>
          <w:color w:val="0000FF"/>
          <w:spacing w:val="-3"/>
          <w:sz w:val="24"/>
          <w:szCs w:val="24"/>
          <w:u w:color="0000FF"/>
          <w:lang w:eastAsia="ar-SA"/>
        </w:rPr>
        <w:t>61</w:t>
      </w:r>
      <w:r w:rsidRPr="00E24C14">
        <w:rPr>
          <w:rFonts w:ascii="Times New Roman" w:eastAsia="Calibri" w:hAnsi="Times New Roman" w:cs="Times New Roman"/>
          <w:i/>
          <w:color w:val="0000FF"/>
          <w:spacing w:val="-3"/>
          <w:sz w:val="24"/>
          <w:szCs w:val="24"/>
          <w:u w:color="0000FF"/>
          <w:lang w:eastAsia="ar-SA"/>
        </w:rPr>
        <w:t>/20).</w:t>
      </w:r>
    </w:p>
    <w:p w14:paraId="0135BF85" w14:textId="6515B2AE" w:rsidR="00241546" w:rsidRDefault="007A3ECB" w:rsidP="00241546">
      <w:pPr>
        <w:shd w:val="clear" w:color="auto" w:fill="FFFFFF"/>
        <w:tabs>
          <w:tab w:val="left" w:pos="1134"/>
        </w:tabs>
        <w:adjustRightInd w:val="0"/>
        <w:spacing w:after="0" w:line="240" w:lineRule="auto"/>
        <w:ind w:firstLine="709"/>
        <w:jc w:val="both"/>
        <w:rPr>
          <w:rFonts w:ascii="Times New Roman" w:hAnsi="Times New Roman" w:cs="Times New Roman"/>
          <w:sz w:val="24"/>
          <w:szCs w:val="24"/>
        </w:rPr>
      </w:pPr>
      <w:r w:rsidRPr="00241546">
        <w:rPr>
          <w:rFonts w:ascii="Times New Roman" w:hAnsi="Times New Roman" w:cs="Times New Roman"/>
          <w:sz w:val="24"/>
          <w:lang w:val="kk-KZ"/>
        </w:rPr>
        <w:t xml:space="preserve">23-1. </w:t>
      </w:r>
      <w:r w:rsidR="00C1046F" w:rsidRPr="00241546">
        <w:rPr>
          <w:rFonts w:ascii="Times New Roman" w:hAnsi="Times New Roman" w:cs="Times New Roman"/>
          <w:sz w:val="24"/>
          <w:lang w:val="kk-KZ"/>
        </w:rPr>
        <w:t xml:space="preserve">В целях обеспечения бесперебойной работы и стабильного управления Банком, а также в случае досрочного прекращения полномочий члена Совета директоров или иных изменений в составе Совета директоров Банка корпоративным секретарем разрабатывается Типовой План преемственности членов Совета директоров Банка, согласно приложению 19 </w:t>
      </w:r>
      <w:r w:rsidR="00C1046F" w:rsidRPr="00241546">
        <w:rPr>
          <w:rFonts w:ascii="Times New Roman" w:hAnsi="Times New Roman" w:cs="Times New Roman"/>
          <w:sz w:val="24"/>
          <w:lang w:val="kk-KZ"/>
        </w:rPr>
        <w:lastRenderedPageBreak/>
        <w:t>к настоящему Положению</w:t>
      </w:r>
      <w:r w:rsidRPr="00241546">
        <w:rPr>
          <w:rFonts w:ascii="Times New Roman" w:hAnsi="Times New Roman" w:cs="Times New Roman"/>
          <w:sz w:val="24"/>
          <w:lang w:val="kk-KZ"/>
        </w:rPr>
        <w:t>.</w:t>
      </w:r>
      <w:r w:rsidR="00241546" w:rsidRPr="00241546">
        <w:rPr>
          <w:rFonts w:ascii="Times New Roman" w:eastAsia="Calibri" w:hAnsi="Times New Roman" w:cs="Times New Roman"/>
          <w:i/>
          <w:color w:val="0000FF"/>
          <w:spacing w:val="-3"/>
          <w:sz w:val="24"/>
          <w:szCs w:val="24"/>
          <w:u w:color="0000FF"/>
          <w:lang w:eastAsia="ar-SA"/>
        </w:rPr>
        <w:t xml:space="preserve"> </w:t>
      </w:r>
      <w:r w:rsidR="00241546">
        <w:rPr>
          <w:rFonts w:ascii="Times New Roman" w:eastAsia="Calibri" w:hAnsi="Times New Roman" w:cs="Times New Roman"/>
          <w:i/>
          <w:color w:val="0000FF"/>
          <w:spacing w:val="-3"/>
          <w:sz w:val="24"/>
          <w:szCs w:val="24"/>
          <w:u w:color="0000FF"/>
          <w:lang w:eastAsia="ar-SA"/>
        </w:rPr>
        <w:t>(</w:t>
      </w:r>
      <w:r w:rsidR="00241546">
        <w:rPr>
          <w:rFonts w:ascii="Times New Roman" w:eastAsia="Calibri" w:hAnsi="Times New Roman" w:cs="Times New Roman"/>
          <w:i/>
          <w:color w:val="0000FF"/>
          <w:spacing w:val="-3"/>
          <w:sz w:val="24"/>
          <w:szCs w:val="24"/>
          <w:u w:color="0000FF"/>
          <w:lang w:val="kk-KZ" w:eastAsia="ar-SA"/>
        </w:rPr>
        <w:t xml:space="preserve">Пункт </w:t>
      </w:r>
      <w:r w:rsidR="00241546">
        <w:rPr>
          <w:rFonts w:ascii="Times New Roman" w:eastAsia="Calibri" w:hAnsi="Times New Roman" w:cs="Times New Roman"/>
          <w:i/>
          <w:color w:val="0000FF"/>
          <w:spacing w:val="-3"/>
          <w:sz w:val="24"/>
          <w:szCs w:val="24"/>
          <w:u w:color="0000FF"/>
          <w:lang w:eastAsia="ar-SA"/>
        </w:rPr>
        <w:t>23</w:t>
      </w:r>
      <w:r w:rsidR="00241546">
        <w:rPr>
          <w:rFonts w:ascii="Times New Roman" w:eastAsia="Calibri" w:hAnsi="Times New Roman" w:cs="Times New Roman"/>
          <w:i/>
          <w:color w:val="0000FF"/>
          <w:spacing w:val="-3"/>
          <w:sz w:val="24"/>
          <w:szCs w:val="24"/>
          <w:u w:color="0000FF"/>
          <w:lang w:val="kk-KZ" w:eastAsia="ar-SA"/>
        </w:rPr>
        <w:t>-1 дополнен</w:t>
      </w:r>
      <w:r w:rsidR="00241546">
        <w:rPr>
          <w:rFonts w:ascii="Times New Roman" w:eastAsia="Calibri" w:hAnsi="Times New Roman" w:cs="Times New Roman"/>
          <w:i/>
          <w:color w:val="0000FF"/>
          <w:spacing w:val="-3"/>
          <w:sz w:val="24"/>
          <w:szCs w:val="24"/>
          <w:u w:color="0000FF"/>
          <w:lang w:eastAsia="ar-SA"/>
        </w:rPr>
        <w:t xml:space="preserve"> </w:t>
      </w:r>
      <w:r w:rsidR="00241546" w:rsidRPr="00E24C14">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sidR="00241546">
        <w:rPr>
          <w:rFonts w:ascii="Times New Roman" w:eastAsia="Calibri" w:hAnsi="Times New Roman" w:cs="Times New Roman"/>
          <w:i/>
          <w:color w:val="0000FF"/>
          <w:spacing w:val="-3"/>
          <w:sz w:val="24"/>
          <w:szCs w:val="24"/>
          <w:u w:color="0000FF"/>
          <w:lang w:eastAsia="ar-SA"/>
        </w:rPr>
        <w:t>11.</w:t>
      </w:r>
      <w:r w:rsidR="00241546">
        <w:rPr>
          <w:rFonts w:ascii="Times New Roman" w:eastAsia="Calibri" w:hAnsi="Times New Roman" w:cs="Times New Roman"/>
          <w:i/>
          <w:color w:val="0000FF"/>
          <w:spacing w:val="-3"/>
          <w:sz w:val="24"/>
          <w:szCs w:val="24"/>
          <w:u w:color="0000FF"/>
          <w:lang w:val="kk-KZ" w:eastAsia="ar-SA"/>
        </w:rPr>
        <w:t>06</w:t>
      </w:r>
      <w:r w:rsidR="00241546">
        <w:rPr>
          <w:rFonts w:ascii="Times New Roman" w:eastAsia="Calibri" w:hAnsi="Times New Roman" w:cs="Times New Roman"/>
          <w:i/>
          <w:color w:val="0000FF"/>
          <w:spacing w:val="-3"/>
          <w:sz w:val="24"/>
          <w:szCs w:val="24"/>
          <w:u w:color="0000FF"/>
          <w:lang w:eastAsia="ar-SA"/>
        </w:rPr>
        <w:t>.2025</w:t>
      </w:r>
      <w:r w:rsidR="00241546" w:rsidRPr="00E24C14">
        <w:rPr>
          <w:rFonts w:ascii="Times New Roman" w:eastAsia="Calibri" w:hAnsi="Times New Roman" w:cs="Times New Roman"/>
          <w:i/>
          <w:color w:val="0000FF"/>
          <w:spacing w:val="-3"/>
          <w:sz w:val="24"/>
          <w:szCs w:val="24"/>
          <w:u w:color="0000FF"/>
          <w:lang w:eastAsia="ar-SA"/>
        </w:rPr>
        <w:t>г. (протокол №</w:t>
      </w:r>
      <w:r w:rsidR="00241546">
        <w:rPr>
          <w:rFonts w:ascii="Times New Roman" w:eastAsia="Calibri" w:hAnsi="Times New Roman" w:cs="Times New Roman"/>
          <w:i/>
          <w:color w:val="0000FF"/>
          <w:spacing w:val="-3"/>
          <w:sz w:val="24"/>
          <w:szCs w:val="24"/>
          <w:u w:color="0000FF"/>
          <w:lang w:eastAsia="ar-SA"/>
        </w:rPr>
        <w:t>28/25</w:t>
      </w:r>
      <w:r w:rsidR="00241546" w:rsidRPr="00E24C14">
        <w:rPr>
          <w:rFonts w:ascii="Times New Roman" w:eastAsia="Calibri" w:hAnsi="Times New Roman" w:cs="Times New Roman"/>
          <w:i/>
          <w:color w:val="0000FF"/>
          <w:spacing w:val="-3"/>
          <w:sz w:val="24"/>
          <w:szCs w:val="24"/>
          <w:u w:color="0000FF"/>
          <w:lang w:eastAsia="ar-SA"/>
        </w:rPr>
        <w:t>).</w:t>
      </w:r>
    </w:p>
    <w:p w14:paraId="04296E0A" w14:textId="3EED1A70" w:rsidR="007A3ECB" w:rsidRPr="00241546" w:rsidRDefault="007A3ECB" w:rsidP="00241546">
      <w:pPr>
        <w:shd w:val="clear" w:color="auto" w:fill="FFFFFF"/>
        <w:tabs>
          <w:tab w:val="left" w:pos="1134"/>
        </w:tabs>
        <w:adjustRightInd w:val="0"/>
        <w:spacing w:after="0" w:line="240" w:lineRule="auto"/>
        <w:ind w:firstLine="709"/>
        <w:jc w:val="both"/>
        <w:rPr>
          <w:rFonts w:ascii="Times New Roman" w:hAnsi="Times New Roman" w:cs="Times New Roman"/>
          <w:sz w:val="24"/>
        </w:rPr>
      </w:pPr>
    </w:p>
    <w:p w14:paraId="39F4ECB3" w14:textId="77777777" w:rsidR="007A3ECB" w:rsidRDefault="007A3ECB" w:rsidP="00241546">
      <w:pPr>
        <w:tabs>
          <w:tab w:val="left" w:pos="993"/>
        </w:tabs>
        <w:spacing w:after="0" w:line="240" w:lineRule="auto"/>
        <w:rPr>
          <w:rFonts w:ascii="Times New Roman" w:hAnsi="Times New Roman" w:cs="Times New Roman"/>
          <w:b/>
          <w:sz w:val="24"/>
          <w:szCs w:val="24"/>
        </w:rPr>
      </w:pPr>
      <w:bookmarkStart w:id="6" w:name="Глава5"/>
    </w:p>
    <w:p w14:paraId="15628CC4" w14:textId="11E3896A" w:rsidR="005030ED" w:rsidRPr="005E04BA" w:rsidRDefault="006F1ADE" w:rsidP="00241546">
      <w:pPr>
        <w:tabs>
          <w:tab w:val="left" w:pos="99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Глава </w:t>
      </w:r>
      <w:r w:rsidR="003E2C0B" w:rsidRPr="005E04BA">
        <w:rPr>
          <w:rFonts w:ascii="Times New Roman" w:hAnsi="Times New Roman" w:cs="Times New Roman"/>
          <w:b/>
          <w:sz w:val="24"/>
          <w:szCs w:val="24"/>
        </w:rPr>
        <w:t>5.</w:t>
      </w:r>
      <w:r>
        <w:rPr>
          <w:rFonts w:ascii="Times New Roman" w:hAnsi="Times New Roman" w:cs="Times New Roman"/>
          <w:b/>
          <w:sz w:val="24"/>
          <w:szCs w:val="24"/>
        </w:rPr>
        <w:t xml:space="preserve"> </w:t>
      </w:r>
      <w:r w:rsidR="005030ED" w:rsidRPr="005E04BA">
        <w:rPr>
          <w:rFonts w:ascii="Times New Roman" w:hAnsi="Times New Roman" w:cs="Times New Roman"/>
          <w:b/>
          <w:sz w:val="24"/>
          <w:szCs w:val="24"/>
        </w:rPr>
        <w:t xml:space="preserve">Порядок выплаты компенсаций расходов и вознаграждений членам </w:t>
      </w:r>
      <w:r w:rsidR="006F619F">
        <w:rPr>
          <w:rFonts w:ascii="Times New Roman" w:hAnsi="Times New Roman" w:cs="Times New Roman"/>
          <w:b/>
          <w:sz w:val="24"/>
          <w:szCs w:val="24"/>
        </w:rPr>
        <w:t>Совет</w:t>
      </w:r>
      <w:r w:rsidR="005030ED" w:rsidRPr="005E04BA">
        <w:rPr>
          <w:rFonts w:ascii="Times New Roman" w:hAnsi="Times New Roman" w:cs="Times New Roman"/>
          <w:b/>
          <w:sz w:val="24"/>
          <w:szCs w:val="24"/>
        </w:rPr>
        <w:t>а директоров</w:t>
      </w:r>
    </w:p>
    <w:bookmarkEnd w:id="6"/>
    <w:p w14:paraId="00BF0A68" w14:textId="77777777" w:rsidR="005030ED" w:rsidRPr="005E04BA" w:rsidRDefault="005030ED" w:rsidP="00241546">
      <w:pPr>
        <w:pStyle w:val="aa"/>
        <w:tabs>
          <w:tab w:val="left" w:pos="1276"/>
        </w:tabs>
        <w:autoSpaceDE/>
        <w:autoSpaceDN/>
        <w:ind w:left="0" w:firstLine="567"/>
        <w:jc w:val="both"/>
      </w:pPr>
    </w:p>
    <w:p w14:paraId="14B52874" w14:textId="403DE5A3" w:rsidR="009254FF" w:rsidRPr="007E6C4D" w:rsidRDefault="002B5F43" w:rsidP="00241546">
      <w:pPr>
        <w:pStyle w:val="aa"/>
        <w:tabs>
          <w:tab w:val="left" w:pos="1276"/>
        </w:tabs>
        <w:autoSpaceDE/>
        <w:autoSpaceDN/>
        <w:ind w:left="0" w:firstLine="709"/>
        <w:contextualSpacing w:val="0"/>
        <w:jc w:val="both"/>
      </w:pPr>
      <w:r w:rsidRPr="005E04BA">
        <w:t>2</w:t>
      </w:r>
      <w:r w:rsidR="003D72FC" w:rsidRPr="005E04BA">
        <w:t>4</w:t>
      </w:r>
      <w:r w:rsidRPr="005E04BA">
        <w:t xml:space="preserve">. </w:t>
      </w:r>
      <w:r w:rsidR="009254FF" w:rsidRPr="00C011DB">
        <w:t>В порядке, установленном законодательством Республики Казахстан, уставом, внутренними документами</w:t>
      </w:r>
      <w:r w:rsidR="009918DF" w:rsidRPr="00C011DB">
        <w:t xml:space="preserve"> Банка</w:t>
      </w:r>
      <w:r w:rsidR="009254FF" w:rsidRPr="00C011DB">
        <w:t xml:space="preserve">, </w:t>
      </w:r>
      <w:r w:rsidR="009704D3" w:rsidRPr="000E1D42">
        <w:t xml:space="preserve">членам </w:t>
      </w:r>
      <w:r w:rsidR="006F619F">
        <w:t>Совет</w:t>
      </w:r>
      <w:r w:rsidR="009704D3" w:rsidRPr="000E1D42">
        <w:t>а директоров</w:t>
      </w:r>
      <w:r w:rsidR="009918DF" w:rsidRPr="000E1D42">
        <w:t xml:space="preserve"> Банка</w:t>
      </w:r>
      <w:r w:rsidR="009254FF" w:rsidRPr="000E1D42">
        <w:t xml:space="preserve">, в период исполнения ими своих обязанностей, может выплачиваться вознаграждение и (или) компенсироваться расходы, связанные с исполнением ими функций членов </w:t>
      </w:r>
      <w:r w:rsidR="006F619F">
        <w:t>Совет</w:t>
      </w:r>
      <w:r w:rsidR="00326A85" w:rsidRPr="0016204C">
        <w:t>а</w:t>
      </w:r>
      <w:r w:rsidR="009254FF" w:rsidRPr="0016204C">
        <w:t xml:space="preserve"> директоров</w:t>
      </w:r>
      <w:r w:rsidR="009918DF" w:rsidRPr="007E6C4D">
        <w:t xml:space="preserve"> Банка</w:t>
      </w:r>
      <w:r w:rsidR="009254FF" w:rsidRPr="007E6C4D">
        <w:t xml:space="preserve">. </w:t>
      </w:r>
    </w:p>
    <w:p w14:paraId="24A9986C" w14:textId="6CD9F2BC" w:rsidR="007A3ECB" w:rsidRPr="00241546" w:rsidRDefault="00C1046F" w:rsidP="00241546">
      <w:pPr>
        <w:shd w:val="clear" w:color="auto" w:fill="FFFFFF"/>
        <w:tabs>
          <w:tab w:val="left" w:pos="1134"/>
        </w:tabs>
        <w:adjustRightInd w:val="0"/>
        <w:spacing w:after="0" w:line="240" w:lineRule="auto"/>
        <w:ind w:firstLine="709"/>
        <w:jc w:val="both"/>
        <w:rPr>
          <w:rFonts w:ascii="Times New Roman" w:hAnsi="Times New Roman" w:cs="Times New Roman"/>
          <w:sz w:val="24"/>
          <w:szCs w:val="24"/>
        </w:rPr>
      </w:pPr>
      <w:r w:rsidRPr="00241546">
        <w:rPr>
          <w:rFonts w:ascii="Times New Roman" w:hAnsi="Times New Roman" w:cs="Times New Roman"/>
          <w:sz w:val="24"/>
        </w:rPr>
        <w:t>Председатель Правления не получает вознаграждение за участие в работе Совета директоров Банка</w:t>
      </w:r>
      <w:r w:rsidR="007A3ECB" w:rsidRPr="00241546">
        <w:rPr>
          <w:rFonts w:ascii="Times New Roman" w:hAnsi="Times New Roman" w:cs="Times New Roman"/>
          <w:sz w:val="24"/>
        </w:rPr>
        <w:t>.</w:t>
      </w:r>
      <w:r w:rsidR="00241546" w:rsidRPr="00241546">
        <w:rPr>
          <w:sz w:val="24"/>
          <w:lang w:val="kk-KZ"/>
        </w:rPr>
        <w:t xml:space="preserve"> </w:t>
      </w:r>
      <w:r w:rsidR="00241546">
        <w:rPr>
          <w:rFonts w:ascii="Times New Roman" w:eastAsia="Calibri" w:hAnsi="Times New Roman" w:cs="Times New Roman"/>
          <w:i/>
          <w:color w:val="0000FF"/>
          <w:spacing w:val="-3"/>
          <w:sz w:val="24"/>
          <w:szCs w:val="24"/>
          <w:u w:color="0000FF"/>
          <w:lang w:eastAsia="ar-SA"/>
        </w:rPr>
        <w:t>(</w:t>
      </w:r>
      <w:r w:rsidR="00241546">
        <w:rPr>
          <w:rFonts w:ascii="Times New Roman" w:eastAsia="Calibri" w:hAnsi="Times New Roman" w:cs="Times New Roman"/>
          <w:i/>
          <w:color w:val="0000FF"/>
          <w:spacing w:val="-3"/>
          <w:sz w:val="24"/>
          <w:szCs w:val="24"/>
          <w:u w:color="0000FF"/>
          <w:lang w:val="kk-KZ" w:eastAsia="ar-SA"/>
        </w:rPr>
        <w:t xml:space="preserve">Абзац второй пункта </w:t>
      </w:r>
      <w:r w:rsidR="00241546">
        <w:rPr>
          <w:rFonts w:ascii="Times New Roman" w:eastAsia="Calibri" w:hAnsi="Times New Roman" w:cs="Times New Roman"/>
          <w:i/>
          <w:color w:val="0000FF"/>
          <w:spacing w:val="-3"/>
          <w:sz w:val="24"/>
          <w:szCs w:val="24"/>
          <w:u w:color="0000FF"/>
          <w:lang w:eastAsia="ar-SA"/>
        </w:rPr>
        <w:t>24</w:t>
      </w:r>
      <w:r w:rsidR="00241546" w:rsidRPr="00E24C14">
        <w:rPr>
          <w:rFonts w:ascii="Times New Roman" w:eastAsia="Calibri" w:hAnsi="Times New Roman" w:cs="Times New Roman"/>
          <w:i/>
          <w:color w:val="0000FF"/>
          <w:spacing w:val="-3"/>
          <w:sz w:val="24"/>
          <w:szCs w:val="24"/>
          <w:u w:color="0000FF"/>
          <w:lang w:eastAsia="ar-SA"/>
        </w:rPr>
        <w:t xml:space="preserve"> </w:t>
      </w:r>
      <w:r w:rsidR="00241546">
        <w:rPr>
          <w:rFonts w:ascii="Times New Roman" w:eastAsia="Calibri" w:hAnsi="Times New Roman" w:cs="Times New Roman"/>
          <w:i/>
          <w:color w:val="0000FF"/>
          <w:spacing w:val="-3"/>
          <w:sz w:val="24"/>
          <w:szCs w:val="24"/>
          <w:u w:color="0000FF"/>
          <w:lang w:eastAsia="ar-SA"/>
        </w:rPr>
        <w:t xml:space="preserve">изложен </w:t>
      </w:r>
      <w:r w:rsidR="00241546" w:rsidRPr="00E24C14">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sidR="00241546">
        <w:rPr>
          <w:rFonts w:ascii="Times New Roman" w:eastAsia="Calibri" w:hAnsi="Times New Roman" w:cs="Times New Roman"/>
          <w:i/>
          <w:color w:val="0000FF"/>
          <w:spacing w:val="-3"/>
          <w:sz w:val="24"/>
          <w:szCs w:val="24"/>
          <w:u w:color="0000FF"/>
          <w:lang w:eastAsia="ar-SA"/>
        </w:rPr>
        <w:t>11.</w:t>
      </w:r>
      <w:r w:rsidR="00241546">
        <w:rPr>
          <w:rFonts w:ascii="Times New Roman" w:eastAsia="Calibri" w:hAnsi="Times New Roman" w:cs="Times New Roman"/>
          <w:i/>
          <w:color w:val="0000FF"/>
          <w:spacing w:val="-3"/>
          <w:sz w:val="24"/>
          <w:szCs w:val="24"/>
          <w:u w:color="0000FF"/>
          <w:lang w:val="kk-KZ" w:eastAsia="ar-SA"/>
        </w:rPr>
        <w:t>06</w:t>
      </w:r>
      <w:r w:rsidR="00241546">
        <w:rPr>
          <w:rFonts w:ascii="Times New Roman" w:eastAsia="Calibri" w:hAnsi="Times New Roman" w:cs="Times New Roman"/>
          <w:i/>
          <w:color w:val="0000FF"/>
          <w:spacing w:val="-3"/>
          <w:sz w:val="24"/>
          <w:szCs w:val="24"/>
          <w:u w:color="0000FF"/>
          <w:lang w:eastAsia="ar-SA"/>
        </w:rPr>
        <w:t>.2025</w:t>
      </w:r>
      <w:r w:rsidR="00241546" w:rsidRPr="00E24C14">
        <w:rPr>
          <w:rFonts w:ascii="Times New Roman" w:eastAsia="Calibri" w:hAnsi="Times New Roman" w:cs="Times New Roman"/>
          <w:i/>
          <w:color w:val="0000FF"/>
          <w:spacing w:val="-3"/>
          <w:sz w:val="24"/>
          <w:szCs w:val="24"/>
          <w:u w:color="0000FF"/>
          <w:lang w:eastAsia="ar-SA"/>
        </w:rPr>
        <w:t>г. (протокол №</w:t>
      </w:r>
      <w:r w:rsidR="00241546">
        <w:rPr>
          <w:rFonts w:ascii="Times New Roman" w:eastAsia="Calibri" w:hAnsi="Times New Roman" w:cs="Times New Roman"/>
          <w:i/>
          <w:color w:val="0000FF"/>
          <w:spacing w:val="-3"/>
          <w:sz w:val="24"/>
          <w:szCs w:val="24"/>
          <w:u w:color="0000FF"/>
          <w:lang w:eastAsia="ar-SA"/>
        </w:rPr>
        <w:t>28/25</w:t>
      </w:r>
      <w:r w:rsidR="00241546" w:rsidRPr="00E24C14">
        <w:rPr>
          <w:rFonts w:ascii="Times New Roman" w:eastAsia="Calibri" w:hAnsi="Times New Roman" w:cs="Times New Roman"/>
          <w:i/>
          <w:color w:val="0000FF"/>
          <w:spacing w:val="-3"/>
          <w:sz w:val="24"/>
          <w:szCs w:val="24"/>
          <w:u w:color="0000FF"/>
          <w:lang w:eastAsia="ar-SA"/>
        </w:rPr>
        <w:t>).</w:t>
      </w:r>
    </w:p>
    <w:p w14:paraId="04DDA689" w14:textId="19491F82" w:rsidR="00231912" w:rsidRPr="00C011DB" w:rsidRDefault="009704D3" w:rsidP="00241546">
      <w:pPr>
        <w:pStyle w:val="aa"/>
        <w:tabs>
          <w:tab w:val="left" w:pos="1276"/>
        </w:tabs>
        <w:autoSpaceDE/>
        <w:autoSpaceDN/>
        <w:ind w:left="0" w:firstLine="709"/>
        <w:jc w:val="both"/>
        <w:rPr>
          <w:rFonts w:eastAsia="Calibri"/>
          <w:color w:val="000000"/>
        </w:rPr>
      </w:pPr>
      <w:r w:rsidRPr="00C011DB">
        <w:rPr>
          <w:rFonts w:eastAsia="Calibri"/>
          <w:color w:val="000000"/>
        </w:rPr>
        <w:t xml:space="preserve">Члену </w:t>
      </w:r>
      <w:r w:rsidR="006F619F">
        <w:rPr>
          <w:rFonts w:eastAsia="Calibri"/>
          <w:color w:val="000000"/>
        </w:rPr>
        <w:t>Совет</w:t>
      </w:r>
      <w:r w:rsidRPr="00C011DB">
        <w:rPr>
          <w:rFonts w:eastAsia="Calibri"/>
          <w:color w:val="000000"/>
        </w:rPr>
        <w:t>а директоров</w:t>
      </w:r>
      <w:r w:rsidRPr="00C011DB" w:rsidDel="009704D3">
        <w:rPr>
          <w:rFonts w:eastAsia="Calibri"/>
          <w:color w:val="000000"/>
        </w:rPr>
        <w:t xml:space="preserve"> </w:t>
      </w:r>
      <w:r w:rsidR="00231912" w:rsidRPr="00C011DB">
        <w:rPr>
          <w:rFonts w:eastAsia="Calibri"/>
          <w:color w:val="000000"/>
        </w:rPr>
        <w:t>могут устанавливаться следующие виды вознаграждения:</w:t>
      </w:r>
    </w:p>
    <w:p w14:paraId="464A98AE" w14:textId="57C4BCC7" w:rsidR="00231912" w:rsidRPr="00C011DB" w:rsidRDefault="00231912" w:rsidP="00241546">
      <w:pPr>
        <w:numPr>
          <w:ilvl w:val="0"/>
          <w:numId w:val="7"/>
        </w:numPr>
        <w:tabs>
          <w:tab w:val="left" w:pos="993"/>
        </w:tabs>
        <w:spacing w:after="0" w:line="240" w:lineRule="auto"/>
        <w:ind w:left="0" w:firstLine="709"/>
        <w:contextualSpacing/>
        <w:jc w:val="both"/>
        <w:rPr>
          <w:rFonts w:ascii="Times New Roman" w:eastAsia="Calibri" w:hAnsi="Times New Roman" w:cs="Times New Roman"/>
          <w:color w:val="000000"/>
          <w:sz w:val="24"/>
          <w:szCs w:val="24"/>
          <w:lang w:eastAsia="ru-RU"/>
        </w:rPr>
      </w:pPr>
      <w:r w:rsidRPr="00C011DB">
        <w:rPr>
          <w:rFonts w:ascii="Times New Roman" w:eastAsia="Calibri" w:hAnsi="Times New Roman" w:cs="Times New Roman"/>
          <w:color w:val="000000"/>
          <w:sz w:val="24"/>
          <w:szCs w:val="24"/>
          <w:lang w:eastAsia="ru-RU"/>
        </w:rPr>
        <w:t>фиксированное годово</w:t>
      </w:r>
      <w:r w:rsidR="00457C52" w:rsidRPr="00C011DB">
        <w:rPr>
          <w:rFonts w:ascii="Times New Roman" w:eastAsia="Calibri" w:hAnsi="Times New Roman" w:cs="Times New Roman"/>
          <w:color w:val="000000"/>
          <w:sz w:val="24"/>
          <w:szCs w:val="24"/>
          <w:lang w:eastAsia="ru-RU"/>
        </w:rPr>
        <w:t xml:space="preserve">е вознаграждение за членство в </w:t>
      </w:r>
      <w:r w:rsidR="006F619F">
        <w:rPr>
          <w:rFonts w:ascii="Times New Roman" w:eastAsia="Calibri" w:hAnsi="Times New Roman" w:cs="Times New Roman"/>
          <w:color w:val="000000"/>
          <w:sz w:val="24"/>
          <w:szCs w:val="24"/>
          <w:lang w:eastAsia="ru-RU"/>
        </w:rPr>
        <w:t>Совет</w:t>
      </w:r>
      <w:r w:rsidRPr="00C011DB">
        <w:rPr>
          <w:rFonts w:ascii="Times New Roman" w:eastAsia="Calibri" w:hAnsi="Times New Roman" w:cs="Times New Roman"/>
          <w:color w:val="000000"/>
          <w:sz w:val="24"/>
          <w:szCs w:val="24"/>
          <w:lang w:eastAsia="ru-RU"/>
        </w:rPr>
        <w:t>е директоров;</w:t>
      </w:r>
    </w:p>
    <w:p w14:paraId="36D02CEB" w14:textId="6136E9FA" w:rsidR="00231912" w:rsidRPr="00C011DB" w:rsidRDefault="00231912" w:rsidP="00241546">
      <w:pPr>
        <w:numPr>
          <w:ilvl w:val="0"/>
          <w:numId w:val="7"/>
        </w:numPr>
        <w:tabs>
          <w:tab w:val="left" w:pos="993"/>
        </w:tabs>
        <w:spacing w:after="0" w:line="240" w:lineRule="auto"/>
        <w:ind w:left="0" w:firstLine="709"/>
        <w:contextualSpacing/>
        <w:jc w:val="both"/>
        <w:rPr>
          <w:rFonts w:ascii="Times New Roman" w:eastAsia="Calibri" w:hAnsi="Times New Roman" w:cs="Times New Roman"/>
          <w:color w:val="000000"/>
          <w:sz w:val="24"/>
          <w:szCs w:val="24"/>
          <w:lang w:eastAsia="ru-RU"/>
        </w:rPr>
      </w:pPr>
      <w:r w:rsidRPr="00C011DB">
        <w:rPr>
          <w:rFonts w:ascii="Times New Roman" w:eastAsia="Calibri" w:hAnsi="Times New Roman" w:cs="Times New Roman"/>
          <w:color w:val="000000"/>
          <w:sz w:val="24"/>
          <w:szCs w:val="24"/>
          <w:lang w:eastAsia="ru-RU"/>
        </w:rPr>
        <w:t>фиксированное годовое вознаг</w:t>
      </w:r>
      <w:r w:rsidR="00457C52" w:rsidRPr="00C011DB">
        <w:rPr>
          <w:rFonts w:ascii="Times New Roman" w:eastAsia="Calibri" w:hAnsi="Times New Roman" w:cs="Times New Roman"/>
          <w:color w:val="000000"/>
          <w:sz w:val="24"/>
          <w:szCs w:val="24"/>
          <w:lang w:eastAsia="ru-RU"/>
        </w:rPr>
        <w:t xml:space="preserve">раждение за участие в комитете </w:t>
      </w:r>
      <w:r w:rsidR="006F619F">
        <w:rPr>
          <w:rFonts w:ascii="Times New Roman" w:eastAsia="Calibri" w:hAnsi="Times New Roman" w:cs="Times New Roman"/>
          <w:color w:val="000000"/>
          <w:sz w:val="24"/>
          <w:szCs w:val="24"/>
          <w:lang w:eastAsia="ru-RU"/>
        </w:rPr>
        <w:t>Совет</w:t>
      </w:r>
      <w:r w:rsidR="00326A85" w:rsidRPr="00C011DB">
        <w:rPr>
          <w:rFonts w:ascii="Times New Roman" w:eastAsia="Calibri" w:hAnsi="Times New Roman" w:cs="Times New Roman"/>
          <w:color w:val="000000"/>
          <w:sz w:val="24"/>
          <w:szCs w:val="24"/>
          <w:lang w:eastAsia="ru-RU"/>
        </w:rPr>
        <w:t>а</w:t>
      </w:r>
      <w:r w:rsidRPr="00C011DB">
        <w:rPr>
          <w:rFonts w:ascii="Times New Roman" w:eastAsia="Calibri" w:hAnsi="Times New Roman" w:cs="Times New Roman"/>
          <w:color w:val="000000"/>
          <w:sz w:val="24"/>
          <w:szCs w:val="24"/>
          <w:lang w:eastAsia="ru-RU"/>
        </w:rPr>
        <w:t xml:space="preserve"> директоров в </w:t>
      </w:r>
      <w:r w:rsidR="00457C52" w:rsidRPr="00C011DB">
        <w:rPr>
          <w:rFonts w:ascii="Times New Roman" w:eastAsia="Calibri" w:hAnsi="Times New Roman" w:cs="Times New Roman"/>
          <w:color w:val="000000"/>
          <w:sz w:val="24"/>
          <w:szCs w:val="24"/>
          <w:lang w:eastAsia="ru-RU"/>
        </w:rPr>
        <w:t xml:space="preserve">качестве председателя комитета </w:t>
      </w:r>
      <w:r w:rsidR="006F619F">
        <w:rPr>
          <w:rFonts w:ascii="Times New Roman" w:eastAsia="Calibri" w:hAnsi="Times New Roman" w:cs="Times New Roman"/>
          <w:color w:val="000000"/>
          <w:sz w:val="24"/>
          <w:szCs w:val="24"/>
          <w:lang w:eastAsia="ru-RU"/>
        </w:rPr>
        <w:t>Совет</w:t>
      </w:r>
      <w:r w:rsidR="00326A85" w:rsidRPr="00C011DB">
        <w:rPr>
          <w:rFonts w:ascii="Times New Roman" w:eastAsia="Calibri" w:hAnsi="Times New Roman" w:cs="Times New Roman"/>
          <w:color w:val="000000"/>
          <w:sz w:val="24"/>
          <w:szCs w:val="24"/>
          <w:lang w:eastAsia="ru-RU"/>
        </w:rPr>
        <w:t>а</w:t>
      </w:r>
      <w:r w:rsidRPr="00C011DB">
        <w:rPr>
          <w:rFonts w:ascii="Times New Roman" w:eastAsia="Calibri" w:hAnsi="Times New Roman" w:cs="Times New Roman"/>
          <w:color w:val="000000"/>
          <w:sz w:val="24"/>
          <w:szCs w:val="24"/>
          <w:lang w:eastAsia="ru-RU"/>
        </w:rPr>
        <w:t xml:space="preserve"> директоров;</w:t>
      </w:r>
    </w:p>
    <w:p w14:paraId="6B5807D0" w14:textId="594CA9E4" w:rsidR="00231912" w:rsidRPr="00C011DB" w:rsidRDefault="00231912" w:rsidP="00241546">
      <w:pPr>
        <w:numPr>
          <w:ilvl w:val="0"/>
          <w:numId w:val="7"/>
        </w:numPr>
        <w:tabs>
          <w:tab w:val="left" w:pos="993"/>
        </w:tabs>
        <w:spacing w:after="0" w:line="240" w:lineRule="auto"/>
        <w:ind w:left="0" w:firstLine="709"/>
        <w:contextualSpacing/>
        <w:jc w:val="both"/>
        <w:rPr>
          <w:rFonts w:ascii="Times New Roman" w:eastAsia="Calibri" w:hAnsi="Times New Roman" w:cs="Times New Roman"/>
          <w:color w:val="000000"/>
          <w:sz w:val="24"/>
          <w:szCs w:val="24"/>
          <w:lang w:eastAsia="ru-RU"/>
        </w:rPr>
      </w:pPr>
      <w:r w:rsidRPr="00C011DB">
        <w:rPr>
          <w:rFonts w:ascii="Times New Roman" w:eastAsia="Calibri" w:hAnsi="Times New Roman" w:cs="Times New Roman"/>
          <w:color w:val="000000"/>
          <w:sz w:val="24"/>
          <w:szCs w:val="24"/>
          <w:lang w:eastAsia="ru-RU"/>
        </w:rPr>
        <w:t>фиксированное годовое вознаг</w:t>
      </w:r>
      <w:r w:rsidR="00457C52" w:rsidRPr="00C011DB">
        <w:rPr>
          <w:rFonts w:ascii="Times New Roman" w:eastAsia="Calibri" w:hAnsi="Times New Roman" w:cs="Times New Roman"/>
          <w:color w:val="000000"/>
          <w:sz w:val="24"/>
          <w:szCs w:val="24"/>
          <w:lang w:eastAsia="ru-RU"/>
        </w:rPr>
        <w:t xml:space="preserve">раждение за участие в комитете </w:t>
      </w:r>
      <w:r w:rsidR="006F619F">
        <w:rPr>
          <w:rFonts w:ascii="Times New Roman" w:eastAsia="Calibri" w:hAnsi="Times New Roman" w:cs="Times New Roman"/>
          <w:color w:val="000000"/>
          <w:sz w:val="24"/>
          <w:szCs w:val="24"/>
          <w:lang w:eastAsia="ru-RU"/>
        </w:rPr>
        <w:t>Совет</w:t>
      </w:r>
      <w:r w:rsidR="00326A85" w:rsidRPr="00C011DB">
        <w:rPr>
          <w:rFonts w:ascii="Times New Roman" w:eastAsia="Calibri" w:hAnsi="Times New Roman" w:cs="Times New Roman"/>
          <w:color w:val="000000"/>
          <w:sz w:val="24"/>
          <w:szCs w:val="24"/>
          <w:lang w:eastAsia="ru-RU"/>
        </w:rPr>
        <w:t>а</w:t>
      </w:r>
      <w:r w:rsidRPr="00C011DB">
        <w:rPr>
          <w:rFonts w:ascii="Times New Roman" w:eastAsia="Calibri" w:hAnsi="Times New Roman" w:cs="Times New Roman"/>
          <w:color w:val="000000"/>
          <w:sz w:val="24"/>
          <w:szCs w:val="24"/>
          <w:lang w:eastAsia="ru-RU"/>
        </w:rPr>
        <w:t xml:space="preserve"> директоров в качестве ч</w:t>
      </w:r>
      <w:r w:rsidR="00FA338E" w:rsidRPr="00C011DB">
        <w:rPr>
          <w:rFonts w:ascii="Times New Roman" w:eastAsia="Calibri" w:hAnsi="Times New Roman" w:cs="Times New Roman"/>
          <w:color w:val="000000"/>
          <w:sz w:val="24"/>
          <w:szCs w:val="24"/>
          <w:lang w:eastAsia="ru-RU"/>
        </w:rPr>
        <w:t>лена комитет</w:t>
      </w:r>
      <w:r w:rsidR="00457C52" w:rsidRPr="00C011DB">
        <w:rPr>
          <w:rFonts w:ascii="Times New Roman" w:eastAsia="Calibri" w:hAnsi="Times New Roman" w:cs="Times New Roman"/>
          <w:color w:val="000000"/>
          <w:sz w:val="24"/>
          <w:szCs w:val="24"/>
          <w:lang w:eastAsia="ru-RU"/>
        </w:rPr>
        <w:t xml:space="preserve">а </w:t>
      </w:r>
      <w:r w:rsidR="006F619F">
        <w:rPr>
          <w:rFonts w:ascii="Times New Roman" w:eastAsia="Calibri" w:hAnsi="Times New Roman" w:cs="Times New Roman"/>
          <w:color w:val="000000"/>
          <w:sz w:val="24"/>
          <w:szCs w:val="24"/>
          <w:lang w:eastAsia="ru-RU"/>
        </w:rPr>
        <w:t>Совет</w:t>
      </w:r>
      <w:r w:rsidR="00326A85" w:rsidRPr="00C011DB">
        <w:rPr>
          <w:rFonts w:ascii="Times New Roman" w:eastAsia="Calibri" w:hAnsi="Times New Roman" w:cs="Times New Roman"/>
          <w:color w:val="000000"/>
          <w:sz w:val="24"/>
          <w:szCs w:val="24"/>
          <w:lang w:eastAsia="ru-RU"/>
        </w:rPr>
        <w:t>а</w:t>
      </w:r>
      <w:r w:rsidR="00FA338E" w:rsidRPr="00C011DB">
        <w:rPr>
          <w:rFonts w:ascii="Times New Roman" w:eastAsia="Calibri" w:hAnsi="Times New Roman" w:cs="Times New Roman"/>
          <w:color w:val="000000"/>
          <w:sz w:val="24"/>
          <w:szCs w:val="24"/>
          <w:lang w:eastAsia="ru-RU"/>
        </w:rPr>
        <w:t xml:space="preserve"> директоров.</w:t>
      </w:r>
    </w:p>
    <w:p w14:paraId="2B30AB9A" w14:textId="52D61029" w:rsidR="005B76A7" w:rsidRPr="00C011DB" w:rsidRDefault="005B76A7" w:rsidP="00241546">
      <w:pPr>
        <w:pStyle w:val="aa"/>
        <w:tabs>
          <w:tab w:val="left" w:pos="851"/>
        </w:tabs>
        <w:ind w:left="0" w:firstLine="709"/>
        <w:contextualSpacing w:val="0"/>
        <w:jc w:val="both"/>
        <w:rPr>
          <w:rFonts w:eastAsia="Calibri"/>
          <w:color w:val="000000"/>
        </w:rPr>
      </w:pPr>
      <w:r w:rsidRPr="00C011DB">
        <w:rPr>
          <w:rFonts w:eastAsia="Calibri"/>
          <w:color w:val="000000"/>
        </w:rPr>
        <w:t xml:space="preserve">При установлении размера вознаграждения члена </w:t>
      </w:r>
      <w:r w:rsidR="006F619F">
        <w:rPr>
          <w:rFonts w:eastAsia="Calibri"/>
          <w:color w:val="000000"/>
        </w:rPr>
        <w:t>Совет</w:t>
      </w:r>
      <w:r w:rsidR="00326A85" w:rsidRPr="00C011DB">
        <w:rPr>
          <w:rFonts w:eastAsia="Calibri"/>
          <w:color w:val="000000"/>
        </w:rPr>
        <w:t>а</w:t>
      </w:r>
      <w:r w:rsidRPr="00C011DB">
        <w:rPr>
          <w:rFonts w:eastAsia="Calibri"/>
          <w:color w:val="000000"/>
        </w:rPr>
        <w:t xml:space="preserve"> директоров, принимаются во внимание обязанности членов </w:t>
      </w:r>
      <w:r w:rsidR="006F619F">
        <w:rPr>
          <w:rFonts w:eastAsia="Calibri"/>
          <w:color w:val="000000"/>
        </w:rPr>
        <w:t>Совет</w:t>
      </w:r>
      <w:r w:rsidR="00326A85" w:rsidRPr="00C011DB">
        <w:rPr>
          <w:rFonts w:eastAsia="Calibri"/>
          <w:color w:val="000000"/>
        </w:rPr>
        <w:t>а</w:t>
      </w:r>
      <w:r w:rsidRPr="00C011DB">
        <w:rPr>
          <w:rFonts w:eastAsia="Calibri"/>
          <w:color w:val="000000"/>
        </w:rPr>
        <w:t xml:space="preserve"> директоров, масштабы деятельности</w:t>
      </w:r>
      <w:r w:rsidR="008D1890" w:rsidRPr="00C011DB">
        <w:rPr>
          <w:rFonts w:eastAsia="Calibri"/>
          <w:color w:val="000000"/>
        </w:rPr>
        <w:t xml:space="preserve"> Банка</w:t>
      </w:r>
      <w:r w:rsidRPr="00C011DB">
        <w:rPr>
          <w:rFonts w:eastAsia="Calibri"/>
          <w:color w:val="000000"/>
        </w:rPr>
        <w:t xml:space="preserve">, долгосрочные цели и задачи, определяемые стратегией развития, сложность вопросов, рассматриваемых </w:t>
      </w:r>
      <w:r w:rsidR="006F619F">
        <w:rPr>
          <w:rFonts w:eastAsia="Calibri"/>
          <w:color w:val="000000"/>
        </w:rPr>
        <w:t>Совет</w:t>
      </w:r>
      <w:r w:rsidRPr="00C011DB">
        <w:rPr>
          <w:rFonts w:eastAsia="Calibri"/>
          <w:color w:val="000000"/>
        </w:rPr>
        <w:t>ом директоров, уровень вознаграждения в аналогичных компаниях частного сектора (</w:t>
      </w:r>
      <w:proofErr w:type="spellStart"/>
      <w:r w:rsidRPr="00C011DB">
        <w:rPr>
          <w:rFonts w:eastAsia="Calibri"/>
          <w:color w:val="000000"/>
        </w:rPr>
        <w:t>бенчмаркинг</w:t>
      </w:r>
      <w:proofErr w:type="spellEnd"/>
      <w:r w:rsidRPr="00C011DB">
        <w:rPr>
          <w:rFonts w:eastAsia="Calibri"/>
          <w:color w:val="000000"/>
        </w:rPr>
        <w:t>, обзор вознаграждений).</w:t>
      </w:r>
    </w:p>
    <w:p w14:paraId="34339F12" w14:textId="0EE52925" w:rsidR="00475934" w:rsidRDefault="00457C52" w:rsidP="00241546">
      <w:pPr>
        <w:shd w:val="clear" w:color="auto" w:fill="FFFFFF"/>
        <w:tabs>
          <w:tab w:val="left" w:pos="1134"/>
        </w:tabs>
        <w:adjustRightInd w:val="0"/>
        <w:spacing w:after="0" w:line="240" w:lineRule="auto"/>
        <w:ind w:firstLine="709"/>
        <w:jc w:val="both"/>
      </w:pPr>
      <w:r w:rsidRPr="00475934">
        <w:rPr>
          <w:rFonts w:ascii="Times New Roman" w:eastAsia="Calibri" w:hAnsi="Times New Roman" w:cs="Times New Roman"/>
          <w:color w:val="000000"/>
          <w:sz w:val="24"/>
          <w:szCs w:val="24"/>
        </w:rPr>
        <w:t>2</w:t>
      </w:r>
      <w:r w:rsidR="003D72FC" w:rsidRPr="00475934">
        <w:rPr>
          <w:rFonts w:ascii="Times New Roman" w:eastAsia="Calibri" w:hAnsi="Times New Roman" w:cs="Times New Roman"/>
          <w:color w:val="000000"/>
          <w:sz w:val="24"/>
          <w:szCs w:val="24"/>
        </w:rPr>
        <w:t>5</w:t>
      </w:r>
      <w:r w:rsidRPr="00475934">
        <w:rPr>
          <w:rFonts w:ascii="Times New Roman" w:eastAsia="Calibri" w:hAnsi="Times New Roman" w:cs="Times New Roman"/>
          <w:color w:val="000000"/>
          <w:sz w:val="24"/>
          <w:szCs w:val="24"/>
        </w:rPr>
        <w:t xml:space="preserve">. </w:t>
      </w:r>
      <w:r w:rsidR="00475934" w:rsidRPr="00475934">
        <w:rPr>
          <w:rFonts w:ascii="Times New Roman" w:hAnsi="Times New Roman" w:cs="Times New Roman"/>
          <w:sz w:val="24"/>
          <w:szCs w:val="24"/>
        </w:rPr>
        <w:t>Вознаграждение</w:t>
      </w:r>
      <w:r w:rsidR="00475934" w:rsidRPr="00E071E8">
        <w:rPr>
          <w:rFonts w:ascii="Times New Roman" w:hAnsi="Times New Roman" w:cs="Times New Roman"/>
          <w:sz w:val="24"/>
          <w:szCs w:val="24"/>
        </w:rPr>
        <w:t xml:space="preserve"> за отчетный период выплачивается пропорционально участию независимого директора во всех проведенных очных и заочных заседаний </w:t>
      </w:r>
      <w:r w:rsidR="006F619F">
        <w:rPr>
          <w:rFonts w:ascii="Times New Roman" w:hAnsi="Times New Roman" w:cs="Times New Roman"/>
          <w:sz w:val="24"/>
          <w:szCs w:val="24"/>
        </w:rPr>
        <w:t>Совет</w:t>
      </w:r>
      <w:r w:rsidR="00475934" w:rsidRPr="00E071E8">
        <w:rPr>
          <w:rFonts w:ascii="Times New Roman" w:hAnsi="Times New Roman" w:cs="Times New Roman"/>
          <w:sz w:val="24"/>
          <w:szCs w:val="24"/>
        </w:rPr>
        <w:t xml:space="preserve">а директоров/комитетов </w:t>
      </w:r>
      <w:r w:rsidR="006F619F">
        <w:rPr>
          <w:rFonts w:ascii="Times New Roman" w:hAnsi="Times New Roman" w:cs="Times New Roman"/>
          <w:sz w:val="24"/>
          <w:szCs w:val="24"/>
        </w:rPr>
        <w:t>Совет</w:t>
      </w:r>
      <w:r w:rsidR="00475934" w:rsidRPr="00E071E8">
        <w:rPr>
          <w:rFonts w:ascii="Times New Roman" w:hAnsi="Times New Roman" w:cs="Times New Roman"/>
          <w:sz w:val="24"/>
          <w:szCs w:val="24"/>
        </w:rPr>
        <w:t>а директоров в</w:t>
      </w:r>
      <w:r w:rsidR="00475934">
        <w:rPr>
          <w:rFonts w:ascii="Times New Roman" w:hAnsi="Times New Roman" w:cs="Times New Roman"/>
          <w:sz w:val="24"/>
          <w:szCs w:val="24"/>
        </w:rPr>
        <w:t xml:space="preserve"> отчетном периоде</w:t>
      </w:r>
      <w:r w:rsidR="00475934" w:rsidRPr="00E071E8">
        <w:rPr>
          <w:rFonts w:ascii="Times New Roman" w:hAnsi="Times New Roman" w:cs="Times New Roman"/>
          <w:sz w:val="24"/>
          <w:szCs w:val="24"/>
        </w:rPr>
        <w:t>.</w:t>
      </w:r>
      <w:r w:rsidR="00475934" w:rsidRPr="00475934">
        <w:rPr>
          <w:rFonts w:ascii="Times New Roman" w:eastAsia="Calibri" w:hAnsi="Times New Roman" w:cs="Times New Roman"/>
          <w:i/>
          <w:color w:val="0000FF"/>
          <w:spacing w:val="-3"/>
          <w:sz w:val="24"/>
          <w:szCs w:val="24"/>
          <w:u w:color="0000FF"/>
          <w:lang w:eastAsia="ar-SA"/>
        </w:rPr>
        <w:t xml:space="preserve"> </w:t>
      </w:r>
      <w:r w:rsidR="00475934">
        <w:rPr>
          <w:rFonts w:ascii="Times New Roman" w:eastAsia="Calibri" w:hAnsi="Times New Roman" w:cs="Times New Roman"/>
          <w:i/>
          <w:color w:val="0000FF"/>
          <w:spacing w:val="-3"/>
          <w:sz w:val="24"/>
          <w:szCs w:val="24"/>
          <w:u w:color="0000FF"/>
          <w:lang w:eastAsia="ar-SA"/>
        </w:rPr>
        <w:t>(Абзац первый пункта 25</w:t>
      </w:r>
      <w:r w:rsidR="00475934" w:rsidRPr="00E24C14">
        <w:rPr>
          <w:rFonts w:ascii="Times New Roman" w:eastAsia="Calibri" w:hAnsi="Times New Roman" w:cs="Times New Roman"/>
          <w:i/>
          <w:color w:val="0000FF"/>
          <w:spacing w:val="-3"/>
          <w:sz w:val="24"/>
          <w:szCs w:val="24"/>
          <w:u w:color="0000FF"/>
          <w:lang w:eastAsia="ar-SA"/>
        </w:rPr>
        <w:t xml:space="preserve"> </w:t>
      </w:r>
      <w:r w:rsidR="00475934">
        <w:rPr>
          <w:rFonts w:ascii="Times New Roman" w:eastAsia="Calibri" w:hAnsi="Times New Roman" w:cs="Times New Roman"/>
          <w:i/>
          <w:color w:val="0000FF"/>
          <w:spacing w:val="-3"/>
          <w:sz w:val="24"/>
          <w:szCs w:val="24"/>
          <w:u w:color="0000FF"/>
          <w:lang w:eastAsia="ar-SA"/>
        </w:rPr>
        <w:t xml:space="preserve">изложен </w:t>
      </w:r>
      <w:r w:rsidR="00475934" w:rsidRPr="00E24C14">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sidR="00475934">
        <w:rPr>
          <w:rFonts w:ascii="Times New Roman" w:eastAsia="Calibri" w:hAnsi="Times New Roman" w:cs="Times New Roman"/>
          <w:i/>
          <w:color w:val="0000FF"/>
          <w:spacing w:val="-3"/>
          <w:sz w:val="24"/>
          <w:szCs w:val="24"/>
          <w:u w:color="0000FF"/>
          <w:lang w:eastAsia="ar-SA"/>
        </w:rPr>
        <w:t>23</w:t>
      </w:r>
      <w:r w:rsidR="00475934" w:rsidRPr="00E24C14">
        <w:rPr>
          <w:rFonts w:ascii="Times New Roman" w:eastAsia="Calibri" w:hAnsi="Times New Roman" w:cs="Times New Roman"/>
          <w:i/>
          <w:color w:val="0000FF"/>
          <w:spacing w:val="-3"/>
          <w:sz w:val="24"/>
          <w:szCs w:val="24"/>
          <w:u w:color="0000FF"/>
          <w:lang w:eastAsia="ar-SA"/>
        </w:rPr>
        <w:t>.1</w:t>
      </w:r>
      <w:r w:rsidR="00475934">
        <w:rPr>
          <w:rFonts w:ascii="Times New Roman" w:eastAsia="Calibri" w:hAnsi="Times New Roman" w:cs="Times New Roman"/>
          <w:i/>
          <w:color w:val="0000FF"/>
          <w:spacing w:val="-3"/>
          <w:sz w:val="24"/>
          <w:szCs w:val="24"/>
          <w:u w:color="0000FF"/>
          <w:lang w:eastAsia="ar-SA"/>
        </w:rPr>
        <w:t>2</w:t>
      </w:r>
      <w:r w:rsidR="00475934" w:rsidRPr="00E24C14">
        <w:rPr>
          <w:rFonts w:ascii="Times New Roman" w:eastAsia="Calibri" w:hAnsi="Times New Roman" w:cs="Times New Roman"/>
          <w:i/>
          <w:color w:val="0000FF"/>
          <w:spacing w:val="-3"/>
          <w:sz w:val="24"/>
          <w:szCs w:val="24"/>
          <w:u w:color="0000FF"/>
          <w:lang w:eastAsia="ar-SA"/>
        </w:rPr>
        <w:t>.2020г. (протокол №</w:t>
      </w:r>
      <w:r w:rsidR="00475934">
        <w:rPr>
          <w:rFonts w:ascii="Times New Roman" w:eastAsia="Calibri" w:hAnsi="Times New Roman" w:cs="Times New Roman"/>
          <w:i/>
          <w:color w:val="0000FF"/>
          <w:spacing w:val="-3"/>
          <w:sz w:val="24"/>
          <w:szCs w:val="24"/>
          <w:u w:color="0000FF"/>
          <w:lang w:eastAsia="ar-SA"/>
        </w:rPr>
        <w:t>61</w:t>
      </w:r>
      <w:r w:rsidR="00475934" w:rsidRPr="00E24C14">
        <w:rPr>
          <w:rFonts w:ascii="Times New Roman" w:eastAsia="Calibri" w:hAnsi="Times New Roman" w:cs="Times New Roman"/>
          <w:i/>
          <w:color w:val="0000FF"/>
          <w:spacing w:val="-3"/>
          <w:sz w:val="24"/>
          <w:szCs w:val="24"/>
          <w:u w:color="0000FF"/>
          <w:lang w:eastAsia="ar-SA"/>
        </w:rPr>
        <w:t>/20).</w:t>
      </w:r>
    </w:p>
    <w:p w14:paraId="3748DECC" w14:textId="449AA2CE" w:rsidR="00457C52" w:rsidRPr="00C011DB" w:rsidRDefault="00457C52" w:rsidP="00241546">
      <w:pPr>
        <w:pStyle w:val="aa"/>
        <w:tabs>
          <w:tab w:val="left" w:pos="851"/>
        </w:tabs>
        <w:ind w:left="0" w:firstLine="709"/>
        <w:contextualSpacing w:val="0"/>
        <w:jc w:val="both"/>
        <w:rPr>
          <w:rFonts w:eastAsia="Calibri"/>
          <w:color w:val="000000"/>
        </w:rPr>
      </w:pPr>
      <w:r w:rsidRPr="00C011DB">
        <w:rPr>
          <w:rFonts w:eastAsia="Calibri"/>
          <w:color w:val="000000"/>
        </w:rPr>
        <w:t xml:space="preserve">При подсчете количества случаев участия независимого директора в очных и заочных заседаниях </w:t>
      </w:r>
      <w:r w:rsidR="006F619F">
        <w:rPr>
          <w:rFonts w:eastAsia="Calibri"/>
          <w:color w:val="000000"/>
        </w:rPr>
        <w:t>Совет</w:t>
      </w:r>
      <w:r w:rsidR="00326A85" w:rsidRPr="00C011DB">
        <w:rPr>
          <w:rFonts w:eastAsia="Calibri"/>
          <w:color w:val="000000"/>
        </w:rPr>
        <w:t>а</w:t>
      </w:r>
      <w:r w:rsidRPr="00C011DB">
        <w:rPr>
          <w:rFonts w:eastAsia="Calibri"/>
          <w:color w:val="000000"/>
        </w:rPr>
        <w:t xml:space="preserve"> директоров/комитетов </w:t>
      </w:r>
      <w:r w:rsidR="006F619F">
        <w:rPr>
          <w:rFonts w:eastAsia="Calibri"/>
          <w:color w:val="000000"/>
        </w:rPr>
        <w:t>Совет</w:t>
      </w:r>
      <w:r w:rsidR="00326A85" w:rsidRPr="00C011DB">
        <w:rPr>
          <w:rFonts w:eastAsia="Calibri"/>
          <w:color w:val="000000"/>
        </w:rPr>
        <w:t>а</w:t>
      </w:r>
      <w:r w:rsidRPr="00C011DB">
        <w:rPr>
          <w:rFonts w:eastAsia="Calibri"/>
          <w:color w:val="000000"/>
        </w:rPr>
        <w:t xml:space="preserve"> директоров учитываются случаи, когда независимый директор:</w:t>
      </w:r>
    </w:p>
    <w:p w14:paraId="01981300" w14:textId="77777777" w:rsidR="00457C52" w:rsidRPr="00C011DB" w:rsidRDefault="00D21946" w:rsidP="00241546">
      <w:pPr>
        <w:pStyle w:val="aa"/>
        <w:tabs>
          <w:tab w:val="left" w:pos="851"/>
        </w:tabs>
        <w:ind w:left="0" w:firstLine="709"/>
        <w:contextualSpacing w:val="0"/>
        <w:jc w:val="both"/>
        <w:rPr>
          <w:rFonts w:eastAsia="Calibri"/>
          <w:color w:val="000000"/>
        </w:rPr>
      </w:pPr>
      <w:r w:rsidRPr="00C011DB">
        <w:rPr>
          <w:rFonts w:eastAsia="Calibri"/>
          <w:color w:val="000000"/>
        </w:rPr>
        <w:t>1)</w:t>
      </w:r>
      <w:r w:rsidR="00457C52" w:rsidRPr="00C011DB">
        <w:rPr>
          <w:rFonts w:eastAsia="Calibri"/>
          <w:color w:val="000000"/>
        </w:rPr>
        <w:t xml:space="preserve"> заблаговременно направлял корпоративному секретарю свое пи</w:t>
      </w:r>
      <w:r w:rsidRPr="00C011DB">
        <w:rPr>
          <w:rFonts w:eastAsia="Calibri"/>
          <w:color w:val="000000"/>
        </w:rPr>
        <w:t>сьменное мнение по вопросам</w:t>
      </w:r>
      <w:r w:rsidR="00457C52" w:rsidRPr="00C011DB">
        <w:rPr>
          <w:rFonts w:eastAsia="Calibri"/>
          <w:color w:val="000000"/>
        </w:rPr>
        <w:t xml:space="preserve"> повестки дня в установленном порядке; </w:t>
      </w:r>
    </w:p>
    <w:p w14:paraId="421DA724" w14:textId="7A113C13" w:rsidR="00457C52" w:rsidRPr="00C011DB" w:rsidRDefault="00D21946" w:rsidP="00241546">
      <w:pPr>
        <w:pStyle w:val="aa"/>
        <w:tabs>
          <w:tab w:val="left" w:pos="851"/>
        </w:tabs>
        <w:ind w:left="0" w:firstLine="709"/>
        <w:contextualSpacing w:val="0"/>
        <w:jc w:val="both"/>
        <w:rPr>
          <w:rFonts w:eastAsia="Calibri"/>
          <w:color w:val="000000"/>
        </w:rPr>
      </w:pPr>
      <w:r w:rsidRPr="00C011DB">
        <w:rPr>
          <w:rFonts w:eastAsia="Calibri"/>
          <w:color w:val="000000"/>
        </w:rPr>
        <w:t>2)</w:t>
      </w:r>
      <w:r w:rsidR="00457C52" w:rsidRPr="00C011DB">
        <w:rPr>
          <w:rFonts w:eastAsia="Calibri"/>
          <w:color w:val="000000"/>
        </w:rPr>
        <w:t xml:space="preserve"> участвовал в обсуждении и голосовании по расс</w:t>
      </w:r>
      <w:r w:rsidRPr="00C011DB">
        <w:rPr>
          <w:rFonts w:eastAsia="Calibri"/>
          <w:color w:val="000000"/>
        </w:rPr>
        <w:t xml:space="preserve">матриваемым на очном заседании </w:t>
      </w:r>
      <w:r w:rsidR="006F619F">
        <w:rPr>
          <w:rFonts w:eastAsia="Calibri"/>
          <w:color w:val="000000"/>
        </w:rPr>
        <w:t>Совет</w:t>
      </w:r>
      <w:r w:rsidR="00326A85" w:rsidRPr="00C011DB">
        <w:rPr>
          <w:rFonts w:eastAsia="Calibri"/>
          <w:color w:val="000000"/>
        </w:rPr>
        <w:t>а</w:t>
      </w:r>
      <w:r w:rsidRPr="00C011DB">
        <w:rPr>
          <w:rFonts w:eastAsia="Calibri"/>
          <w:color w:val="000000"/>
        </w:rPr>
        <w:t xml:space="preserve"> директоров/комитетов </w:t>
      </w:r>
      <w:r w:rsidR="006F619F">
        <w:rPr>
          <w:rFonts w:eastAsia="Calibri"/>
          <w:color w:val="000000"/>
        </w:rPr>
        <w:t>Совет</w:t>
      </w:r>
      <w:r w:rsidR="00326A85" w:rsidRPr="00C011DB">
        <w:rPr>
          <w:rFonts w:eastAsia="Calibri"/>
          <w:color w:val="000000"/>
        </w:rPr>
        <w:t>а</w:t>
      </w:r>
      <w:r w:rsidR="00457C52" w:rsidRPr="00C011DB">
        <w:rPr>
          <w:rFonts w:eastAsia="Calibri"/>
          <w:color w:val="000000"/>
        </w:rPr>
        <w:t xml:space="preserve"> директоров с использованием технических средств связи (в режиме сеанса видеоко</w:t>
      </w:r>
      <w:r w:rsidR="00FA1137" w:rsidRPr="00C011DB">
        <w:rPr>
          <w:rFonts w:eastAsia="Calibri"/>
          <w:color w:val="000000"/>
        </w:rPr>
        <w:t>нференции, телефонной конференц</w:t>
      </w:r>
      <w:r w:rsidR="00457C52" w:rsidRPr="00C011DB">
        <w:rPr>
          <w:rFonts w:eastAsia="Calibri"/>
          <w:color w:val="000000"/>
        </w:rPr>
        <w:t>связи и др.).</w:t>
      </w:r>
    </w:p>
    <w:p w14:paraId="06A1D624" w14:textId="77777777" w:rsidR="00457C52" w:rsidRPr="00C011DB" w:rsidRDefault="00457C52" w:rsidP="00241546">
      <w:pPr>
        <w:pStyle w:val="aa"/>
        <w:tabs>
          <w:tab w:val="left" w:pos="851"/>
        </w:tabs>
        <w:ind w:left="0" w:firstLine="709"/>
        <w:contextualSpacing w:val="0"/>
        <w:jc w:val="both"/>
        <w:rPr>
          <w:rFonts w:eastAsia="Calibri"/>
          <w:color w:val="000000"/>
        </w:rPr>
      </w:pPr>
      <w:r w:rsidRPr="00C011DB">
        <w:rPr>
          <w:rFonts w:eastAsia="Calibri"/>
          <w:color w:val="000000"/>
        </w:rPr>
        <w:t>Вознаграждение выплачивается в течение месяца, следующего за отчетным периодом. Отчетным периодом для выплаты вознаграждения может являться квартал или полугодие.</w:t>
      </w:r>
    </w:p>
    <w:p w14:paraId="09A0DBA7" w14:textId="77777777" w:rsidR="00570791" w:rsidRPr="00C011DB" w:rsidRDefault="00570791" w:rsidP="00241546">
      <w:pPr>
        <w:tabs>
          <w:tab w:val="left" w:pos="1276"/>
        </w:tabs>
        <w:spacing w:after="0" w:line="240" w:lineRule="auto"/>
        <w:ind w:firstLine="709"/>
        <w:jc w:val="both"/>
        <w:rPr>
          <w:rFonts w:ascii="Times New Roman" w:eastAsia="Calibri" w:hAnsi="Times New Roman" w:cs="Times New Roman"/>
          <w:color w:val="000000"/>
          <w:sz w:val="24"/>
          <w:szCs w:val="24"/>
          <w:lang w:eastAsia="ru-RU"/>
        </w:rPr>
      </w:pPr>
      <w:r w:rsidRPr="00C011DB">
        <w:rPr>
          <w:rFonts w:ascii="Times New Roman" w:eastAsia="Calibri" w:hAnsi="Times New Roman" w:cs="Times New Roman"/>
          <w:color w:val="000000"/>
          <w:sz w:val="24"/>
          <w:szCs w:val="24"/>
          <w:lang w:eastAsia="ru-RU"/>
        </w:rPr>
        <w:t>В соответствии с налоговым законодательством Республики Казахстан вознаграждение независимого директора является доходом физического лица и подлежит налогообложению в соответствии с требованиями Налогового кодекса Республики Казахстан.</w:t>
      </w:r>
    </w:p>
    <w:p w14:paraId="083B1502" w14:textId="11B15BE6" w:rsidR="007A3ECB" w:rsidRPr="00C1046F" w:rsidRDefault="007A3ECB" w:rsidP="00241546">
      <w:pPr>
        <w:pStyle w:val="aa"/>
        <w:tabs>
          <w:tab w:val="left" w:pos="851"/>
        </w:tabs>
        <w:ind w:left="0" w:firstLine="720"/>
        <w:jc w:val="both"/>
      </w:pPr>
      <w:r w:rsidRPr="00C1046F">
        <w:t>26. Независимому директору могут компенсироваться следующие расходы, связанные с выездом на заседание совета директоров, комитетов совета директоров и иные совещания, в том числе проводимые вне места постоянного жительства независимого директора:</w:t>
      </w:r>
    </w:p>
    <w:p w14:paraId="17D9B72F" w14:textId="75E8D0BD" w:rsidR="00C1046F" w:rsidRPr="00241546" w:rsidRDefault="00C1046F" w:rsidP="00241546">
      <w:pPr>
        <w:shd w:val="clear" w:color="auto" w:fill="FFFFFF"/>
        <w:tabs>
          <w:tab w:val="left" w:pos="1134"/>
        </w:tabs>
        <w:adjustRightInd w:val="0"/>
        <w:spacing w:after="0" w:line="240" w:lineRule="auto"/>
        <w:ind w:firstLine="709"/>
        <w:jc w:val="both"/>
        <w:rPr>
          <w:rFonts w:ascii="Times New Roman" w:hAnsi="Times New Roman" w:cs="Times New Roman"/>
          <w:sz w:val="24"/>
          <w:szCs w:val="24"/>
        </w:rPr>
      </w:pPr>
      <w:r w:rsidRPr="00241546">
        <w:rPr>
          <w:rFonts w:ascii="Times New Roman" w:hAnsi="Times New Roman" w:cs="Times New Roman"/>
          <w:sz w:val="24"/>
          <w:lang w:val="kk-KZ"/>
        </w:rPr>
        <w:t xml:space="preserve">1) </w:t>
      </w:r>
      <w:r w:rsidRPr="00241546">
        <w:rPr>
          <w:rFonts w:ascii="Times New Roman" w:hAnsi="Times New Roman" w:cs="Times New Roman"/>
          <w:sz w:val="24"/>
        </w:rPr>
        <w:t>проезд (авиаперелет в пределах уровня тарифа эконом-класса, в случае перелета из/в стран (-ы) зарубежья авиаперелет в пределах уровня тарифа бизнес-класса);</w:t>
      </w:r>
      <w:r w:rsidR="00241546" w:rsidRPr="00241546">
        <w:rPr>
          <w:rFonts w:ascii="Times New Roman" w:eastAsia="Calibri" w:hAnsi="Times New Roman" w:cs="Times New Roman"/>
          <w:i/>
          <w:color w:val="0000FF"/>
          <w:spacing w:val="-3"/>
          <w:sz w:val="28"/>
          <w:szCs w:val="24"/>
          <w:u w:color="0000FF"/>
          <w:lang w:eastAsia="ar-SA"/>
        </w:rPr>
        <w:t xml:space="preserve"> </w:t>
      </w:r>
      <w:r w:rsidR="00241546">
        <w:rPr>
          <w:rFonts w:ascii="Times New Roman" w:eastAsia="Calibri" w:hAnsi="Times New Roman" w:cs="Times New Roman"/>
          <w:i/>
          <w:color w:val="0000FF"/>
          <w:spacing w:val="-3"/>
          <w:sz w:val="24"/>
          <w:szCs w:val="24"/>
          <w:u w:color="0000FF"/>
          <w:lang w:eastAsia="ar-SA"/>
        </w:rPr>
        <w:t>(</w:t>
      </w:r>
      <w:r w:rsidR="00241546">
        <w:rPr>
          <w:rFonts w:ascii="Times New Roman" w:eastAsia="Calibri" w:hAnsi="Times New Roman" w:cs="Times New Roman"/>
          <w:i/>
          <w:color w:val="0000FF"/>
          <w:spacing w:val="-3"/>
          <w:sz w:val="24"/>
          <w:szCs w:val="24"/>
          <w:u w:color="0000FF"/>
          <w:lang w:val="kk-KZ" w:eastAsia="ar-SA"/>
        </w:rPr>
        <w:t xml:space="preserve">Подпункт 1) пункта 26 </w:t>
      </w:r>
      <w:r w:rsidR="00241546" w:rsidRPr="00E24C14">
        <w:rPr>
          <w:rFonts w:ascii="Times New Roman" w:eastAsia="Calibri" w:hAnsi="Times New Roman" w:cs="Times New Roman"/>
          <w:i/>
          <w:color w:val="0000FF"/>
          <w:spacing w:val="-3"/>
          <w:sz w:val="24"/>
          <w:szCs w:val="24"/>
          <w:u w:color="0000FF"/>
          <w:lang w:eastAsia="ar-SA"/>
        </w:rPr>
        <w:t xml:space="preserve"> </w:t>
      </w:r>
      <w:r w:rsidR="00241546">
        <w:rPr>
          <w:rFonts w:ascii="Times New Roman" w:eastAsia="Calibri" w:hAnsi="Times New Roman" w:cs="Times New Roman"/>
          <w:i/>
          <w:color w:val="0000FF"/>
          <w:spacing w:val="-3"/>
          <w:sz w:val="24"/>
          <w:szCs w:val="24"/>
          <w:u w:color="0000FF"/>
          <w:lang w:eastAsia="ar-SA"/>
        </w:rPr>
        <w:t xml:space="preserve">изложен </w:t>
      </w:r>
      <w:r w:rsidR="00241546" w:rsidRPr="00E24C14">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sidR="00241546">
        <w:rPr>
          <w:rFonts w:ascii="Times New Roman" w:eastAsia="Calibri" w:hAnsi="Times New Roman" w:cs="Times New Roman"/>
          <w:i/>
          <w:color w:val="0000FF"/>
          <w:spacing w:val="-3"/>
          <w:sz w:val="24"/>
          <w:szCs w:val="24"/>
          <w:u w:color="0000FF"/>
          <w:lang w:eastAsia="ar-SA"/>
        </w:rPr>
        <w:t>11.</w:t>
      </w:r>
      <w:r w:rsidR="00241546">
        <w:rPr>
          <w:rFonts w:ascii="Times New Roman" w:eastAsia="Calibri" w:hAnsi="Times New Roman" w:cs="Times New Roman"/>
          <w:i/>
          <w:color w:val="0000FF"/>
          <w:spacing w:val="-3"/>
          <w:sz w:val="24"/>
          <w:szCs w:val="24"/>
          <w:u w:color="0000FF"/>
          <w:lang w:val="kk-KZ" w:eastAsia="ar-SA"/>
        </w:rPr>
        <w:t>06</w:t>
      </w:r>
      <w:r w:rsidR="00241546">
        <w:rPr>
          <w:rFonts w:ascii="Times New Roman" w:eastAsia="Calibri" w:hAnsi="Times New Roman" w:cs="Times New Roman"/>
          <w:i/>
          <w:color w:val="0000FF"/>
          <w:spacing w:val="-3"/>
          <w:sz w:val="24"/>
          <w:szCs w:val="24"/>
          <w:u w:color="0000FF"/>
          <w:lang w:eastAsia="ar-SA"/>
        </w:rPr>
        <w:t>.2025</w:t>
      </w:r>
      <w:r w:rsidR="00241546" w:rsidRPr="00E24C14">
        <w:rPr>
          <w:rFonts w:ascii="Times New Roman" w:eastAsia="Calibri" w:hAnsi="Times New Roman" w:cs="Times New Roman"/>
          <w:i/>
          <w:color w:val="0000FF"/>
          <w:spacing w:val="-3"/>
          <w:sz w:val="24"/>
          <w:szCs w:val="24"/>
          <w:u w:color="0000FF"/>
          <w:lang w:eastAsia="ar-SA"/>
        </w:rPr>
        <w:t>г. (протокол №</w:t>
      </w:r>
      <w:r w:rsidR="00241546">
        <w:rPr>
          <w:rFonts w:ascii="Times New Roman" w:eastAsia="Calibri" w:hAnsi="Times New Roman" w:cs="Times New Roman"/>
          <w:i/>
          <w:color w:val="0000FF"/>
          <w:spacing w:val="-3"/>
          <w:sz w:val="24"/>
          <w:szCs w:val="24"/>
          <w:u w:color="0000FF"/>
          <w:lang w:eastAsia="ar-SA"/>
        </w:rPr>
        <w:t>28/25</w:t>
      </w:r>
      <w:r w:rsidR="00241546" w:rsidRPr="00E24C14">
        <w:rPr>
          <w:rFonts w:ascii="Times New Roman" w:eastAsia="Calibri" w:hAnsi="Times New Roman" w:cs="Times New Roman"/>
          <w:i/>
          <w:color w:val="0000FF"/>
          <w:spacing w:val="-3"/>
          <w:sz w:val="24"/>
          <w:szCs w:val="24"/>
          <w:u w:color="0000FF"/>
          <w:lang w:eastAsia="ar-SA"/>
        </w:rPr>
        <w:t>).</w:t>
      </w:r>
    </w:p>
    <w:p w14:paraId="0D3FAA3D" w14:textId="16553D26" w:rsidR="00570791" w:rsidRPr="00C011DB" w:rsidRDefault="007A3ECB" w:rsidP="00241546">
      <w:pPr>
        <w:pStyle w:val="aa"/>
        <w:tabs>
          <w:tab w:val="left" w:pos="851"/>
        </w:tabs>
        <w:ind w:left="0" w:firstLine="709"/>
        <w:contextualSpacing w:val="0"/>
        <w:jc w:val="both"/>
      </w:pPr>
      <w:r>
        <w:rPr>
          <w:lang w:val="kk-KZ"/>
        </w:rPr>
        <w:lastRenderedPageBreak/>
        <w:t xml:space="preserve">2) </w:t>
      </w:r>
      <w:r w:rsidR="00570791" w:rsidRPr="00C011DB">
        <w:t>проживание</w:t>
      </w:r>
      <w:r w:rsidR="00C91876">
        <w:rPr>
          <w:strike/>
        </w:rPr>
        <w:t>;</w:t>
      </w:r>
    </w:p>
    <w:p w14:paraId="5E72AF97" w14:textId="3795392D" w:rsidR="00570791" w:rsidRPr="00C011DB" w:rsidRDefault="00570791" w:rsidP="00241546">
      <w:pPr>
        <w:pStyle w:val="aa"/>
        <w:numPr>
          <w:ilvl w:val="0"/>
          <w:numId w:val="5"/>
        </w:numPr>
        <w:tabs>
          <w:tab w:val="left" w:pos="851"/>
          <w:tab w:val="left" w:pos="993"/>
        </w:tabs>
        <w:ind w:left="0" w:firstLine="709"/>
        <w:contextualSpacing w:val="0"/>
        <w:jc w:val="both"/>
      </w:pPr>
      <w:r w:rsidRPr="00C011DB">
        <w:t>суточные</w:t>
      </w:r>
      <w:r w:rsidR="00C91876">
        <w:t xml:space="preserve">, </w:t>
      </w:r>
      <w:r w:rsidR="00B77E68" w:rsidRPr="00C91876">
        <w:t>в соответствии с внутренними документами Банка</w:t>
      </w:r>
      <w:r w:rsidR="00B77E68" w:rsidRPr="00C011DB">
        <w:t>.</w:t>
      </w:r>
    </w:p>
    <w:p w14:paraId="3BB090A1" w14:textId="542350DC" w:rsidR="00570791" w:rsidRPr="00C011DB" w:rsidRDefault="00570791" w:rsidP="00241546">
      <w:pPr>
        <w:pStyle w:val="aa"/>
        <w:tabs>
          <w:tab w:val="left" w:pos="851"/>
        </w:tabs>
        <w:ind w:left="0" w:firstLine="709"/>
        <w:contextualSpacing w:val="0"/>
        <w:jc w:val="both"/>
      </w:pPr>
      <w:r w:rsidRPr="00C91876">
        <w:t xml:space="preserve">Компенсация </w:t>
      </w:r>
      <w:r w:rsidR="002F7E6A" w:rsidRPr="00C91876">
        <w:t xml:space="preserve">указанных </w:t>
      </w:r>
      <w:r w:rsidR="009855CB" w:rsidRPr="00C91876">
        <w:t xml:space="preserve">расходов </w:t>
      </w:r>
      <w:r w:rsidRPr="00C91876">
        <w:t xml:space="preserve">производится по фактическим расходам в рамках лимитов, установленных </w:t>
      </w:r>
      <w:r w:rsidR="00397AE3" w:rsidRPr="00C91876">
        <w:t xml:space="preserve">законодательством Республики Казахстан и </w:t>
      </w:r>
      <w:r w:rsidR="005575DE" w:rsidRPr="00C91876">
        <w:t xml:space="preserve">внутренними </w:t>
      </w:r>
      <w:r w:rsidRPr="00C91876">
        <w:t>документ</w:t>
      </w:r>
      <w:r w:rsidR="005575DE" w:rsidRPr="00C91876">
        <w:t>ами Банка</w:t>
      </w:r>
      <w:r w:rsidR="00927F31" w:rsidRPr="00C91876">
        <w:t>,</w:t>
      </w:r>
      <w:r w:rsidR="005575DE" w:rsidRPr="00C91876">
        <w:t xml:space="preserve"> при предъявлении подтверждающих документов</w:t>
      </w:r>
      <w:r w:rsidRPr="00C91876">
        <w:t>.</w:t>
      </w:r>
    </w:p>
    <w:p w14:paraId="1CE006D4" w14:textId="69E1EDBF" w:rsidR="00570791" w:rsidRPr="007E6C4D" w:rsidRDefault="002E3BAF" w:rsidP="00241546">
      <w:pPr>
        <w:pStyle w:val="aa"/>
        <w:tabs>
          <w:tab w:val="left" w:pos="851"/>
        </w:tabs>
        <w:ind w:left="0" w:firstLine="709"/>
        <w:contextualSpacing w:val="0"/>
        <w:jc w:val="both"/>
      </w:pPr>
      <w:r w:rsidRPr="00C011DB">
        <w:t>2</w:t>
      </w:r>
      <w:r w:rsidR="0060385D">
        <w:t>7</w:t>
      </w:r>
      <w:r w:rsidRPr="00C011DB">
        <w:t xml:space="preserve">. </w:t>
      </w:r>
      <w:r w:rsidR="00570791" w:rsidRPr="00C011DB">
        <w:t xml:space="preserve">В случае прекращения полномочий независимого директора подлежащие к уплате выплаты осуществляются в течение 10 </w:t>
      </w:r>
      <w:r w:rsidRPr="0016204C">
        <w:t xml:space="preserve">(десяти) </w:t>
      </w:r>
      <w:r w:rsidR="00570791" w:rsidRPr="007E6C4D">
        <w:t>рабочих дней с даты прекращения полномочий независимого директора.</w:t>
      </w:r>
    </w:p>
    <w:p w14:paraId="5972ADFC" w14:textId="1B6AB2D2" w:rsidR="00570791" w:rsidRPr="00C011DB" w:rsidRDefault="00E62295" w:rsidP="00241546">
      <w:pPr>
        <w:pStyle w:val="aa"/>
        <w:tabs>
          <w:tab w:val="left" w:pos="851"/>
        </w:tabs>
        <w:ind w:left="0" w:firstLine="709"/>
        <w:contextualSpacing w:val="0"/>
        <w:jc w:val="both"/>
      </w:pPr>
      <w:r w:rsidRPr="00C011DB">
        <w:t>2</w:t>
      </w:r>
      <w:r w:rsidR="0060385D">
        <w:t>8</w:t>
      </w:r>
      <w:r w:rsidRPr="00C011DB">
        <w:t xml:space="preserve">. </w:t>
      </w:r>
      <w:r w:rsidR="00570791" w:rsidRPr="00C011DB">
        <w:t xml:space="preserve">В исключительных случаях нормы компенсации расходов, указанных в пунктах </w:t>
      </w:r>
      <w:r w:rsidR="002E1E7B" w:rsidRPr="00C011DB">
        <w:t xml:space="preserve">26 </w:t>
      </w:r>
      <w:r w:rsidRPr="00C011DB">
        <w:t xml:space="preserve">и </w:t>
      </w:r>
      <w:r w:rsidR="002E1E7B" w:rsidRPr="00C011DB">
        <w:t xml:space="preserve">27 </w:t>
      </w:r>
      <w:r w:rsidRPr="00C011DB">
        <w:t>Положения</w:t>
      </w:r>
      <w:r w:rsidR="00570791" w:rsidRPr="00C011DB">
        <w:t>, могут быть пересмотрены решением единственного акционера.</w:t>
      </w:r>
    </w:p>
    <w:p w14:paraId="1F897484" w14:textId="4053E02B" w:rsidR="00570791" w:rsidRPr="00C011DB" w:rsidRDefault="0060385D" w:rsidP="00241546">
      <w:pPr>
        <w:pStyle w:val="aa"/>
        <w:tabs>
          <w:tab w:val="left" w:pos="851"/>
        </w:tabs>
        <w:ind w:left="0" w:firstLine="709"/>
        <w:contextualSpacing w:val="0"/>
        <w:jc w:val="both"/>
      </w:pPr>
      <w:r>
        <w:t>29</w:t>
      </w:r>
      <w:r w:rsidR="00E62295" w:rsidRPr="00C011DB">
        <w:t xml:space="preserve">. </w:t>
      </w:r>
      <w:r w:rsidR="00570791" w:rsidRPr="00C011DB">
        <w:t>Условия и размер выплаты вознаграждения и компенсации расходов отражаются в соответствующем согла</w:t>
      </w:r>
      <w:r w:rsidR="00E62295" w:rsidRPr="00C011DB">
        <w:t xml:space="preserve">шении с независимым директором, которое подписывается </w:t>
      </w:r>
      <w:r w:rsidR="006C7D90" w:rsidRPr="00C011DB">
        <w:t xml:space="preserve">председателем </w:t>
      </w:r>
      <w:r w:rsidR="006F619F">
        <w:t>Совет</w:t>
      </w:r>
      <w:r w:rsidR="00326A85" w:rsidRPr="00C011DB">
        <w:t>а</w:t>
      </w:r>
      <w:r w:rsidR="00E62295" w:rsidRPr="00C011DB">
        <w:t xml:space="preserve"> директоров, если иное не установлено решением </w:t>
      </w:r>
      <w:r w:rsidR="00800CD2" w:rsidRPr="00C011DB">
        <w:t>е</w:t>
      </w:r>
      <w:r w:rsidR="006C7D90" w:rsidRPr="00C011DB">
        <w:t xml:space="preserve">динственного </w:t>
      </w:r>
      <w:r w:rsidR="00E62295" w:rsidRPr="00C011DB">
        <w:t>акционера или не предусмотрено законода</w:t>
      </w:r>
      <w:r w:rsidR="00B20BFA" w:rsidRPr="00C011DB">
        <w:t>тельством Республики Казахстан</w:t>
      </w:r>
      <w:r w:rsidR="001551EF" w:rsidRPr="00C011DB">
        <w:t xml:space="preserve"> (приложение </w:t>
      </w:r>
      <w:r w:rsidR="001A79C2" w:rsidRPr="00C011DB">
        <w:t>11</w:t>
      </w:r>
      <w:r w:rsidR="00282BF1" w:rsidRPr="00C011DB">
        <w:t>)</w:t>
      </w:r>
      <w:r w:rsidR="00E62295" w:rsidRPr="00C011DB">
        <w:t>.</w:t>
      </w:r>
    </w:p>
    <w:p w14:paraId="683A51C4" w14:textId="77777777" w:rsidR="005030ED" w:rsidRPr="005E04BA" w:rsidRDefault="005030ED" w:rsidP="00241546">
      <w:pPr>
        <w:tabs>
          <w:tab w:val="left" w:pos="709"/>
        </w:tabs>
        <w:spacing w:after="0" w:line="240" w:lineRule="auto"/>
        <w:ind w:firstLine="567"/>
        <w:jc w:val="both"/>
        <w:rPr>
          <w:rFonts w:ascii="Times New Roman" w:hAnsi="Times New Roman" w:cs="Times New Roman"/>
          <w:sz w:val="24"/>
          <w:szCs w:val="24"/>
        </w:rPr>
      </w:pPr>
    </w:p>
    <w:p w14:paraId="0E45D183" w14:textId="5C106474" w:rsidR="00AD7081" w:rsidRPr="005E04BA" w:rsidRDefault="0060385D" w:rsidP="00241546">
      <w:pPr>
        <w:tabs>
          <w:tab w:val="left" w:pos="993"/>
        </w:tabs>
        <w:spacing w:after="0" w:line="240" w:lineRule="auto"/>
        <w:jc w:val="center"/>
        <w:rPr>
          <w:rFonts w:ascii="Times New Roman" w:hAnsi="Times New Roman" w:cs="Times New Roman"/>
          <w:b/>
          <w:sz w:val="24"/>
          <w:szCs w:val="24"/>
        </w:rPr>
      </w:pPr>
      <w:bookmarkStart w:id="7" w:name="Глава6"/>
      <w:r>
        <w:rPr>
          <w:rFonts w:ascii="Times New Roman" w:hAnsi="Times New Roman" w:cs="Times New Roman"/>
          <w:b/>
          <w:sz w:val="24"/>
          <w:szCs w:val="24"/>
        </w:rPr>
        <w:t xml:space="preserve">Глава </w:t>
      </w:r>
      <w:r w:rsidR="003E2C0B" w:rsidRPr="005E04BA">
        <w:rPr>
          <w:rFonts w:ascii="Times New Roman" w:hAnsi="Times New Roman" w:cs="Times New Roman"/>
          <w:b/>
          <w:sz w:val="24"/>
          <w:szCs w:val="24"/>
        </w:rPr>
        <w:t>6.</w:t>
      </w:r>
      <w:r>
        <w:rPr>
          <w:rFonts w:ascii="Times New Roman" w:hAnsi="Times New Roman" w:cs="Times New Roman"/>
          <w:b/>
          <w:sz w:val="24"/>
          <w:szCs w:val="24"/>
        </w:rPr>
        <w:t xml:space="preserve"> </w:t>
      </w:r>
      <w:r w:rsidR="00AD7081" w:rsidRPr="005E04BA">
        <w:rPr>
          <w:rFonts w:ascii="Times New Roman" w:hAnsi="Times New Roman" w:cs="Times New Roman"/>
          <w:b/>
          <w:sz w:val="24"/>
          <w:szCs w:val="24"/>
        </w:rPr>
        <w:t xml:space="preserve">Председатель </w:t>
      </w:r>
      <w:r w:rsidR="006F619F">
        <w:rPr>
          <w:rFonts w:ascii="Times New Roman" w:hAnsi="Times New Roman" w:cs="Times New Roman"/>
          <w:b/>
          <w:sz w:val="24"/>
          <w:szCs w:val="24"/>
        </w:rPr>
        <w:t>Совет</w:t>
      </w:r>
      <w:r w:rsidR="00AD7081" w:rsidRPr="005E04BA">
        <w:rPr>
          <w:rFonts w:ascii="Times New Roman" w:hAnsi="Times New Roman" w:cs="Times New Roman"/>
          <w:b/>
          <w:sz w:val="24"/>
          <w:szCs w:val="24"/>
        </w:rPr>
        <w:t>а директоров</w:t>
      </w:r>
      <w:bookmarkEnd w:id="7"/>
    </w:p>
    <w:p w14:paraId="2783466A" w14:textId="77777777" w:rsidR="00AD7081" w:rsidRPr="005E04BA" w:rsidRDefault="00AD7081" w:rsidP="00241546">
      <w:pPr>
        <w:tabs>
          <w:tab w:val="left" w:pos="709"/>
        </w:tabs>
        <w:spacing w:after="0" w:line="240" w:lineRule="auto"/>
        <w:ind w:firstLine="567"/>
        <w:jc w:val="both"/>
        <w:rPr>
          <w:rFonts w:ascii="Times New Roman" w:hAnsi="Times New Roman" w:cs="Times New Roman"/>
          <w:sz w:val="24"/>
          <w:szCs w:val="24"/>
        </w:rPr>
      </w:pPr>
    </w:p>
    <w:p w14:paraId="4E5AC24C" w14:textId="121A074F" w:rsidR="009855CB" w:rsidRPr="005E04BA" w:rsidRDefault="003D72FC" w:rsidP="00241546">
      <w:pPr>
        <w:tabs>
          <w:tab w:val="left" w:pos="709"/>
        </w:tabs>
        <w:spacing w:after="0" w:line="240" w:lineRule="auto"/>
        <w:ind w:firstLine="709"/>
        <w:jc w:val="both"/>
        <w:rPr>
          <w:rFonts w:ascii="Times New Roman" w:hAnsi="Times New Roman" w:cs="Times New Roman"/>
          <w:bCs/>
          <w:sz w:val="24"/>
          <w:szCs w:val="24"/>
        </w:rPr>
      </w:pPr>
      <w:r w:rsidRPr="005E04BA">
        <w:rPr>
          <w:rFonts w:ascii="Times New Roman" w:hAnsi="Times New Roman" w:cs="Times New Roman"/>
          <w:sz w:val="24"/>
          <w:szCs w:val="24"/>
        </w:rPr>
        <w:t>3</w:t>
      </w:r>
      <w:r w:rsidR="0060385D">
        <w:rPr>
          <w:rFonts w:ascii="Times New Roman" w:hAnsi="Times New Roman" w:cs="Times New Roman"/>
          <w:sz w:val="24"/>
          <w:szCs w:val="24"/>
        </w:rPr>
        <w:t>0</w:t>
      </w:r>
      <w:r w:rsidR="0009783C" w:rsidRPr="005E04BA">
        <w:rPr>
          <w:rFonts w:ascii="Times New Roman" w:hAnsi="Times New Roman" w:cs="Times New Roman"/>
          <w:sz w:val="24"/>
          <w:szCs w:val="24"/>
        </w:rPr>
        <w:t xml:space="preserve">. </w:t>
      </w:r>
      <w:r w:rsidR="006F619F">
        <w:rPr>
          <w:rFonts w:ascii="Times New Roman" w:hAnsi="Times New Roman" w:cs="Times New Roman"/>
          <w:bCs/>
          <w:sz w:val="24"/>
          <w:szCs w:val="24"/>
        </w:rPr>
        <w:t>Совет</w:t>
      </w:r>
      <w:r w:rsidR="0009783C" w:rsidRPr="005E04BA">
        <w:rPr>
          <w:rFonts w:ascii="Times New Roman" w:hAnsi="Times New Roman" w:cs="Times New Roman"/>
          <w:bCs/>
          <w:sz w:val="24"/>
          <w:szCs w:val="24"/>
        </w:rPr>
        <w:t xml:space="preserve"> директоров возглавляется председателем.</w:t>
      </w:r>
      <w:r w:rsidR="0007474D" w:rsidRPr="005E04BA">
        <w:rPr>
          <w:rFonts w:ascii="Times New Roman" w:hAnsi="Times New Roman" w:cs="Times New Roman"/>
          <w:bCs/>
          <w:sz w:val="24"/>
          <w:szCs w:val="24"/>
        </w:rPr>
        <w:t xml:space="preserve"> </w:t>
      </w:r>
    </w:p>
    <w:p w14:paraId="07268F72" w14:textId="3CC10048" w:rsidR="00195484" w:rsidRPr="005E04BA" w:rsidRDefault="0009783C" w:rsidP="00241546">
      <w:pPr>
        <w:tabs>
          <w:tab w:val="left" w:pos="709"/>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Председатель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избирается в соответствии с </w:t>
      </w:r>
      <w:r w:rsidR="006C7D90" w:rsidRPr="005E04BA">
        <w:rPr>
          <w:rFonts w:ascii="Times New Roman" w:hAnsi="Times New Roman" w:cs="Times New Roman"/>
          <w:sz w:val="24"/>
          <w:szCs w:val="24"/>
        </w:rPr>
        <w:t xml:space="preserve">Законом </w:t>
      </w:r>
      <w:r w:rsidRPr="005E04BA">
        <w:rPr>
          <w:rFonts w:ascii="Times New Roman" w:hAnsi="Times New Roman" w:cs="Times New Roman"/>
          <w:sz w:val="24"/>
          <w:szCs w:val="24"/>
        </w:rPr>
        <w:t xml:space="preserve">Республики Казахстан </w:t>
      </w:r>
      <w:r w:rsidR="007F63BC">
        <w:rPr>
          <w:rFonts w:ascii="Times New Roman" w:hAnsi="Times New Roman" w:cs="Times New Roman"/>
          <w:sz w:val="24"/>
          <w:szCs w:val="24"/>
        </w:rPr>
        <w:t>"</w:t>
      </w:r>
      <w:r w:rsidRPr="005E04BA">
        <w:rPr>
          <w:rFonts w:ascii="Times New Roman" w:hAnsi="Times New Roman" w:cs="Times New Roman"/>
          <w:sz w:val="24"/>
          <w:szCs w:val="24"/>
        </w:rPr>
        <w:t>Об акционерных обществах</w:t>
      </w:r>
      <w:r w:rsidR="007F63BC">
        <w:rPr>
          <w:rFonts w:ascii="Times New Roman" w:hAnsi="Times New Roman" w:cs="Times New Roman"/>
          <w:sz w:val="24"/>
          <w:szCs w:val="24"/>
        </w:rPr>
        <w:t>"</w:t>
      </w:r>
      <w:r w:rsidRPr="005E04BA">
        <w:rPr>
          <w:rFonts w:ascii="Times New Roman" w:hAnsi="Times New Roman" w:cs="Times New Roman"/>
          <w:sz w:val="24"/>
          <w:szCs w:val="24"/>
        </w:rPr>
        <w:t>.</w:t>
      </w:r>
      <w:r w:rsidR="00195484" w:rsidRPr="005E04BA">
        <w:rPr>
          <w:rFonts w:ascii="Times New Roman" w:hAnsi="Times New Roman" w:cs="Times New Roman"/>
          <w:sz w:val="24"/>
          <w:szCs w:val="24"/>
        </w:rPr>
        <w:t xml:space="preserve"> </w:t>
      </w:r>
    </w:p>
    <w:p w14:paraId="0ADCBA00" w14:textId="421B8D71" w:rsidR="00514756" w:rsidRPr="005E04BA" w:rsidRDefault="00195484" w:rsidP="00241546">
      <w:pPr>
        <w:tabs>
          <w:tab w:val="left" w:pos="709"/>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Председатель </w:t>
      </w:r>
      <w:r w:rsidR="006F619F">
        <w:rPr>
          <w:rFonts w:ascii="Times New Roman" w:hAnsi="Times New Roman" w:cs="Times New Roman"/>
          <w:sz w:val="24"/>
          <w:szCs w:val="24"/>
        </w:rPr>
        <w:t>Совет</w:t>
      </w:r>
      <w:r w:rsidRPr="005E04BA">
        <w:rPr>
          <w:rFonts w:ascii="Times New Roman" w:hAnsi="Times New Roman" w:cs="Times New Roman"/>
          <w:sz w:val="24"/>
          <w:szCs w:val="24"/>
        </w:rPr>
        <w:t xml:space="preserve">а директоров отвечает за общее руководство </w:t>
      </w:r>
      <w:r w:rsidR="006F619F">
        <w:rPr>
          <w:rFonts w:ascii="Times New Roman" w:hAnsi="Times New Roman" w:cs="Times New Roman"/>
          <w:sz w:val="24"/>
          <w:szCs w:val="24"/>
        </w:rPr>
        <w:t>Совет</w:t>
      </w:r>
      <w:r w:rsidRPr="005E04BA">
        <w:rPr>
          <w:rFonts w:ascii="Times New Roman" w:hAnsi="Times New Roman" w:cs="Times New Roman"/>
          <w:sz w:val="24"/>
          <w:szCs w:val="24"/>
        </w:rPr>
        <w:t xml:space="preserve">ом директоров, обеспечивает полную и эффективную реализацию </w:t>
      </w:r>
      <w:r w:rsidR="006F619F">
        <w:rPr>
          <w:rFonts w:ascii="Times New Roman" w:hAnsi="Times New Roman" w:cs="Times New Roman"/>
          <w:sz w:val="24"/>
          <w:szCs w:val="24"/>
        </w:rPr>
        <w:t>Совет</w:t>
      </w:r>
      <w:r w:rsidRPr="005E04BA">
        <w:rPr>
          <w:rFonts w:ascii="Times New Roman" w:hAnsi="Times New Roman" w:cs="Times New Roman"/>
          <w:sz w:val="24"/>
          <w:szCs w:val="24"/>
        </w:rPr>
        <w:t xml:space="preserve">ом директоров его основных функций и построение конструктивного диалога между членами </w:t>
      </w:r>
      <w:r w:rsidR="006F619F">
        <w:rPr>
          <w:rFonts w:ascii="Times New Roman" w:hAnsi="Times New Roman" w:cs="Times New Roman"/>
          <w:sz w:val="24"/>
          <w:szCs w:val="24"/>
        </w:rPr>
        <w:t>Совет</w:t>
      </w:r>
      <w:r w:rsidRPr="005E04BA">
        <w:rPr>
          <w:rFonts w:ascii="Times New Roman" w:hAnsi="Times New Roman" w:cs="Times New Roman"/>
          <w:sz w:val="24"/>
          <w:szCs w:val="24"/>
        </w:rPr>
        <w:t xml:space="preserve">а директоров, единственным акционером и </w:t>
      </w:r>
      <w:r w:rsidR="00AE0A15" w:rsidRPr="005E04BA">
        <w:rPr>
          <w:rFonts w:ascii="Times New Roman" w:hAnsi="Times New Roman" w:cs="Times New Roman"/>
          <w:sz w:val="24"/>
          <w:szCs w:val="24"/>
        </w:rPr>
        <w:t xml:space="preserve">правлением </w:t>
      </w:r>
      <w:r w:rsidR="008D1890" w:rsidRPr="005E04BA">
        <w:rPr>
          <w:rFonts w:ascii="Times New Roman" w:hAnsi="Times New Roman" w:cs="Times New Roman"/>
          <w:sz w:val="24"/>
          <w:szCs w:val="24"/>
        </w:rPr>
        <w:t>Банка</w:t>
      </w:r>
      <w:r w:rsidRPr="005E04BA">
        <w:rPr>
          <w:rFonts w:ascii="Times New Roman" w:hAnsi="Times New Roman" w:cs="Times New Roman"/>
          <w:sz w:val="24"/>
          <w:szCs w:val="24"/>
        </w:rPr>
        <w:t>.</w:t>
      </w:r>
    </w:p>
    <w:p w14:paraId="50D8440D" w14:textId="5B87A1CA" w:rsidR="0009783C" w:rsidRPr="005E04BA" w:rsidRDefault="003D72FC" w:rsidP="00241546">
      <w:pPr>
        <w:pStyle w:val="a5"/>
        <w:ind w:right="-6" w:firstLine="709"/>
        <w:jc w:val="both"/>
      </w:pPr>
      <w:r w:rsidRPr="005E04BA">
        <w:t>3</w:t>
      </w:r>
      <w:r w:rsidR="0060385D">
        <w:t>1</w:t>
      </w:r>
      <w:r w:rsidR="0009783C" w:rsidRPr="005E04BA">
        <w:t xml:space="preserve">. Председатель </w:t>
      </w:r>
      <w:r w:rsidR="006F619F">
        <w:t>Совет</w:t>
      </w:r>
      <w:r w:rsidR="00326A85" w:rsidRPr="005E04BA">
        <w:t>а</w:t>
      </w:r>
      <w:r w:rsidR="0009783C" w:rsidRPr="005E04BA">
        <w:t xml:space="preserve"> директоров организует работу </w:t>
      </w:r>
      <w:r w:rsidR="006F619F">
        <w:t>Совет</w:t>
      </w:r>
      <w:r w:rsidR="00326A85" w:rsidRPr="005E04BA">
        <w:t>а</w:t>
      </w:r>
      <w:r w:rsidR="0009783C" w:rsidRPr="005E04BA">
        <w:t xml:space="preserve"> директоров, ведет его заседания, а также осуществляет иные функции, определенные уставом</w:t>
      </w:r>
      <w:r w:rsidR="008D1890" w:rsidRPr="005E04BA">
        <w:t xml:space="preserve"> Банка</w:t>
      </w:r>
      <w:r w:rsidR="0009783C" w:rsidRPr="005E04BA">
        <w:t xml:space="preserve">. </w:t>
      </w:r>
    </w:p>
    <w:p w14:paraId="13B78D74" w14:textId="00BC50FA" w:rsidR="0009783C" w:rsidRPr="005E04BA" w:rsidRDefault="0009783C"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Ключевые функции председателя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включают:</w:t>
      </w:r>
    </w:p>
    <w:p w14:paraId="7883A7F1" w14:textId="36DD6549" w:rsidR="00704F9E" w:rsidRPr="00B15EEC" w:rsidRDefault="00704F9E" w:rsidP="00241546">
      <w:pPr>
        <w:tabs>
          <w:tab w:val="left" w:pos="1418"/>
        </w:tabs>
        <w:spacing w:after="0" w:line="240" w:lineRule="auto"/>
        <w:ind w:firstLine="709"/>
        <w:jc w:val="both"/>
        <w:rPr>
          <w:rFonts w:ascii="Times New Roman" w:hAnsi="Times New Roman" w:cs="Times New Roman"/>
          <w:sz w:val="24"/>
          <w:szCs w:val="24"/>
        </w:rPr>
      </w:pPr>
      <w:r w:rsidRPr="00B15EEC">
        <w:rPr>
          <w:rFonts w:ascii="Times New Roman" w:hAnsi="Times New Roman" w:cs="Times New Roman"/>
          <w:sz w:val="24"/>
          <w:szCs w:val="24"/>
        </w:rPr>
        <w:t xml:space="preserve">1) планирование заседаний </w:t>
      </w:r>
      <w:r w:rsidR="006F619F">
        <w:rPr>
          <w:rFonts w:ascii="Times New Roman" w:hAnsi="Times New Roman" w:cs="Times New Roman"/>
          <w:sz w:val="24"/>
          <w:szCs w:val="24"/>
        </w:rPr>
        <w:t>Совет</w:t>
      </w:r>
      <w:r w:rsidRPr="00B15EEC">
        <w:rPr>
          <w:rFonts w:ascii="Times New Roman" w:hAnsi="Times New Roman" w:cs="Times New Roman"/>
          <w:sz w:val="24"/>
          <w:szCs w:val="24"/>
        </w:rPr>
        <w:t>а директоров и формирование повестки;</w:t>
      </w:r>
    </w:p>
    <w:p w14:paraId="6DCEC6CD" w14:textId="5E53DC41" w:rsidR="00704F9E" w:rsidRPr="005E04BA" w:rsidRDefault="00704F9E" w:rsidP="00241546">
      <w:pPr>
        <w:tabs>
          <w:tab w:val="left" w:pos="1418"/>
        </w:tabs>
        <w:spacing w:after="0" w:line="240" w:lineRule="auto"/>
        <w:ind w:firstLine="709"/>
        <w:jc w:val="both"/>
        <w:rPr>
          <w:rFonts w:ascii="Times New Roman" w:hAnsi="Times New Roman" w:cs="Times New Roman"/>
          <w:sz w:val="24"/>
          <w:szCs w:val="24"/>
        </w:rPr>
      </w:pPr>
      <w:r w:rsidRPr="00B15EEC">
        <w:rPr>
          <w:rFonts w:ascii="Times New Roman" w:hAnsi="Times New Roman" w:cs="Times New Roman"/>
          <w:sz w:val="24"/>
          <w:szCs w:val="24"/>
        </w:rPr>
        <w:t xml:space="preserve">2) обеспечение своевременного получения членами </w:t>
      </w:r>
      <w:r w:rsidR="006F619F">
        <w:rPr>
          <w:rFonts w:ascii="Times New Roman" w:hAnsi="Times New Roman" w:cs="Times New Roman"/>
          <w:sz w:val="24"/>
          <w:szCs w:val="24"/>
        </w:rPr>
        <w:t>Совет</w:t>
      </w:r>
      <w:r w:rsidRPr="00B15EEC">
        <w:rPr>
          <w:rFonts w:ascii="Times New Roman" w:hAnsi="Times New Roman" w:cs="Times New Roman"/>
          <w:sz w:val="24"/>
          <w:szCs w:val="24"/>
        </w:rPr>
        <w:t>а директоров полной и актуальной информации для принятия решений;</w:t>
      </w:r>
    </w:p>
    <w:p w14:paraId="30ADA939" w14:textId="4AF2B051" w:rsidR="00704F9E" w:rsidRPr="005E04BA" w:rsidRDefault="00704F9E"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3) обеспечение сосредоточения внимания </w:t>
      </w:r>
      <w:r w:rsidR="006F619F">
        <w:rPr>
          <w:rFonts w:ascii="Times New Roman" w:hAnsi="Times New Roman" w:cs="Times New Roman"/>
          <w:sz w:val="24"/>
          <w:szCs w:val="24"/>
        </w:rPr>
        <w:t>Совет</w:t>
      </w:r>
      <w:r w:rsidRPr="005E04BA">
        <w:rPr>
          <w:rFonts w:ascii="Times New Roman" w:hAnsi="Times New Roman" w:cs="Times New Roman"/>
          <w:sz w:val="24"/>
          <w:szCs w:val="24"/>
        </w:rPr>
        <w:t xml:space="preserve">а директоров на рассмотрении стратегических вопросов и минимизации вопросов текущего (операционного) характера, подлежащих рассмотрению </w:t>
      </w:r>
      <w:r w:rsidR="006F619F">
        <w:rPr>
          <w:rFonts w:ascii="Times New Roman" w:hAnsi="Times New Roman" w:cs="Times New Roman"/>
          <w:sz w:val="24"/>
          <w:szCs w:val="24"/>
        </w:rPr>
        <w:t>Совет</w:t>
      </w:r>
      <w:r w:rsidRPr="005E04BA">
        <w:rPr>
          <w:rFonts w:ascii="Times New Roman" w:hAnsi="Times New Roman" w:cs="Times New Roman"/>
          <w:sz w:val="24"/>
          <w:szCs w:val="24"/>
        </w:rPr>
        <w:t>ом директоров;</w:t>
      </w:r>
    </w:p>
    <w:p w14:paraId="1141C833" w14:textId="7BE4CA81" w:rsidR="00704F9E" w:rsidRPr="005E04BA" w:rsidRDefault="00704F9E"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4) обеспечение максимальной результативности проведения заседаний </w:t>
      </w:r>
      <w:r w:rsidR="006F619F">
        <w:rPr>
          <w:rFonts w:ascii="Times New Roman" w:hAnsi="Times New Roman" w:cs="Times New Roman"/>
          <w:sz w:val="24"/>
          <w:szCs w:val="24"/>
        </w:rPr>
        <w:t>Совет</w:t>
      </w:r>
      <w:r w:rsidRPr="005E04BA">
        <w:rPr>
          <w:rFonts w:ascii="Times New Roman" w:hAnsi="Times New Roman" w:cs="Times New Roman"/>
          <w:sz w:val="24"/>
          <w:szCs w:val="24"/>
        </w:rPr>
        <w:t>а 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p w14:paraId="23AA13DC" w14:textId="25A45635" w:rsidR="00704F9E" w:rsidRPr="005E04BA" w:rsidRDefault="00704F9E"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5) обеспечение мониторинга и надзора надлежащего исполнения принятых решений </w:t>
      </w:r>
      <w:r w:rsidR="006F619F">
        <w:rPr>
          <w:rFonts w:ascii="Times New Roman" w:hAnsi="Times New Roman" w:cs="Times New Roman"/>
          <w:sz w:val="24"/>
          <w:szCs w:val="24"/>
        </w:rPr>
        <w:t>Совет</w:t>
      </w:r>
      <w:r w:rsidRPr="005E04BA">
        <w:rPr>
          <w:rFonts w:ascii="Times New Roman" w:hAnsi="Times New Roman" w:cs="Times New Roman"/>
          <w:sz w:val="24"/>
          <w:szCs w:val="24"/>
        </w:rPr>
        <w:t>а директоров и единственного акционера;</w:t>
      </w:r>
    </w:p>
    <w:p w14:paraId="4EC8B5C3" w14:textId="0E126591" w:rsidR="00704F9E" w:rsidRDefault="00704F9E"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6) в случае возникновения корпоративных конфликтов принятие мер по их разрешению и минимизации негативного влияния на деятельность</w:t>
      </w:r>
      <w:r w:rsidR="00AE0A15" w:rsidRPr="005E04BA">
        <w:rPr>
          <w:rFonts w:ascii="Times New Roman" w:hAnsi="Times New Roman" w:cs="Times New Roman"/>
          <w:sz w:val="24"/>
          <w:szCs w:val="24"/>
        </w:rPr>
        <w:t xml:space="preserve"> Банка</w:t>
      </w:r>
      <w:r w:rsidRPr="005E04BA">
        <w:rPr>
          <w:rFonts w:ascii="Times New Roman" w:hAnsi="Times New Roman" w:cs="Times New Roman"/>
          <w:sz w:val="24"/>
          <w:szCs w:val="24"/>
        </w:rPr>
        <w:t>, и своевременное информирование единственного акционера, в случае невозможности решения таких ситуаций собственными силами.</w:t>
      </w:r>
    </w:p>
    <w:p w14:paraId="2E115C23" w14:textId="1E063405" w:rsidR="00E02406" w:rsidRPr="00E24C14" w:rsidRDefault="00E02406" w:rsidP="00241546">
      <w:pPr>
        <w:tabs>
          <w:tab w:val="left" w:pos="993"/>
        </w:tabs>
        <w:spacing w:after="0" w:line="240" w:lineRule="auto"/>
        <w:ind w:firstLine="709"/>
        <w:jc w:val="both"/>
        <w:rPr>
          <w:rFonts w:ascii="Times New Roman" w:hAnsi="Times New Roman" w:cs="Times New Roman"/>
          <w:sz w:val="24"/>
          <w:szCs w:val="24"/>
        </w:rPr>
      </w:pPr>
      <w:r w:rsidRPr="001E58B8">
        <w:rPr>
          <w:rFonts w:ascii="Times New Roman" w:hAnsi="Times New Roman"/>
          <w:sz w:val="24"/>
          <w:szCs w:val="24"/>
        </w:rPr>
        <w:t>7) построение надлежащей коммуникации и взаимодействия с Единственным акционером, включающее организацию консультаций при принятии ключевых стратегических решений.</w:t>
      </w:r>
      <w:r w:rsidRPr="00E02406">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Подпункт 7) пункта 31</w:t>
      </w:r>
      <w:r w:rsidRPr="00E24C14">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 xml:space="preserve">дополнен </w:t>
      </w:r>
      <w:r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 07.10.2020г. (протокол №47/20).</w:t>
      </w:r>
    </w:p>
    <w:p w14:paraId="5BEEE7BA" w14:textId="1CE45AE2" w:rsidR="0009783C" w:rsidRPr="005E04BA" w:rsidRDefault="003D72F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bCs/>
          <w:sz w:val="24"/>
          <w:szCs w:val="24"/>
        </w:rPr>
        <w:t>3</w:t>
      </w:r>
      <w:r w:rsidR="0060385D">
        <w:rPr>
          <w:rFonts w:ascii="Times New Roman" w:hAnsi="Times New Roman" w:cs="Times New Roman"/>
          <w:bCs/>
          <w:sz w:val="24"/>
          <w:szCs w:val="24"/>
        </w:rPr>
        <w:t>2</w:t>
      </w:r>
      <w:r w:rsidR="0009783C" w:rsidRPr="005E04BA">
        <w:rPr>
          <w:rFonts w:ascii="Times New Roman" w:hAnsi="Times New Roman" w:cs="Times New Roman"/>
          <w:bCs/>
          <w:sz w:val="24"/>
          <w:szCs w:val="24"/>
        </w:rPr>
        <w:t xml:space="preserve">. Председатель </w:t>
      </w:r>
      <w:r w:rsidR="006F619F">
        <w:rPr>
          <w:rFonts w:ascii="Times New Roman" w:hAnsi="Times New Roman" w:cs="Times New Roman"/>
          <w:bCs/>
          <w:sz w:val="24"/>
          <w:szCs w:val="24"/>
        </w:rPr>
        <w:t>Совет</w:t>
      </w:r>
      <w:r w:rsidR="00326A85" w:rsidRPr="005E04BA">
        <w:rPr>
          <w:rFonts w:ascii="Times New Roman" w:hAnsi="Times New Roman" w:cs="Times New Roman"/>
          <w:bCs/>
          <w:sz w:val="24"/>
          <w:szCs w:val="24"/>
        </w:rPr>
        <w:t>а</w:t>
      </w:r>
      <w:r w:rsidR="0009783C" w:rsidRPr="005E04BA">
        <w:rPr>
          <w:rFonts w:ascii="Times New Roman" w:hAnsi="Times New Roman" w:cs="Times New Roman"/>
          <w:bCs/>
          <w:sz w:val="24"/>
          <w:szCs w:val="24"/>
        </w:rPr>
        <w:t xml:space="preserve"> директоров придерживается принципа свободы выражения точки зрения членами </w:t>
      </w:r>
      <w:r w:rsidR="006F619F">
        <w:rPr>
          <w:rFonts w:ascii="Times New Roman" w:hAnsi="Times New Roman" w:cs="Times New Roman"/>
          <w:bCs/>
          <w:sz w:val="24"/>
          <w:szCs w:val="24"/>
        </w:rPr>
        <w:t>Совет</w:t>
      </w:r>
      <w:r w:rsidR="00326A85" w:rsidRPr="005E04BA">
        <w:rPr>
          <w:rFonts w:ascii="Times New Roman" w:hAnsi="Times New Roman" w:cs="Times New Roman"/>
          <w:bCs/>
          <w:sz w:val="24"/>
          <w:szCs w:val="24"/>
        </w:rPr>
        <w:t>а</w:t>
      </w:r>
      <w:r w:rsidR="0009783C" w:rsidRPr="005E04BA">
        <w:rPr>
          <w:rFonts w:ascii="Times New Roman" w:hAnsi="Times New Roman" w:cs="Times New Roman"/>
          <w:bCs/>
          <w:sz w:val="24"/>
          <w:szCs w:val="24"/>
        </w:rPr>
        <w:t xml:space="preserve"> директоров по обсуждаемым вопросам, способствует поиску согласованного решения, достижению консенсуса членами </w:t>
      </w:r>
      <w:r w:rsidR="006F619F">
        <w:rPr>
          <w:rFonts w:ascii="Times New Roman" w:hAnsi="Times New Roman" w:cs="Times New Roman"/>
          <w:bCs/>
          <w:sz w:val="24"/>
          <w:szCs w:val="24"/>
        </w:rPr>
        <w:t>Совет</w:t>
      </w:r>
      <w:r w:rsidR="00326A85" w:rsidRPr="005E04BA">
        <w:rPr>
          <w:rFonts w:ascii="Times New Roman" w:hAnsi="Times New Roman" w:cs="Times New Roman"/>
          <w:bCs/>
          <w:sz w:val="24"/>
          <w:szCs w:val="24"/>
        </w:rPr>
        <w:t>а</w:t>
      </w:r>
      <w:r w:rsidR="0009783C" w:rsidRPr="005E04BA">
        <w:rPr>
          <w:rFonts w:ascii="Times New Roman" w:hAnsi="Times New Roman" w:cs="Times New Roman"/>
          <w:bCs/>
          <w:sz w:val="24"/>
          <w:szCs w:val="24"/>
        </w:rPr>
        <w:t xml:space="preserve"> директоров, принятию решений в интересах единственного акционера и</w:t>
      </w:r>
      <w:r w:rsidR="009178A3" w:rsidRPr="005E04BA">
        <w:rPr>
          <w:rFonts w:ascii="Times New Roman" w:hAnsi="Times New Roman" w:cs="Times New Roman"/>
          <w:bCs/>
          <w:sz w:val="24"/>
          <w:szCs w:val="24"/>
        </w:rPr>
        <w:t xml:space="preserve"> Банка</w:t>
      </w:r>
      <w:r w:rsidR="0009783C" w:rsidRPr="005E04BA">
        <w:rPr>
          <w:rFonts w:ascii="Times New Roman" w:hAnsi="Times New Roman" w:cs="Times New Roman"/>
          <w:bCs/>
          <w:sz w:val="24"/>
          <w:szCs w:val="24"/>
        </w:rPr>
        <w:t xml:space="preserve">. </w:t>
      </w:r>
      <w:r w:rsidR="00EA61D7">
        <w:rPr>
          <w:rFonts w:ascii="Times New Roman" w:hAnsi="Times New Roman" w:cs="Times New Roman"/>
          <w:bCs/>
          <w:sz w:val="24"/>
          <w:szCs w:val="24"/>
        </w:rPr>
        <w:t>П</w:t>
      </w:r>
      <w:r w:rsidR="0009783C" w:rsidRPr="005E04BA">
        <w:rPr>
          <w:rFonts w:ascii="Times New Roman" w:hAnsi="Times New Roman" w:cs="Times New Roman"/>
          <w:bCs/>
          <w:sz w:val="24"/>
          <w:szCs w:val="24"/>
        </w:rPr>
        <w:t xml:space="preserve">редседатель </w:t>
      </w:r>
      <w:r w:rsidR="006F619F">
        <w:rPr>
          <w:rFonts w:ascii="Times New Roman" w:hAnsi="Times New Roman" w:cs="Times New Roman"/>
          <w:bCs/>
          <w:sz w:val="24"/>
          <w:szCs w:val="24"/>
        </w:rPr>
        <w:t>Совет</w:t>
      </w:r>
      <w:r w:rsidR="00326A85" w:rsidRPr="005E04BA">
        <w:rPr>
          <w:rFonts w:ascii="Times New Roman" w:hAnsi="Times New Roman" w:cs="Times New Roman"/>
          <w:bCs/>
          <w:sz w:val="24"/>
          <w:szCs w:val="24"/>
        </w:rPr>
        <w:t>а</w:t>
      </w:r>
      <w:r w:rsidR="0009783C" w:rsidRPr="005E04BA">
        <w:rPr>
          <w:rFonts w:ascii="Times New Roman" w:hAnsi="Times New Roman" w:cs="Times New Roman"/>
          <w:bCs/>
          <w:sz w:val="24"/>
          <w:szCs w:val="24"/>
        </w:rPr>
        <w:t xml:space="preserve"> директоров </w:t>
      </w:r>
      <w:r w:rsidR="0009783C" w:rsidRPr="005E04BA">
        <w:rPr>
          <w:rFonts w:ascii="Times New Roman" w:hAnsi="Times New Roman" w:cs="Times New Roman"/>
          <w:sz w:val="24"/>
          <w:szCs w:val="24"/>
        </w:rPr>
        <w:lastRenderedPageBreak/>
        <w:t xml:space="preserve">способствует эффективному лидерству с целью создания условий для работы членов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09783C" w:rsidRPr="005E04BA">
        <w:rPr>
          <w:rFonts w:ascii="Times New Roman" w:hAnsi="Times New Roman" w:cs="Times New Roman"/>
          <w:sz w:val="24"/>
          <w:szCs w:val="24"/>
        </w:rPr>
        <w:t xml:space="preserve"> директоров в качестве единой команды.</w:t>
      </w:r>
    </w:p>
    <w:p w14:paraId="773CAE39" w14:textId="4AC6FACD" w:rsidR="0009783C" w:rsidRPr="005E04BA" w:rsidRDefault="0009783C" w:rsidP="00241546">
      <w:pPr>
        <w:spacing w:after="0" w:line="240" w:lineRule="auto"/>
        <w:ind w:firstLine="709"/>
        <w:jc w:val="both"/>
        <w:rPr>
          <w:rFonts w:ascii="Times New Roman" w:hAnsi="Times New Roman" w:cs="Times New Roman"/>
          <w:bCs/>
          <w:sz w:val="24"/>
          <w:szCs w:val="24"/>
        </w:rPr>
      </w:pPr>
      <w:r w:rsidRPr="005E04BA">
        <w:rPr>
          <w:rFonts w:ascii="Times New Roman" w:hAnsi="Times New Roman" w:cs="Times New Roman"/>
          <w:bCs/>
          <w:sz w:val="24"/>
          <w:szCs w:val="24"/>
        </w:rPr>
        <w:t xml:space="preserve">Председателю </w:t>
      </w:r>
      <w:r w:rsidR="006F619F">
        <w:rPr>
          <w:rFonts w:ascii="Times New Roman" w:hAnsi="Times New Roman" w:cs="Times New Roman"/>
          <w:bCs/>
          <w:sz w:val="24"/>
          <w:szCs w:val="24"/>
        </w:rPr>
        <w:t>Совет</w:t>
      </w:r>
      <w:r w:rsidR="00326A85" w:rsidRPr="005E04BA">
        <w:rPr>
          <w:rFonts w:ascii="Times New Roman" w:hAnsi="Times New Roman" w:cs="Times New Roman"/>
          <w:bCs/>
          <w:sz w:val="24"/>
          <w:szCs w:val="24"/>
        </w:rPr>
        <w:t>а</w:t>
      </w:r>
      <w:r w:rsidRPr="005E04BA">
        <w:rPr>
          <w:rFonts w:ascii="Times New Roman" w:hAnsi="Times New Roman" w:cs="Times New Roman"/>
          <w:bCs/>
          <w:sz w:val="24"/>
          <w:szCs w:val="24"/>
        </w:rPr>
        <w:t xml:space="preserve"> директоров рекомендуется поддерживать постоянные контакты с иными органами и должностными лицами</w:t>
      </w:r>
      <w:r w:rsidR="009178A3" w:rsidRPr="005E04BA">
        <w:rPr>
          <w:rFonts w:ascii="Times New Roman" w:hAnsi="Times New Roman" w:cs="Times New Roman"/>
          <w:bCs/>
          <w:sz w:val="24"/>
          <w:szCs w:val="24"/>
        </w:rPr>
        <w:t xml:space="preserve"> Банка</w:t>
      </w:r>
      <w:r w:rsidRPr="005E04BA">
        <w:rPr>
          <w:rFonts w:ascii="Times New Roman" w:hAnsi="Times New Roman" w:cs="Times New Roman"/>
          <w:bCs/>
          <w:sz w:val="24"/>
          <w:szCs w:val="24"/>
        </w:rPr>
        <w:t xml:space="preserve">. Такие контакты должны иметь своей целью не только своевременное получение максимально полной и достоверной информации, необходимой для принятия </w:t>
      </w:r>
      <w:r w:rsidR="006F619F">
        <w:rPr>
          <w:rFonts w:ascii="Times New Roman" w:hAnsi="Times New Roman" w:cs="Times New Roman"/>
          <w:bCs/>
          <w:sz w:val="24"/>
          <w:szCs w:val="24"/>
        </w:rPr>
        <w:t>Совет</w:t>
      </w:r>
      <w:r w:rsidRPr="005E04BA">
        <w:rPr>
          <w:rFonts w:ascii="Times New Roman" w:hAnsi="Times New Roman" w:cs="Times New Roman"/>
          <w:bCs/>
          <w:sz w:val="24"/>
          <w:szCs w:val="24"/>
        </w:rPr>
        <w:t>ом директоров решений, но и обеспечение там, где это возможно, эффективного взаимодействия этих органов и должностных лиц между собой и с третьими лицами.</w:t>
      </w:r>
    </w:p>
    <w:p w14:paraId="6DF4C7E0" w14:textId="6DAD1F59" w:rsidR="0009783C" w:rsidRPr="005E04BA" w:rsidRDefault="003D72FC"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3</w:t>
      </w:r>
      <w:r w:rsidR="0060385D">
        <w:rPr>
          <w:rFonts w:ascii="Times New Roman" w:hAnsi="Times New Roman" w:cs="Times New Roman"/>
          <w:sz w:val="24"/>
          <w:szCs w:val="24"/>
        </w:rPr>
        <w:t>3</w:t>
      </w:r>
      <w:r w:rsidR="00622AF6" w:rsidRPr="005E04BA">
        <w:rPr>
          <w:rFonts w:ascii="Times New Roman" w:hAnsi="Times New Roman" w:cs="Times New Roman"/>
          <w:sz w:val="24"/>
          <w:szCs w:val="24"/>
        </w:rPr>
        <w:t xml:space="preserve">. </w:t>
      </w:r>
      <w:r w:rsidR="0009783C" w:rsidRPr="005E04BA">
        <w:rPr>
          <w:rFonts w:ascii="Times New Roman" w:hAnsi="Times New Roman" w:cs="Times New Roman"/>
          <w:sz w:val="24"/>
          <w:szCs w:val="24"/>
        </w:rPr>
        <w:t xml:space="preserve">В случае отсутствия председателя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09783C" w:rsidRPr="005E04BA">
        <w:rPr>
          <w:rFonts w:ascii="Times New Roman" w:hAnsi="Times New Roman" w:cs="Times New Roman"/>
          <w:sz w:val="24"/>
          <w:szCs w:val="24"/>
        </w:rPr>
        <w:t xml:space="preserve"> директоров его функции осуществляет один из членов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09783C" w:rsidRPr="005E04BA">
        <w:rPr>
          <w:rFonts w:ascii="Times New Roman" w:hAnsi="Times New Roman" w:cs="Times New Roman"/>
          <w:sz w:val="24"/>
          <w:szCs w:val="24"/>
        </w:rPr>
        <w:t xml:space="preserve"> директоров по решению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09783C" w:rsidRPr="005E04BA">
        <w:rPr>
          <w:rFonts w:ascii="Times New Roman" w:hAnsi="Times New Roman" w:cs="Times New Roman"/>
          <w:sz w:val="24"/>
          <w:szCs w:val="24"/>
        </w:rPr>
        <w:t xml:space="preserve"> директоров, принимаемому большинством голосов его членов, участвующих в заседании. При этом функции председателя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09783C" w:rsidRPr="005E04BA">
        <w:rPr>
          <w:rFonts w:ascii="Times New Roman" w:hAnsi="Times New Roman" w:cs="Times New Roman"/>
          <w:sz w:val="24"/>
          <w:szCs w:val="24"/>
        </w:rPr>
        <w:t xml:space="preserve"> директоров не могут осуществляться </w:t>
      </w:r>
      <w:r w:rsidR="00456E31">
        <w:rPr>
          <w:rFonts w:ascii="Times New Roman" w:hAnsi="Times New Roman" w:cs="Times New Roman"/>
          <w:sz w:val="24"/>
          <w:szCs w:val="24"/>
        </w:rPr>
        <w:t>председателем</w:t>
      </w:r>
      <w:r w:rsidR="00456E31" w:rsidRPr="005E04BA">
        <w:rPr>
          <w:rFonts w:ascii="Times New Roman" w:hAnsi="Times New Roman" w:cs="Times New Roman"/>
          <w:sz w:val="24"/>
          <w:szCs w:val="24"/>
        </w:rPr>
        <w:t xml:space="preserve"> </w:t>
      </w:r>
      <w:r w:rsidR="00456E31">
        <w:rPr>
          <w:rFonts w:ascii="Times New Roman" w:hAnsi="Times New Roman" w:cs="Times New Roman"/>
          <w:sz w:val="24"/>
          <w:szCs w:val="24"/>
        </w:rPr>
        <w:t>правления</w:t>
      </w:r>
      <w:r w:rsidR="0009783C" w:rsidRPr="005E04BA">
        <w:rPr>
          <w:rFonts w:ascii="Times New Roman" w:hAnsi="Times New Roman" w:cs="Times New Roman"/>
          <w:sz w:val="24"/>
          <w:szCs w:val="24"/>
        </w:rPr>
        <w:t xml:space="preserve">. </w:t>
      </w:r>
    </w:p>
    <w:p w14:paraId="1C1F0624" w14:textId="77777777" w:rsidR="00AD7081" w:rsidRPr="005E04BA" w:rsidRDefault="00AD7081" w:rsidP="00241546">
      <w:pPr>
        <w:tabs>
          <w:tab w:val="left" w:pos="1276"/>
        </w:tabs>
        <w:spacing w:after="0" w:line="240" w:lineRule="auto"/>
        <w:ind w:firstLine="567"/>
        <w:jc w:val="both"/>
        <w:rPr>
          <w:rFonts w:ascii="Times New Roman" w:hAnsi="Times New Roman" w:cs="Times New Roman"/>
          <w:sz w:val="24"/>
          <w:szCs w:val="24"/>
        </w:rPr>
      </w:pPr>
    </w:p>
    <w:p w14:paraId="6D3B485A" w14:textId="0673DAC3" w:rsidR="00AD7081" w:rsidRPr="005E04BA" w:rsidRDefault="0060385D" w:rsidP="00241546">
      <w:pPr>
        <w:tabs>
          <w:tab w:val="left" w:pos="993"/>
        </w:tabs>
        <w:spacing w:after="0" w:line="240" w:lineRule="auto"/>
        <w:jc w:val="center"/>
        <w:rPr>
          <w:rFonts w:ascii="Times New Roman" w:hAnsi="Times New Roman" w:cs="Times New Roman"/>
          <w:b/>
          <w:sz w:val="24"/>
          <w:szCs w:val="24"/>
        </w:rPr>
      </w:pPr>
      <w:bookmarkStart w:id="8" w:name="Глава7"/>
      <w:r>
        <w:rPr>
          <w:rFonts w:ascii="Times New Roman" w:hAnsi="Times New Roman" w:cs="Times New Roman"/>
          <w:b/>
          <w:sz w:val="24"/>
          <w:szCs w:val="24"/>
        </w:rPr>
        <w:t xml:space="preserve">Глава </w:t>
      </w:r>
      <w:r w:rsidR="003E2C0B" w:rsidRPr="005E04BA">
        <w:rPr>
          <w:rFonts w:ascii="Times New Roman" w:hAnsi="Times New Roman" w:cs="Times New Roman"/>
          <w:b/>
          <w:sz w:val="24"/>
          <w:szCs w:val="24"/>
        </w:rPr>
        <w:t>7.</w:t>
      </w:r>
      <w:r>
        <w:rPr>
          <w:rFonts w:ascii="Times New Roman" w:hAnsi="Times New Roman" w:cs="Times New Roman"/>
          <w:b/>
          <w:sz w:val="24"/>
          <w:szCs w:val="24"/>
        </w:rPr>
        <w:t xml:space="preserve"> </w:t>
      </w:r>
      <w:r w:rsidR="00AD7081" w:rsidRPr="005E04BA">
        <w:rPr>
          <w:rFonts w:ascii="Times New Roman" w:hAnsi="Times New Roman" w:cs="Times New Roman"/>
          <w:b/>
          <w:sz w:val="24"/>
          <w:szCs w:val="24"/>
        </w:rPr>
        <w:t>Корпоративный секретарь</w:t>
      </w:r>
    </w:p>
    <w:bookmarkEnd w:id="8"/>
    <w:p w14:paraId="16538428" w14:textId="77777777" w:rsidR="00AD7081" w:rsidRPr="005E04BA" w:rsidRDefault="00AD7081" w:rsidP="00241546">
      <w:pPr>
        <w:tabs>
          <w:tab w:val="left" w:pos="1276"/>
        </w:tabs>
        <w:spacing w:after="0" w:line="240" w:lineRule="auto"/>
        <w:ind w:firstLine="567"/>
        <w:jc w:val="both"/>
        <w:rPr>
          <w:rFonts w:ascii="Times New Roman" w:hAnsi="Times New Roman" w:cs="Times New Roman"/>
          <w:sz w:val="24"/>
          <w:szCs w:val="24"/>
        </w:rPr>
      </w:pPr>
    </w:p>
    <w:p w14:paraId="51720AE1" w14:textId="6954A9D9" w:rsidR="0009783C" w:rsidRPr="005E04BA" w:rsidRDefault="003D72FC" w:rsidP="00241546">
      <w:pPr>
        <w:tabs>
          <w:tab w:val="left" w:pos="1276"/>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3</w:t>
      </w:r>
      <w:r w:rsidR="0060385D">
        <w:rPr>
          <w:rFonts w:ascii="Times New Roman" w:hAnsi="Times New Roman" w:cs="Times New Roman"/>
          <w:sz w:val="24"/>
          <w:szCs w:val="24"/>
        </w:rPr>
        <w:t>4</w:t>
      </w:r>
      <w:r w:rsidR="0009783C" w:rsidRPr="005E04BA">
        <w:rPr>
          <w:rFonts w:ascii="Times New Roman" w:hAnsi="Times New Roman" w:cs="Times New Roman"/>
          <w:sz w:val="24"/>
          <w:szCs w:val="24"/>
        </w:rPr>
        <w:t xml:space="preserve">. В целях эффективной организации деятельности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09783C" w:rsidRPr="005E04BA">
        <w:rPr>
          <w:rFonts w:ascii="Times New Roman" w:hAnsi="Times New Roman" w:cs="Times New Roman"/>
          <w:sz w:val="24"/>
          <w:szCs w:val="24"/>
        </w:rPr>
        <w:t xml:space="preserve"> директоров и взаимодействия правления с единственным акционером, </w:t>
      </w:r>
      <w:r w:rsidR="006F619F">
        <w:rPr>
          <w:rFonts w:ascii="Times New Roman" w:hAnsi="Times New Roman" w:cs="Times New Roman"/>
          <w:sz w:val="24"/>
          <w:szCs w:val="24"/>
        </w:rPr>
        <w:t>Совет</w:t>
      </w:r>
      <w:r w:rsidR="0009783C" w:rsidRPr="005E04BA">
        <w:rPr>
          <w:rFonts w:ascii="Times New Roman" w:hAnsi="Times New Roman" w:cs="Times New Roman"/>
          <w:sz w:val="24"/>
          <w:szCs w:val="24"/>
        </w:rPr>
        <w:t xml:space="preserve">ом директоров назначается корпоративный секретарь. </w:t>
      </w:r>
    </w:p>
    <w:p w14:paraId="1F183321" w14:textId="0282C745" w:rsidR="0009783C" w:rsidRPr="005E04BA" w:rsidRDefault="006F619F" w:rsidP="002415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Совет</w:t>
      </w:r>
      <w:r w:rsidR="0009783C" w:rsidRPr="005E04BA">
        <w:rPr>
          <w:rFonts w:ascii="Times New Roman" w:hAnsi="Times New Roman" w:cs="Times New Roman"/>
          <w:sz w:val="24"/>
          <w:szCs w:val="24"/>
        </w:rPr>
        <w:t xml:space="preserve"> директоров принимает решение о назначении корпоративного секретаря, определяет срок его полномочий, функции и порядок деятельности, размер должностного оклада и условия вознаграждения.</w:t>
      </w:r>
    </w:p>
    <w:p w14:paraId="322E3BBB" w14:textId="5F196A33" w:rsidR="00621A68" w:rsidRPr="005E04BA" w:rsidRDefault="00621A68"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Корпоративный секретарь подотчетен </w:t>
      </w:r>
      <w:r w:rsidR="006F619F">
        <w:rPr>
          <w:rFonts w:ascii="Times New Roman" w:hAnsi="Times New Roman" w:cs="Times New Roman"/>
          <w:sz w:val="24"/>
          <w:szCs w:val="24"/>
        </w:rPr>
        <w:t>Совет</w:t>
      </w:r>
      <w:r w:rsidR="006C7D90" w:rsidRPr="005E04BA">
        <w:rPr>
          <w:rFonts w:ascii="Times New Roman" w:hAnsi="Times New Roman" w:cs="Times New Roman"/>
          <w:sz w:val="24"/>
          <w:szCs w:val="24"/>
        </w:rPr>
        <w:t xml:space="preserve">у </w:t>
      </w:r>
      <w:r w:rsidRPr="005E04BA">
        <w:rPr>
          <w:rFonts w:ascii="Times New Roman" w:hAnsi="Times New Roman" w:cs="Times New Roman"/>
          <w:sz w:val="24"/>
          <w:szCs w:val="24"/>
        </w:rPr>
        <w:t>директоров и нез</w:t>
      </w:r>
      <w:r w:rsidR="009178A3" w:rsidRPr="005E04BA">
        <w:rPr>
          <w:rFonts w:ascii="Times New Roman" w:hAnsi="Times New Roman" w:cs="Times New Roman"/>
          <w:sz w:val="24"/>
          <w:szCs w:val="24"/>
        </w:rPr>
        <w:t>ависим от правления Банка</w:t>
      </w:r>
      <w:r w:rsidRPr="005E04BA">
        <w:rPr>
          <w:rFonts w:ascii="Times New Roman" w:hAnsi="Times New Roman" w:cs="Times New Roman"/>
          <w:sz w:val="24"/>
          <w:szCs w:val="24"/>
        </w:rPr>
        <w:t>.</w:t>
      </w:r>
    </w:p>
    <w:p w14:paraId="7E6E4736" w14:textId="037F04E8" w:rsidR="0009783C" w:rsidRPr="005E04BA" w:rsidRDefault="0009783C" w:rsidP="00241546">
      <w:pPr>
        <w:tabs>
          <w:tab w:val="left" w:pos="1276"/>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Основные функции в части обеспечения деятельности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w:t>
      </w:r>
      <w:r w:rsidR="0076663B" w:rsidRPr="005E04BA">
        <w:rPr>
          <w:rFonts w:ascii="Times New Roman" w:hAnsi="Times New Roman" w:cs="Times New Roman"/>
          <w:sz w:val="24"/>
          <w:szCs w:val="24"/>
        </w:rPr>
        <w:t>корпоративного</w:t>
      </w:r>
      <w:r w:rsidRPr="005E04BA">
        <w:rPr>
          <w:rFonts w:ascii="Times New Roman" w:hAnsi="Times New Roman" w:cs="Times New Roman"/>
          <w:sz w:val="24"/>
          <w:szCs w:val="24"/>
        </w:rPr>
        <w:t xml:space="preserve"> секретаря включают, но не ограничиваются следующими:</w:t>
      </w:r>
    </w:p>
    <w:p w14:paraId="67AED4BB" w14:textId="07A94430" w:rsidR="0009783C" w:rsidRPr="005E04BA" w:rsidRDefault="0009783C"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1) оказание помощи председателю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в формировании плана работы и повесток заседаний; </w:t>
      </w:r>
    </w:p>
    <w:p w14:paraId="3923FC5A" w14:textId="1B7BE4C5" w:rsidR="0009783C" w:rsidRPr="005E04BA" w:rsidRDefault="0009783C"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2) организация проведения заседаний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и его комитетов; </w:t>
      </w:r>
    </w:p>
    <w:p w14:paraId="3494CA2F" w14:textId="1793BAAE" w:rsidR="0009783C" w:rsidRPr="005E04BA" w:rsidRDefault="0009783C"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3)</w:t>
      </w:r>
      <w:r w:rsidR="003D781E" w:rsidRPr="005E04BA">
        <w:rPr>
          <w:rFonts w:ascii="Times New Roman" w:hAnsi="Times New Roman" w:cs="Times New Roman"/>
          <w:sz w:val="24"/>
          <w:szCs w:val="24"/>
        </w:rPr>
        <w:t> </w:t>
      </w:r>
      <w:r w:rsidRPr="005E04BA">
        <w:rPr>
          <w:rFonts w:ascii="Times New Roman" w:hAnsi="Times New Roman" w:cs="Times New Roman"/>
          <w:sz w:val="24"/>
          <w:szCs w:val="24"/>
        </w:rPr>
        <w:t xml:space="preserve">обеспечение получения членами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качественной, полной, актуальной и своевременной информации, необходимой для принятия решений по вопросам повестки дня и в рамках компетенции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w:t>
      </w:r>
    </w:p>
    <w:p w14:paraId="4B1D3D79" w14:textId="2A1B27AB" w:rsidR="0009783C" w:rsidRPr="005E04BA" w:rsidRDefault="0009783C" w:rsidP="00241546">
      <w:pPr>
        <w:tabs>
          <w:tab w:val="left" w:pos="993"/>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4)</w:t>
      </w:r>
      <w:r w:rsidR="003D781E" w:rsidRPr="005E04BA">
        <w:rPr>
          <w:rFonts w:ascii="Times New Roman" w:hAnsi="Times New Roman" w:cs="Times New Roman"/>
          <w:sz w:val="24"/>
          <w:szCs w:val="24"/>
        </w:rPr>
        <w:t> </w:t>
      </w:r>
      <w:r w:rsidRPr="005E04BA">
        <w:rPr>
          <w:rFonts w:ascii="Times New Roman" w:hAnsi="Times New Roman" w:cs="Times New Roman"/>
          <w:sz w:val="24"/>
          <w:szCs w:val="24"/>
        </w:rPr>
        <w:t xml:space="preserve">протоколирование заседаний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и комитетов, обеспечение хранения протоколов, материалов заседаний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и комитетов, а также, при наличии стенограмм и аудио-видео записей; </w:t>
      </w:r>
    </w:p>
    <w:p w14:paraId="3BCC20FA" w14:textId="5D1F7E03" w:rsidR="0009783C" w:rsidRPr="005E04BA" w:rsidRDefault="0009783C"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5) </w:t>
      </w:r>
      <w:r w:rsidR="005C32A7" w:rsidRPr="005E04BA">
        <w:rPr>
          <w:rFonts w:ascii="Times New Roman" w:hAnsi="Times New Roman" w:cs="Times New Roman"/>
          <w:sz w:val="24"/>
          <w:szCs w:val="24"/>
        </w:rPr>
        <w:t xml:space="preserve">консультирование акционеров, должностных лиц и работников </w:t>
      </w:r>
      <w:r w:rsidR="009178A3" w:rsidRPr="005E04BA">
        <w:rPr>
          <w:rFonts w:ascii="Times New Roman" w:hAnsi="Times New Roman" w:cs="Times New Roman"/>
          <w:sz w:val="24"/>
          <w:szCs w:val="24"/>
        </w:rPr>
        <w:t xml:space="preserve">Банка </w:t>
      </w:r>
      <w:r w:rsidR="005C32A7" w:rsidRPr="005E04BA">
        <w:rPr>
          <w:rFonts w:ascii="Times New Roman" w:hAnsi="Times New Roman" w:cs="Times New Roman"/>
          <w:sz w:val="24"/>
          <w:szCs w:val="24"/>
        </w:rPr>
        <w:t>по вопросам законодательства Республики Казахстан, устава</w:t>
      </w:r>
      <w:r w:rsidR="009178A3" w:rsidRPr="005E04BA">
        <w:rPr>
          <w:rFonts w:ascii="Times New Roman" w:hAnsi="Times New Roman" w:cs="Times New Roman"/>
          <w:sz w:val="24"/>
          <w:szCs w:val="24"/>
        </w:rPr>
        <w:t xml:space="preserve"> Банка</w:t>
      </w:r>
      <w:r w:rsidR="005C32A7" w:rsidRPr="005E04BA">
        <w:rPr>
          <w:rFonts w:ascii="Times New Roman" w:hAnsi="Times New Roman" w:cs="Times New Roman"/>
          <w:sz w:val="24"/>
          <w:szCs w:val="24"/>
        </w:rPr>
        <w:t xml:space="preserve">, кодекса корпоративного управления, внутренних документов, осуществление мониторинга происходящих изменений и своевременное информирование членов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5C32A7" w:rsidRPr="005E04BA">
        <w:rPr>
          <w:rFonts w:ascii="Times New Roman" w:hAnsi="Times New Roman" w:cs="Times New Roman"/>
          <w:sz w:val="24"/>
          <w:szCs w:val="24"/>
        </w:rPr>
        <w:t xml:space="preserve"> директоров;</w:t>
      </w:r>
    </w:p>
    <w:p w14:paraId="2119DE61" w14:textId="47EA87AF" w:rsidR="0009783C" w:rsidRPr="005E04BA" w:rsidRDefault="0009783C"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6) организация введения в должность вновь избранных членов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w:t>
      </w:r>
    </w:p>
    <w:p w14:paraId="7874F49E" w14:textId="1C87C7D1" w:rsidR="0009783C" w:rsidRPr="005E04BA" w:rsidRDefault="0009783C"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7) организация взаимодействия членов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с </w:t>
      </w:r>
      <w:r w:rsidR="00AA36D2">
        <w:rPr>
          <w:rFonts w:ascii="Times New Roman" w:hAnsi="Times New Roman" w:cs="Times New Roman"/>
          <w:sz w:val="24"/>
          <w:szCs w:val="24"/>
        </w:rPr>
        <w:t>правлением</w:t>
      </w:r>
      <w:r w:rsidRPr="005E04BA">
        <w:rPr>
          <w:rFonts w:ascii="Times New Roman" w:hAnsi="Times New Roman" w:cs="Times New Roman"/>
          <w:sz w:val="24"/>
          <w:szCs w:val="24"/>
        </w:rPr>
        <w:t>;</w:t>
      </w:r>
    </w:p>
    <w:p w14:paraId="39D9593E" w14:textId="24972077" w:rsidR="00EF7808" w:rsidRPr="005E04BA" w:rsidRDefault="005C32A7"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8</w:t>
      </w:r>
      <w:r w:rsidR="00EF7808" w:rsidRPr="005E04BA">
        <w:rPr>
          <w:rFonts w:ascii="Times New Roman" w:hAnsi="Times New Roman" w:cs="Times New Roman"/>
          <w:sz w:val="24"/>
          <w:szCs w:val="24"/>
        </w:rPr>
        <w:t>) о</w:t>
      </w:r>
      <w:r w:rsidR="00A8080A" w:rsidRPr="005E04BA">
        <w:rPr>
          <w:rFonts w:ascii="Times New Roman" w:hAnsi="Times New Roman" w:cs="Times New Roman"/>
          <w:sz w:val="24"/>
          <w:szCs w:val="24"/>
        </w:rPr>
        <w:t>б</w:t>
      </w:r>
      <w:r w:rsidR="00C25924" w:rsidRPr="005E04BA">
        <w:rPr>
          <w:rFonts w:ascii="Times New Roman" w:hAnsi="Times New Roman" w:cs="Times New Roman"/>
          <w:sz w:val="24"/>
          <w:szCs w:val="24"/>
        </w:rPr>
        <w:t>еспечение мониторинга и контроля</w:t>
      </w:r>
      <w:r w:rsidR="00EF7808" w:rsidRPr="005E04BA">
        <w:rPr>
          <w:rFonts w:ascii="Times New Roman" w:hAnsi="Times New Roman" w:cs="Times New Roman"/>
          <w:sz w:val="24"/>
          <w:szCs w:val="24"/>
        </w:rPr>
        <w:t xml:space="preserve"> надлежащего исполнения принятых решений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00EF7808" w:rsidRPr="005E04BA">
        <w:rPr>
          <w:rFonts w:ascii="Times New Roman" w:hAnsi="Times New Roman" w:cs="Times New Roman"/>
          <w:sz w:val="24"/>
          <w:szCs w:val="24"/>
        </w:rPr>
        <w:t xml:space="preserve"> директоров и единственного акционера.</w:t>
      </w:r>
    </w:p>
    <w:p w14:paraId="62418580" w14:textId="77777777" w:rsidR="005C32A7" w:rsidRPr="005E04BA" w:rsidRDefault="005C32A7" w:rsidP="00241546">
      <w:pPr>
        <w:tabs>
          <w:tab w:val="left" w:pos="1418"/>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9) мониторинг реализации и соблюдения принципов и положений Кодекса корпоративного управления;</w:t>
      </w:r>
    </w:p>
    <w:p w14:paraId="06AB6183" w14:textId="3429936F" w:rsidR="005C32A7" w:rsidRPr="005E04BA" w:rsidRDefault="005C32A7" w:rsidP="00241546">
      <w:pPr>
        <w:shd w:val="clear" w:color="auto" w:fill="FFFFFF"/>
        <w:tabs>
          <w:tab w:val="left" w:pos="1134"/>
        </w:tabs>
        <w:adjustRightInd w:val="0"/>
        <w:spacing w:after="0" w:line="240" w:lineRule="auto"/>
        <w:ind w:firstLine="709"/>
        <w:jc w:val="both"/>
        <w:rPr>
          <w:rFonts w:ascii="Times New Roman" w:hAnsi="Times New Roman" w:cs="Times New Roman"/>
          <w:sz w:val="24"/>
          <w:szCs w:val="24"/>
        </w:rPr>
      </w:pPr>
      <w:r w:rsidRPr="00E25FC1">
        <w:rPr>
          <w:rFonts w:ascii="Times New Roman" w:hAnsi="Times New Roman" w:cs="Times New Roman"/>
          <w:sz w:val="24"/>
          <w:szCs w:val="24"/>
        </w:rPr>
        <w:t>10) подготовка отчета о соблюдении</w:t>
      </w:r>
      <w:r w:rsidR="00E45FC8" w:rsidRPr="00E25FC1">
        <w:rPr>
          <w:rFonts w:ascii="Times New Roman" w:hAnsi="Times New Roman" w:cs="Times New Roman"/>
          <w:sz w:val="24"/>
          <w:szCs w:val="24"/>
          <w:lang w:val="kk-KZ"/>
        </w:rPr>
        <w:t>/ несоблюдении</w:t>
      </w:r>
      <w:r w:rsidRPr="00E25FC1">
        <w:rPr>
          <w:rFonts w:ascii="Times New Roman" w:hAnsi="Times New Roman" w:cs="Times New Roman"/>
          <w:sz w:val="24"/>
          <w:szCs w:val="24"/>
        </w:rPr>
        <w:t xml:space="preserve"> принципов и положений Кодекса корпоративного управления</w:t>
      </w:r>
      <w:r w:rsidR="002170FE" w:rsidRPr="00E25FC1">
        <w:rPr>
          <w:rFonts w:ascii="Times New Roman" w:hAnsi="Times New Roman" w:cs="Times New Roman"/>
          <w:sz w:val="24"/>
          <w:szCs w:val="24"/>
        </w:rPr>
        <w:t xml:space="preserve"> по форме согласно приложению 18</w:t>
      </w:r>
      <w:r w:rsidRPr="00E25FC1">
        <w:rPr>
          <w:rFonts w:ascii="Times New Roman" w:hAnsi="Times New Roman" w:cs="Times New Roman"/>
          <w:sz w:val="24"/>
          <w:szCs w:val="24"/>
        </w:rPr>
        <w:t>;</w:t>
      </w:r>
      <w:r w:rsidR="002170FE" w:rsidRPr="00E25FC1">
        <w:rPr>
          <w:rFonts w:ascii="Times New Roman" w:eastAsia="Calibri" w:hAnsi="Times New Roman" w:cs="Times New Roman"/>
          <w:i/>
          <w:color w:val="0000FF"/>
          <w:spacing w:val="-3"/>
          <w:sz w:val="24"/>
          <w:szCs w:val="24"/>
          <w:u w:color="0000FF"/>
          <w:lang w:eastAsia="ar-SA"/>
        </w:rPr>
        <w:t xml:space="preserve"> (Подпункт 10) пункта 34 дополнен в соответствии с решением Единственного акционера от </w:t>
      </w:r>
      <w:r w:rsidR="00E25FC1" w:rsidRPr="00E25FC1">
        <w:rPr>
          <w:rFonts w:ascii="Times New Roman" w:eastAsia="Calibri" w:hAnsi="Times New Roman" w:cs="Times New Roman"/>
          <w:i/>
          <w:color w:val="0000FF"/>
          <w:spacing w:val="-3"/>
          <w:sz w:val="24"/>
          <w:szCs w:val="24"/>
          <w:u w:color="0000FF"/>
          <w:lang w:val="kk-KZ" w:eastAsia="ar-SA"/>
        </w:rPr>
        <w:t>17.8.2022г.</w:t>
      </w:r>
      <w:r w:rsidR="00E25FC1" w:rsidRPr="00E25FC1">
        <w:rPr>
          <w:rFonts w:ascii="Times New Roman" w:eastAsia="Calibri" w:hAnsi="Times New Roman" w:cs="Times New Roman"/>
          <w:i/>
          <w:color w:val="0000FF"/>
          <w:spacing w:val="-3"/>
          <w:sz w:val="24"/>
          <w:szCs w:val="24"/>
          <w:u w:color="0000FF"/>
          <w:lang w:eastAsia="ar-SA"/>
        </w:rPr>
        <w:t xml:space="preserve"> (протокол №33/22</w:t>
      </w:r>
      <w:r w:rsidR="002170FE" w:rsidRPr="00E25FC1">
        <w:rPr>
          <w:rFonts w:ascii="Times New Roman" w:eastAsia="Calibri" w:hAnsi="Times New Roman" w:cs="Times New Roman"/>
          <w:i/>
          <w:color w:val="0000FF"/>
          <w:spacing w:val="-3"/>
          <w:sz w:val="24"/>
          <w:szCs w:val="24"/>
          <w:u w:color="0000FF"/>
          <w:lang w:eastAsia="ar-SA"/>
        </w:rPr>
        <w:t>).</w:t>
      </w:r>
    </w:p>
    <w:p w14:paraId="77C8822D" w14:textId="52FAA31C" w:rsidR="005C32A7" w:rsidRDefault="005C32A7" w:rsidP="00241546">
      <w:pPr>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11) 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w:t>
      </w:r>
      <w:r w:rsidR="009178A3" w:rsidRPr="005E04BA">
        <w:rPr>
          <w:rFonts w:ascii="Times New Roman" w:hAnsi="Times New Roman" w:cs="Times New Roman"/>
          <w:sz w:val="24"/>
          <w:szCs w:val="24"/>
        </w:rPr>
        <w:t xml:space="preserve"> Банка</w:t>
      </w:r>
      <w:r w:rsidRPr="005E04BA">
        <w:rPr>
          <w:rFonts w:ascii="Times New Roman" w:hAnsi="Times New Roman" w:cs="Times New Roman"/>
          <w:sz w:val="24"/>
          <w:szCs w:val="24"/>
        </w:rPr>
        <w:t>.</w:t>
      </w:r>
    </w:p>
    <w:p w14:paraId="1B20335F" w14:textId="2E2711DA" w:rsidR="000B1690" w:rsidRPr="005E04BA" w:rsidRDefault="000B1690" w:rsidP="002415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12) направление сведений об изменениях в составе </w:t>
      </w:r>
      <w:r w:rsidR="006F619F">
        <w:rPr>
          <w:rFonts w:ascii="Times New Roman" w:hAnsi="Times New Roman" w:cs="Times New Roman"/>
          <w:sz w:val="24"/>
          <w:szCs w:val="24"/>
        </w:rPr>
        <w:t>Совет</w:t>
      </w:r>
      <w:r>
        <w:rPr>
          <w:rFonts w:ascii="Times New Roman" w:hAnsi="Times New Roman" w:cs="Times New Roman"/>
          <w:sz w:val="24"/>
          <w:szCs w:val="24"/>
        </w:rPr>
        <w:t xml:space="preserve">а директоров и Правления Банка-участника на ежеквартальной основе в АО «Казахстанский фонд гарантирования депозитов». </w:t>
      </w:r>
    </w:p>
    <w:p w14:paraId="2BF769DD" w14:textId="77777777" w:rsidR="000C6A20" w:rsidRPr="00BF4619" w:rsidRDefault="003D72FC" w:rsidP="00241546">
      <w:pPr>
        <w:pStyle w:val="aa"/>
        <w:tabs>
          <w:tab w:val="left" w:pos="993"/>
        </w:tabs>
        <w:ind w:left="0" w:firstLine="709"/>
        <w:jc w:val="both"/>
      </w:pPr>
      <w:r w:rsidRPr="00BF4619">
        <w:t>3</w:t>
      </w:r>
      <w:r w:rsidR="0060385D" w:rsidRPr="00BF4619">
        <w:t>5</w:t>
      </w:r>
      <w:r w:rsidR="00BC2178" w:rsidRPr="00BF4619">
        <w:t xml:space="preserve">. </w:t>
      </w:r>
      <w:r w:rsidR="000C6A20" w:rsidRPr="00BF4619">
        <w:t>Корпоративный секретарь осуществляет процесс введения в должность вновь избранных членов Совета директоров в соответствии с Программой введения в должность вновь избранных членов Совета директоров согласно приложению 20 к настоящему Положению и обеспечивает разработку Плана профессионального развития вновь избранных членов Совета директоров согласно приложению 21 к настоящему Положению (при необходимости).</w:t>
      </w:r>
    </w:p>
    <w:p w14:paraId="4DA4FC9B" w14:textId="77777777" w:rsidR="000C6A20" w:rsidRPr="00BF4619" w:rsidRDefault="000C6A20" w:rsidP="00241546">
      <w:pPr>
        <w:pStyle w:val="aa"/>
        <w:tabs>
          <w:tab w:val="left" w:pos="993"/>
        </w:tabs>
        <w:ind w:left="0" w:firstLine="709"/>
        <w:jc w:val="both"/>
      </w:pPr>
      <w:r w:rsidRPr="00BF4619">
        <w:t>В течение 1 (одного) месяца со дня избрания членов Совета директоров, корпоративный секретарь направляет каждому вновь избранному члену Совета директоров информацию, касающуюся ключевых аспектов деятельности Банка, в том числе, связанную с наибольшими рисками.</w:t>
      </w:r>
    </w:p>
    <w:p w14:paraId="4D7B9E6C" w14:textId="77777777" w:rsidR="000C6A20" w:rsidRPr="00BF4619" w:rsidRDefault="000C6A20" w:rsidP="00241546">
      <w:pPr>
        <w:pStyle w:val="aa"/>
        <w:tabs>
          <w:tab w:val="left" w:pos="993"/>
        </w:tabs>
        <w:ind w:left="0" w:firstLine="709"/>
        <w:jc w:val="both"/>
      </w:pPr>
      <w:r w:rsidRPr="00BF4619">
        <w:t>Корпоративный секретарь в течение 7 (семи) календарных дней с момента избрания членов Совета директоров осуществляет у вновь избранных членов Совета директоров сбор сведений о лицах, связанных с Банком особыми отношениями об аффилированных лицах и направляет их ответственному подразделению Банка.</w:t>
      </w:r>
    </w:p>
    <w:p w14:paraId="586B3805" w14:textId="53952633" w:rsidR="00241546" w:rsidRDefault="000C6A20" w:rsidP="00241546">
      <w:pPr>
        <w:shd w:val="clear" w:color="auto" w:fill="FFFFFF"/>
        <w:tabs>
          <w:tab w:val="left" w:pos="1134"/>
        </w:tabs>
        <w:adjustRightInd w:val="0"/>
        <w:spacing w:after="0" w:line="240" w:lineRule="auto"/>
        <w:ind w:firstLine="709"/>
        <w:jc w:val="both"/>
        <w:rPr>
          <w:rFonts w:ascii="Times New Roman" w:hAnsi="Times New Roman" w:cs="Times New Roman"/>
          <w:sz w:val="24"/>
          <w:szCs w:val="24"/>
        </w:rPr>
      </w:pPr>
      <w:r w:rsidRPr="00BF4619">
        <w:rPr>
          <w:rFonts w:ascii="Times New Roman" w:hAnsi="Times New Roman" w:cs="Times New Roman"/>
          <w:sz w:val="24"/>
        </w:rPr>
        <w:t>Корпоративный секретарь по запросу вновь избранных членов Совета директоров предоставляет информацию, имеющую значение для надлежащего исполнения членами Совета директоров их обязанностей</w:t>
      </w:r>
      <w:r w:rsidR="00BC2178" w:rsidRPr="00BF4619">
        <w:rPr>
          <w:rFonts w:ascii="Times New Roman" w:hAnsi="Times New Roman" w:cs="Times New Roman"/>
          <w:sz w:val="24"/>
        </w:rPr>
        <w:t>.</w:t>
      </w:r>
      <w:r w:rsidR="00241546" w:rsidRPr="00241546">
        <w:rPr>
          <w:sz w:val="24"/>
          <w:lang w:val="kk-KZ"/>
        </w:rPr>
        <w:t xml:space="preserve"> </w:t>
      </w:r>
      <w:r w:rsidR="00241546">
        <w:rPr>
          <w:rFonts w:ascii="Times New Roman" w:eastAsia="Calibri" w:hAnsi="Times New Roman" w:cs="Times New Roman"/>
          <w:i/>
          <w:color w:val="0000FF"/>
          <w:spacing w:val="-3"/>
          <w:sz w:val="24"/>
          <w:szCs w:val="24"/>
          <w:u w:color="0000FF"/>
          <w:lang w:eastAsia="ar-SA"/>
        </w:rPr>
        <w:t>(</w:t>
      </w:r>
      <w:r w:rsidR="00241546">
        <w:rPr>
          <w:rFonts w:ascii="Times New Roman" w:eastAsia="Calibri" w:hAnsi="Times New Roman" w:cs="Times New Roman"/>
          <w:i/>
          <w:color w:val="0000FF"/>
          <w:spacing w:val="-3"/>
          <w:sz w:val="24"/>
          <w:szCs w:val="24"/>
          <w:u w:color="0000FF"/>
          <w:lang w:val="kk-KZ" w:eastAsia="ar-SA"/>
        </w:rPr>
        <w:t xml:space="preserve">Пункт </w:t>
      </w:r>
      <w:r w:rsidR="00241546">
        <w:rPr>
          <w:rFonts w:ascii="Times New Roman" w:eastAsia="Calibri" w:hAnsi="Times New Roman" w:cs="Times New Roman"/>
          <w:i/>
          <w:color w:val="0000FF"/>
          <w:spacing w:val="-3"/>
          <w:sz w:val="24"/>
          <w:szCs w:val="24"/>
          <w:u w:color="0000FF"/>
          <w:lang w:eastAsia="ar-SA"/>
        </w:rPr>
        <w:t>35</w:t>
      </w:r>
      <w:r w:rsidR="00241546" w:rsidRPr="00E24C14">
        <w:rPr>
          <w:rFonts w:ascii="Times New Roman" w:eastAsia="Calibri" w:hAnsi="Times New Roman" w:cs="Times New Roman"/>
          <w:i/>
          <w:color w:val="0000FF"/>
          <w:spacing w:val="-3"/>
          <w:sz w:val="24"/>
          <w:szCs w:val="24"/>
          <w:u w:color="0000FF"/>
          <w:lang w:eastAsia="ar-SA"/>
        </w:rPr>
        <w:t xml:space="preserve"> </w:t>
      </w:r>
      <w:r w:rsidR="00241546">
        <w:rPr>
          <w:rFonts w:ascii="Times New Roman" w:eastAsia="Calibri" w:hAnsi="Times New Roman" w:cs="Times New Roman"/>
          <w:i/>
          <w:color w:val="0000FF"/>
          <w:spacing w:val="-3"/>
          <w:sz w:val="24"/>
          <w:szCs w:val="24"/>
          <w:u w:color="0000FF"/>
          <w:lang w:eastAsia="ar-SA"/>
        </w:rPr>
        <w:t xml:space="preserve">изложен </w:t>
      </w:r>
      <w:r w:rsidR="00241546" w:rsidRPr="00E24C14">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sidR="00241546">
        <w:rPr>
          <w:rFonts w:ascii="Times New Roman" w:eastAsia="Calibri" w:hAnsi="Times New Roman" w:cs="Times New Roman"/>
          <w:i/>
          <w:color w:val="0000FF"/>
          <w:spacing w:val="-3"/>
          <w:sz w:val="24"/>
          <w:szCs w:val="24"/>
          <w:u w:color="0000FF"/>
          <w:lang w:eastAsia="ar-SA"/>
        </w:rPr>
        <w:t>11.</w:t>
      </w:r>
      <w:r w:rsidR="00241546">
        <w:rPr>
          <w:rFonts w:ascii="Times New Roman" w:eastAsia="Calibri" w:hAnsi="Times New Roman" w:cs="Times New Roman"/>
          <w:i/>
          <w:color w:val="0000FF"/>
          <w:spacing w:val="-3"/>
          <w:sz w:val="24"/>
          <w:szCs w:val="24"/>
          <w:u w:color="0000FF"/>
          <w:lang w:val="kk-KZ" w:eastAsia="ar-SA"/>
        </w:rPr>
        <w:t>06</w:t>
      </w:r>
      <w:r w:rsidR="00241546">
        <w:rPr>
          <w:rFonts w:ascii="Times New Roman" w:eastAsia="Calibri" w:hAnsi="Times New Roman" w:cs="Times New Roman"/>
          <w:i/>
          <w:color w:val="0000FF"/>
          <w:spacing w:val="-3"/>
          <w:sz w:val="24"/>
          <w:szCs w:val="24"/>
          <w:u w:color="0000FF"/>
          <w:lang w:eastAsia="ar-SA"/>
        </w:rPr>
        <w:t>.2025</w:t>
      </w:r>
      <w:r w:rsidR="00241546" w:rsidRPr="00E24C14">
        <w:rPr>
          <w:rFonts w:ascii="Times New Roman" w:eastAsia="Calibri" w:hAnsi="Times New Roman" w:cs="Times New Roman"/>
          <w:i/>
          <w:color w:val="0000FF"/>
          <w:spacing w:val="-3"/>
          <w:sz w:val="24"/>
          <w:szCs w:val="24"/>
          <w:u w:color="0000FF"/>
          <w:lang w:eastAsia="ar-SA"/>
        </w:rPr>
        <w:t>г. (протокол №</w:t>
      </w:r>
      <w:r w:rsidR="00241546">
        <w:rPr>
          <w:rFonts w:ascii="Times New Roman" w:eastAsia="Calibri" w:hAnsi="Times New Roman" w:cs="Times New Roman"/>
          <w:i/>
          <w:color w:val="0000FF"/>
          <w:spacing w:val="-3"/>
          <w:sz w:val="24"/>
          <w:szCs w:val="24"/>
          <w:u w:color="0000FF"/>
          <w:lang w:eastAsia="ar-SA"/>
        </w:rPr>
        <w:t>28/25</w:t>
      </w:r>
      <w:r w:rsidR="00241546" w:rsidRPr="00E24C14">
        <w:rPr>
          <w:rFonts w:ascii="Times New Roman" w:eastAsia="Calibri" w:hAnsi="Times New Roman" w:cs="Times New Roman"/>
          <w:i/>
          <w:color w:val="0000FF"/>
          <w:spacing w:val="-3"/>
          <w:sz w:val="24"/>
          <w:szCs w:val="24"/>
          <w:u w:color="0000FF"/>
          <w:lang w:eastAsia="ar-SA"/>
        </w:rPr>
        <w:t>).</w:t>
      </w:r>
    </w:p>
    <w:p w14:paraId="5FD2DF47" w14:textId="00420FAF" w:rsidR="00BC2178" w:rsidRPr="00241546" w:rsidRDefault="00BC2178" w:rsidP="00241546">
      <w:pPr>
        <w:pStyle w:val="aa"/>
        <w:tabs>
          <w:tab w:val="left" w:pos="993"/>
        </w:tabs>
        <w:autoSpaceDE/>
        <w:autoSpaceDN/>
        <w:ind w:left="0" w:firstLine="709"/>
        <w:jc w:val="both"/>
      </w:pPr>
    </w:p>
    <w:p w14:paraId="117F7D7B" w14:textId="77777777" w:rsidR="000D202B" w:rsidRPr="005E04BA" w:rsidRDefault="000D202B" w:rsidP="00241546">
      <w:pPr>
        <w:spacing w:after="0" w:line="240" w:lineRule="auto"/>
        <w:ind w:firstLine="567"/>
        <w:jc w:val="both"/>
        <w:rPr>
          <w:rFonts w:ascii="Times New Roman" w:hAnsi="Times New Roman" w:cs="Times New Roman"/>
          <w:sz w:val="24"/>
          <w:szCs w:val="24"/>
        </w:rPr>
      </w:pPr>
    </w:p>
    <w:p w14:paraId="408B7DAE" w14:textId="713B8F9B" w:rsidR="0009783C" w:rsidRPr="005E04BA" w:rsidRDefault="0060385D" w:rsidP="00241546">
      <w:pPr>
        <w:tabs>
          <w:tab w:val="left" w:pos="993"/>
        </w:tabs>
        <w:spacing w:after="0" w:line="240" w:lineRule="auto"/>
        <w:jc w:val="center"/>
        <w:rPr>
          <w:rFonts w:ascii="Times New Roman" w:hAnsi="Times New Roman" w:cs="Times New Roman"/>
          <w:b/>
          <w:sz w:val="24"/>
          <w:szCs w:val="24"/>
        </w:rPr>
      </w:pPr>
      <w:bookmarkStart w:id="9" w:name="Глава8"/>
      <w:r w:rsidRPr="00443550">
        <w:rPr>
          <w:rFonts w:ascii="Times New Roman" w:hAnsi="Times New Roman" w:cs="Times New Roman"/>
          <w:b/>
          <w:sz w:val="24"/>
          <w:szCs w:val="24"/>
        </w:rPr>
        <w:t xml:space="preserve">Глава </w:t>
      </w:r>
      <w:r w:rsidR="003E2C0B" w:rsidRPr="0060385D">
        <w:rPr>
          <w:rFonts w:ascii="Times New Roman" w:hAnsi="Times New Roman" w:cs="Times New Roman"/>
          <w:b/>
          <w:sz w:val="24"/>
          <w:szCs w:val="24"/>
        </w:rPr>
        <w:t>8</w:t>
      </w:r>
      <w:r w:rsidR="003E2C0B" w:rsidRPr="005E04BA">
        <w:rPr>
          <w:rFonts w:ascii="Times New Roman" w:hAnsi="Times New Roman" w:cs="Times New Roman"/>
          <w:b/>
          <w:sz w:val="24"/>
          <w:szCs w:val="24"/>
        </w:rPr>
        <w:t>.</w:t>
      </w:r>
      <w:r>
        <w:rPr>
          <w:rFonts w:ascii="Times New Roman" w:hAnsi="Times New Roman" w:cs="Times New Roman"/>
          <w:b/>
          <w:sz w:val="24"/>
          <w:szCs w:val="24"/>
        </w:rPr>
        <w:t xml:space="preserve"> </w:t>
      </w:r>
      <w:r w:rsidR="003E2C0B" w:rsidRPr="005E04BA">
        <w:rPr>
          <w:rFonts w:ascii="Times New Roman" w:hAnsi="Times New Roman" w:cs="Times New Roman"/>
          <w:b/>
          <w:sz w:val="24"/>
          <w:szCs w:val="24"/>
        </w:rPr>
        <w:t xml:space="preserve">Порядок организации и проведения </w:t>
      </w:r>
      <w:r w:rsidR="0009783C" w:rsidRPr="005E04BA">
        <w:rPr>
          <w:rFonts w:ascii="Times New Roman" w:hAnsi="Times New Roman" w:cs="Times New Roman"/>
          <w:b/>
          <w:sz w:val="24"/>
          <w:szCs w:val="24"/>
        </w:rPr>
        <w:t xml:space="preserve">заседаний </w:t>
      </w:r>
      <w:r w:rsidR="006F619F">
        <w:rPr>
          <w:rFonts w:ascii="Times New Roman" w:hAnsi="Times New Roman" w:cs="Times New Roman"/>
          <w:b/>
          <w:sz w:val="24"/>
          <w:szCs w:val="24"/>
        </w:rPr>
        <w:t>Совет</w:t>
      </w:r>
      <w:r w:rsidR="00326A85" w:rsidRPr="005E04BA">
        <w:rPr>
          <w:rFonts w:ascii="Times New Roman" w:hAnsi="Times New Roman" w:cs="Times New Roman"/>
          <w:b/>
          <w:sz w:val="24"/>
          <w:szCs w:val="24"/>
        </w:rPr>
        <w:t>а</w:t>
      </w:r>
      <w:r w:rsidR="0009783C" w:rsidRPr="005E04BA">
        <w:rPr>
          <w:rFonts w:ascii="Times New Roman" w:hAnsi="Times New Roman" w:cs="Times New Roman"/>
          <w:b/>
          <w:sz w:val="24"/>
          <w:szCs w:val="24"/>
        </w:rPr>
        <w:t xml:space="preserve"> директоров</w:t>
      </w:r>
    </w:p>
    <w:bookmarkEnd w:id="9"/>
    <w:p w14:paraId="42615A52" w14:textId="77777777" w:rsidR="00EF7808" w:rsidRPr="005E04BA" w:rsidRDefault="00EF7808" w:rsidP="00241546">
      <w:pPr>
        <w:spacing w:after="0" w:line="240" w:lineRule="auto"/>
        <w:jc w:val="center"/>
        <w:rPr>
          <w:rFonts w:ascii="Times New Roman" w:hAnsi="Times New Roman" w:cs="Times New Roman"/>
          <w:b/>
          <w:sz w:val="24"/>
          <w:szCs w:val="24"/>
        </w:rPr>
      </w:pPr>
    </w:p>
    <w:p w14:paraId="2BD2DB06" w14:textId="6CA79859" w:rsidR="0009783C" w:rsidRPr="00C011DB" w:rsidRDefault="003D72FC" w:rsidP="00241546">
      <w:pPr>
        <w:spacing w:after="0" w:line="240" w:lineRule="auto"/>
        <w:ind w:firstLine="709"/>
        <w:jc w:val="both"/>
        <w:rPr>
          <w:rFonts w:ascii="Times New Roman" w:hAnsi="Times New Roman" w:cs="Times New Roman"/>
          <w:color w:val="FF0000"/>
          <w:sz w:val="24"/>
          <w:szCs w:val="24"/>
        </w:rPr>
      </w:pPr>
      <w:r w:rsidRPr="00791467">
        <w:rPr>
          <w:rFonts w:ascii="Times New Roman" w:hAnsi="Times New Roman" w:cs="Times New Roman"/>
          <w:sz w:val="24"/>
          <w:szCs w:val="24"/>
        </w:rPr>
        <w:t>3</w:t>
      </w:r>
      <w:r w:rsidR="0060385D" w:rsidRPr="00791467">
        <w:rPr>
          <w:rFonts w:ascii="Times New Roman" w:hAnsi="Times New Roman" w:cs="Times New Roman"/>
          <w:sz w:val="24"/>
          <w:szCs w:val="24"/>
        </w:rPr>
        <w:t>6</w:t>
      </w:r>
      <w:r w:rsidR="0009783C" w:rsidRPr="00791467">
        <w:rPr>
          <w:rFonts w:ascii="Times New Roman" w:hAnsi="Times New Roman" w:cs="Times New Roman"/>
          <w:sz w:val="24"/>
          <w:szCs w:val="24"/>
        </w:rPr>
        <w:t xml:space="preserve">. </w:t>
      </w:r>
      <w:r w:rsidR="006F619F" w:rsidRPr="00791467">
        <w:rPr>
          <w:rFonts w:ascii="Times New Roman" w:hAnsi="Times New Roman" w:cs="Times New Roman"/>
          <w:sz w:val="24"/>
          <w:szCs w:val="24"/>
        </w:rPr>
        <w:t>Совет</w:t>
      </w:r>
      <w:r w:rsidR="0009783C" w:rsidRPr="00791467">
        <w:rPr>
          <w:rFonts w:ascii="Times New Roman" w:hAnsi="Times New Roman" w:cs="Times New Roman"/>
          <w:sz w:val="24"/>
          <w:szCs w:val="24"/>
        </w:rPr>
        <w:t xml:space="preserve"> директоров ежегодно составляет план своей работы с графиком проведения заседаний на предшествующий год, исходя из принципа рациональности, эффективности и регулярности. Заседания </w:t>
      </w:r>
      <w:r w:rsidR="006F619F" w:rsidRPr="00791467">
        <w:rPr>
          <w:rFonts w:ascii="Times New Roman" w:hAnsi="Times New Roman" w:cs="Times New Roman"/>
          <w:sz w:val="24"/>
          <w:szCs w:val="24"/>
        </w:rPr>
        <w:t>Совет</w:t>
      </w:r>
      <w:r w:rsidR="00326A85" w:rsidRPr="00791467">
        <w:rPr>
          <w:rFonts w:ascii="Times New Roman" w:hAnsi="Times New Roman" w:cs="Times New Roman"/>
          <w:sz w:val="24"/>
          <w:szCs w:val="24"/>
        </w:rPr>
        <w:t>а</w:t>
      </w:r>
      <w:r w:rsidR="0009783C" w:rsidRPr="00791467">
        <w:rPr>
          <w:rFonts w:ascii="Times New Roman" w:hAnsi="Times New Roman" w:cs="Times New Roman"/>
          <w:sz w:val="24"/>
          <w:szCs w:val="24"/>
        </w:rPr>
        <w:t xml:space="preserve"> директоров должны проводиться регулярно, но не реже шести раз в год.</w:t>
      </w:r>
      <w:r w:rsidR="0009783C" w:rsidRPr="007E6C4D">
        <w:rPr>
          <w:rFonts w:ascii="Times New Roman" w:hAnsi="Times New Roman" w:cs="Times New Roman"/>
          <w:sz w:val="24"/>
          <w:szCs w:val="24"/>
        </w:rPr>
        <w:t xml:space="preserve"> </w:t>
      </w:r>
    </w:p>
    <w:p w14:paraId="532949D9" w14:textId="0A39DDE3" w:rsidR="0009783C" w:rsidRPr="00C011DB" w:rsidRDefault="0009783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План работы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утверждается решением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не позднее 25 декабря года, предшествующего планируемому, по форме согласно приложению </w:t>
      </w:r>
      <w:r w:rsidR="00282BF1" w:rsidRPr="00C011DB">
        <w:rPr>
          <w:rFonts w:ascii="Times New Roman" w:hAnsi="Times New Roman" w:cs="Times New Roman"/>
          <w:sz w:val="24"/>
          <w:szCs w:val="24"/>
        </w:rPr>
        <w:t>1</w:t>
      </w:r>
      <w:r w:rsidRPr="00C011DB">
        <w:rPr>
          <w:rFonts w:ascii="Times New Roman" w:hAnsi="Times New Roman" w:cs="Times New Roman"/>
          <w:sz w:val="24"/>
          <w:szCs w:val="24"/>
        </w:rPr>
        <w:t xml:space="preserve"> к настоящему Положению.</w:t>
      </w:r>
    </w:p>
    <w:p w14:paraId="7202ED69" w14:textId="0B47421C" w:rsidR="0009783C" w:rsidRPr="00C011DB" w:rsidRDefault="003D72F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3</w:t>
      </w:r>
      <w:r w:rsidR="0060385D">
        <w:rPr>
          <w:rFonts w:ascii="Times New Roman" w:hAnsi="Times New Roman" w:cs="Times New Roman"/>
          <w:sz w:val="24"/>
          <w:szCs w:val="24"/>
        </w:rPr>
        <w:t>7</w:t>
      </w:r>
      <w:r w:rsidR="0009783C" w:rsidRPr="00C011DB">
        <w:rPr>
          <w:rFonts w:ascii="Times New Roman" w:hAnsi="Times New Roman" w:cs="Times New Roman"/>
          <w:sz w:val="24"/>
          <w:szCs w:val="24"/>
        </w:rPr>
        <w:t xml:space="preserve">. При необходимости </w:t>
      </w:r>
      <w:r w:rsidR="006F619F">
        <w:rPr>
          <w:rFonts w:ascii="Times New Roman" w:hAnsi="Times New Roman" w:cs="Times New Roman"/>
          <w:sz w:val="24"/>
          <w:szCs w:val="24"/>
        </w:rPr>
        <w:t>Совет</w:t>
      </w:r>
      <w:r w:rsidR="0009783C" w:rsidRPr="00C011DB">
        <w:rPr>
          <w:rFonts w:ascii="Times New Roman" w:hAnsi="Times New Roman" w:cs="Times New Roman"/>
          <w:sz w:val="24"/>
          <w:szCs w:val="24"/>
        </w:rPr>
        <w:t xml:space="preserve"> директоров вправе рассматривать вопросы, не включенные в план работы.</w:t>
      </w:r>
    </w:p>
    <w:p w14:paraId="755ABE57" w14:textId="57F40167" w:rsidR="0009783C" w:rsidRPr="00C011DB" w:rsidRDefault="003D72F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3</w:t>
      </w:r>
      <w:r w:rsidR="0060385D">
        <w:rPr>
          <w:rFonts w:ascii="Times New Roman" w:hAnsi="Times New Roman" w:cs="Times New Roman"/>
          <w:sz w:val="24"/>
          <w:szCs w:val="24"/>
        </w:rPr>
        <w:t>8</w:t>
      </w:r>
      <w:r w:rsidR="0009783C" w:rsidRPr="00C011DB">
        <w:rPr>
          <w:rFonts w:ascii="Times New Roman" w:hAnsi="Times New Roman" w:cs="Times New Roman"/>
          <w:sz w:val="24"/>
          <w:szCs w:val="24"/>
        </w:rPr>
        <w:t xml:space="preserve">. Заседание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может быть созвано по инициативе председателя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или </w:t>
      </w:r>
      <w:r w:rsidR="00AA36D2" w:rsidRPr="00C011DB">
        <w:rPr>
          <w:rFonts w:ascii="Times New Roman" w:hAnsi="Times New Roman" w:cs="Times New Roman"/>
          <w:sz w:val="24"/>
          <w:szCs w:val="24"/>
        </w:rPr>
        <w:t>правления</w:t>
      </w:r>
      <w:r w:rsidR="009178A3" w:rsidRPr="00C011DB">
        <w:rPr>
          <w:rFonts w:ascii="Times New Roman" w:hAnsi="Times New Roman" w:cs="Times New Roman"/>
          <w:sz w:val="24"/>
          <w:szCs w:val="24"/>
        </w:rPr>
        <w:t xml:space="preserve"> Банка</w:t>
      </w:r>
      <w:r w:rsidR="0009783C" w:rsidRPr="00C011DB">
        <w:rPr>
          <w:rFonts w:ascii="Times New Roman" w:hAnsi="Times New Roman" w:cs="Times New Roman"/>
          <w:sz w:val="24"/>
          <w:szCs w:val="24"/>
        </w:rPr>
        <w:t xml:space="preserve">, либо по требованию любого члена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w:t>
      </w:r>
      <w:r w:rsidR="00397AE3">
        <w:rPr>
          <w:rFonts w:ascii="Times New Roman" w:hAnsi="Times New Roman" w:cs="Times New Roman"/>
          <w:sz w:val="24"/>
          <w:szCs w:val="24"/>
        </w:rPr>
        <w:t>подразделения</w:t>
      </w:r>
      <w:r w:rsidR="0009783C" w:rsidRPr="00C011DB">
        <w:rPr>
          <w:rFonts w:ascii="Times New Roman" w:hAnsi="Times New Roman" w:cs="Times New Roman"/>
          <w:sz w:val="24"/>
          <w:szCs w:val="24"/>
        </w:rPr>
        <w:t xml:space="preserve"> внутреннего аудита, аудиторской организации, осуществляющей аудит</w:t>
      </w:r>
      <w:r w:rsidR="009178A3" w:rsidRPr="00C011DB">
        <w:rPr>
          <w:rFonts w:ascii="Times New Roman" w:hAnsi="Times New Roman" w:cs="Times New Roman"/>
          <w:sz w:val="24"/>
          <w:szCs w:val="24"/>
        </w:rPr>
        <w:t xml:space="preserve"> Банка</w:t>
      </w:r>
      <w:r w:rsidR="0009783C" w:rsidRPr="00C011DB">
        <w:rPr>
          <w:rFonts w:ascii="Times New Roman" w:hAnsi="Times New Roman" w:cs="Times New Roman"/>
          <w:sz w:val="24"/>
          <w:szCs w:val="24"/>
        </w:rPr>
        <w:t>, единственного акционера.</w:t>
      </w:r>
    </w:p>
    <w:p w14:paraId="354510B5" w14:textId="69FCE8DC" w:rsidR="0009783C" w:rsidRPr="00C011DB" w:rsidRDefault="0060385D" w:rsidP="002415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w:t>
      </w:r>
      <w:r w:rsidR="0009783C" w:rsidRPr="00C011DB">
        <w:rPr>
          <w:rFonts w:ascii="Times New Roman" w:hAnsi="Times New Roman" w:cs="Times New Roman"/>
          <w:sz w:val="24"/>
          <w:szCs w:val="24"/>
        </w:rPr>
        <w:t xml:space="preserve">. Требование о созыве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предъявляется председателю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посредством направления соответствующего письменного сообщения, содержащего предлагаемую повестку дня заседания.</w:t>
      </w:r>
    </w:p>
    <w:p w14:paraId="359EC865" w14:textId="51D9BB0B" w:rsidR="0009783C" w:rsidRPr="00C011DB" w:rsidRDefault="003D72FC" w:rsidP="00241546">
      <w:pPr>
        <w:tabs>
          <w:tab w:val="left" w:pos="851"/>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4</w:t>
      </w:r>
      <w:r w:rsidR="0060385D">
        <w:rPr>
          <w:rFonts w:ascii="Times New Roman" w:hAnsi="Times New Roman" w:cs="Times New Roman"/>
          <w:sz w:val="24"/>
          <w:szCs w:val="24"/>
        </w:rPr>
        <w:t>0</w:t>
      </w:r>
      <w:r w:rsidR="0009783C" w:rsidRPr="00C011DB">
        <w:rPr>
          <w:rFonts w:ascii="Times New Roman" w:hAnsi="Times New Roman" w:cs="Times New Roman"/>
          <w:sz w:val="24"/>
          <w:szCs w:val="24"/>
        </w:rPr>
        <w:t xml:space="preserve">. Требование о созыве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должно быть подписано инициатором созыва заседания.</w:t>
      </w:r>
    </w:p>
    <w:p w14:paraId="277A9FF6" w14:textId="6134B626" w:rsidR="0009783C" w:rsidRPr="00C011DB" w:rsidRDefault="003D72F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4</w:t>
      </w:r>
      <w:r w:rsidR="0060385D">
        <w:rPr>
          <w:rFonts w:ascii="Times New Roman" w:hAnsi="Times New Roman" w:cs="Times New Roman"/>
          <w:sz w:val="24"/>
          <w:szCs w:val="24"/>
        </w:rPr>
        <w:t>1</w:t>
      </w:r>
      <w:r w:rsidR="0009783C" w:rsidRPr="00C011DB">
        <w:rPr>
          <w:rFonts w:ascii="Times New Roman" w:hAnsi="Times New Roman" w:cs="Times New Roman"/>
          <w:sz w:val="24"/>
          <w:szCs w:val="24"/>
        </w:rPr>
        <w:t xml:space="preserve">. В случае отказа председателя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в созыве заседания (проведении заочного голосования), инициатор вправе обратиться с указанным требованием </w:t>
      </w:r>
      <w:r w:rsidR="00AA36D2" w:rsidRPr="00C011DB">
        <w:rPr>
          <w:rFonts w:ascii="Times New Roman" w:hAnsi="Times New Roman" w:cs="Times New Roman"/>
          <w:sz w:val="24"/>
          <w:szCs w:val="24"/>
        </w:rPr>
        <w:t>к правлению Банка</w:t>
      </w:r>
      <w:r w:rsidR="0009783C" w:rsidRPr="00C011DB">
        <w:rPr>
          <w:rFonts w:ascii="Times New Roman" w:hAnsi="Times New Roman" w:cs="Times New Roman"/>
          <w:sz w:val="24"/>
          <w:szCs w:val="24"/>
        </w:rPr>
        <w:t>, котор</w:t>
      </w:r>
      <w:r w:rsidR="006A5C42">
        <w:rPr>
          <w:rFonts w:ascii="Times New Roman" w:hAnsi="Times New Roman" w:cs="Times New Roman"/>
          <w:sz w:val="24"/>
          <w:szCs w:val="24"/>
        </w:rPr>
        <w:t>ое</w:t>
      </w:r>
      <w:r w:rsidR="0009783C" w:rsidRPr="00C011DB">
        <w:rPr>
          <w:rFonts w:ascii="Times New Roman" w:hAnsi="Times New Roman" w:cs="Times New Roman"/>
          <w:sz w:val="24"/>
          <w:szCs w:val="24"/>
        </w:rPr>
        <w:t xml:space="preserve"> обязан</w:t>
      </w:r>
      <w:r w:rsidR="006A5C42">
        <w:rPr>
          <w:rFonts w:ascii="Times New Roman" w:hAnsi="Times New Roman" w:cs="Times New Roman"/>
          <w:sz w:val="24"/>
          <w:szCs w:val="24"/>
        </w:rPr>
        <w:t>о</w:t>
      </w:r>
      <w:r w:rsidR="0009783C" w:rsidRPr="00C011DB">
        <w:rPr>
          <w:rFonts w:ascii="Times New Roman" w:hAnsi="Times New Roman" w:cs="Times New Roman"/>
          <w:sz w:val="24"/>
          <w:szCs w:val="24"/>
        </w:rPr>
        <w:t xml:space="preserve"> созвать заседание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w:t>
      </w:r>
    </w:p>
    <w:p w14:paraId="26576EF8" w14:textId="31BCEEF5" w:rsidR="0009783C" w:rsidRPr="00C011DB" w:rsidRDefault="003D72FC" w:rsidP="00241546">
      <w:pPr>
        <w:tabs>
          <w:tab w:val="left" w:pos="1134"/>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4</w:t>
      </w:r>
      <w:r w:rsidR="0060385D">
        <w:rPr>
          <w:rFonts w:ascii="Times New Roman" w:hAnsi="Times New Roman" w:cs="Times New Roman"/>
          <w:sz w:val="24"/>
          <w:szCs w:val="24"/>
        </w:rPr>
        <w:t>2</w:t>
      </w:r>
      <w:r w:rsidR="0009783C" w:rsidRPr="00C011DB">
        <w:rPr>
          <w:rFonts w:ascii="Times New Roman" w:hAnsi="Times New Roman" w:cs="Times New Roman"/>
          <w:sz w:val="24"/>
          <w:szCs w:val="24"/>
        </w:rPr>
        <w:t xml:space="preserve">. Заседание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должно быть созвано председателем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или </w:t>
      </w:r>
      <w:r w:rsidR="00AA36D2" w:rsidRPr="00C011DB">
        <w:rPr>
          <w:rFonts w:ascii="Times New Roman" w:hAnsi="Times New Roman" w:cs="Times New Roman"/>
          <w:sz w:val="24"/>
          <w:szCs w:val="24"/>
        </w:rPr>
        <w:t>правлением Банка</w:t>
      </w:r>
      <w:r w:rsidR="0009783C" w:rsidRPr="00C011DB">
        <w:rPr>
          <w:rFonts w:ascii="Times New Roman" w:hAnsi="Times New Roman" w:cs="Times New Roman"/>
          <w:sz w:val="24"/>
          <w:szCs w:val="24"/>
        </w:rPr>
        <w:t xml:space="preserve"> </w:t>
      </w:r>
      <w:r w:rsidR="0009783C" w:rsidRPr="00791467">
        <w:rPr>
          <w:rFonts w:ascii="Times New Roman" w:hAnsi="Times New Roman" w:cs="Times New Roman"/>
          <w:sz w:val="24"/>
          <w:szCs w:val="24"/>
        </w:rPr>
        <w:t>в срок не позднее 10 (десяти) календарных</w:t>
      </w:r>
      <w:r w:rsidR="0009783C" w:rsidRPr="00C011DB">
        <w:rPr>
          <w:rFonts w:ascii="Times New Roman" w:hAnsi="Times New Roman" w:cs="Times New Roman"/>
          <w:sz w:val="24"/>
          <w:szCs w:val="24"/>
        </w:rPr>
        <w:t xml:space="preserve"> дней со дня поступления требования о созыве, если иной срок не установлен уставом</w:t>
      </w:r>
      <w:r w:rsidR="009178A3" w:rsidRPr="00C011DB">
        <w:rPr>
          <w:rFonts w:ascii="Times New Roman" w:hAnsi="Times New Roman" w:cs="Times New Roman"/>
          <w:sz w:val="24"/>
          <w:szCs w:val="24"/>
        </w:rPr>
        <w:t xml:space="preserve"> Банка</w:t>
      </w:r>
      <w:r w:rsidR="0009783C" w:rsidRPr="00C011DB">
        <w:rPr>
          <w:rFonts w:ascii="Times New Roman" w:hAnsi="Times New Roman" w:cs="Times New Roman"/>
          <w:sz w:val="24"/>
          <w:szCs w:val="24"/>
        </w:rPr>
        <w:t>.</w:t>
      </w:r>
    </w:p>
    <w:p w14:paraId="0348E854" w14:textId="634BCCDC" w:rsidR="0009783C" w:rsidRPr="00C011DB" w:rsidRDefault="0009783C" w:rsidP="00241546">
      <w:pPr>
        <w:spacing w:after="0" w:line="240" w:lineRule="auto"/>
        <w:ind w:firstLine="709"/>
        <w:jc w:val="both"/>
        <w:rPr>
          <w:rFonts w:ascii="Times New Roman" w:hAnsi="Times New Roman" w:cs="Times New Roman"/>
          <w:sz w:val="24"/>
          <w:szCs w:val="24"/>
        </w:rPr>
      </w:pPr>
      <w:r w:rsidRPr="00791467">
        <w:rPr>
          <w:rFonts w:ascii="Times New Roman" w:hAnsi="Times New Roman" w:cs="Times New Roman"/>
          <w:sz w:val="24"/>
          <w:szCs w:val="24"/>
        </w:rPr>
        <w:t xml:space="preserve">При этом, проект повестки дня предварительно согласовывается с курирующим структурным подразделением </w:t>
      </w:r>
      <w:r w:rsidR="006813E0" w:rsidRPr="00791467">
        <w:rPr>
          <w:rFonts w:ascii="Times New Roman" w:hAnsi="Times New Roman" w:cs="Times New Roman"/>
          <w:sz w:val="24"/>
          <w:szCs w:val="24"/>
        </w:rPr>
        <w:t xml:space="preserve">единственного акционера </w:t>
      </w:r>
      <w:r w:rsidRPr="00791467">
        <w:rPr>
          <w:rFonts w:ascii="Times New Roman" w:hAnsi="Times New Roman" w:cs="Times New Roman"/>
          <w:sz w:val="24"/>
          <w:szCs w:val="24"/>
        </w:rPr>
        <w:t xml:space="preserve">в срок не позднее, чем за 5 (пять) рабочих дней до даты направления уведомления о созыве заседания </w:t>
      </w:r>
      <w:r w:rsidR="006F619F" w:rsidRPr="00791467">
        <w:rPr>
          <w:rFonts w:ascii="Times New Roman" w:hAnsi="Times New Roman" w:cs="Times New Roman"/>
          <w:sz w:val="24"/>
          <w:szCs w:val="24"/>
        </w:rPr>
        <w:t>Совет</w:t>
      </w:r>
      <w:r w:rsidR="00326A85" w:rsidRPr="00791467">
        <w:rPr>
          <w:rFonts w:ascii="Times New Roman" w:hAnsi="Times New Roman" w:cs="Times New Roman"/>
          <w:sz w:val="24"/>
          <w:szCs w:val="24"/>
        </w:rPr>
        <w:t>а</w:t>
      </w:r>
      <w:r w:rsidRPr="00791467">
        <w:rPr>
          <w:rFonts w:ascii="Times New Roman" w:hAnsi="Times New Roman" w:cs="Times New Roman"/>
          <w:sz w:val="24"/>
          <w:szCs w:val="24"/>
        </w:rPr>
        <w:t xml:space="preserve"> директоров членам </w:t>
      </w:r>
      <w:r w:rsidR="006F619F" w:rsidRPr="00791467">
        <w:rPr>
          <w:rFonts w:ascii="Times New Roman" w:hAnsi="Times New Roman" w:cs="Times New Roman"/>
          <w:sz w:val="24"/>
          <w:szCs w:val="24"/>
        </w:rPr>
        <w:t>Совет</w:t>
      </w:r>
      <w:r w:rsidR="00326A85" w:rsidRPr="00791467">
        <w:rPr>
          <w:rFonts w:ascii="Times New Roman" w:hAnsi="Times New Roman" w:cs="Times New Roman"/>
          <w:sz w:val="24"/>
          <w:szCs w:val="24"/>
        </w:rPr>
        <w:t>а</w:t>
      </w:r>
      <w:r w:rsidRPr="00791467">
        <w:rPr>
          <w:rFonts w:ascii="Times New Roman" w:hAnsi="Times New Roman" w:cs="Times New Roman"/>
          <w:sz w:val="24"/>
          <w:szCs w:val="24"/>
        </w:rPr>
        <w:t xml:space="preserve"> директоров.</w:t>
      </w:r>
    </w:p>
    <w:p w14:paraId="24334E70" w14:textId="38D45EE6" w:rsidR="00E02406" w:rsidRPr="00E24C14" w:rsidRDefault="003065F1" w:rsidP="00241546">
      <w:pPr>
        <w:tabs>
          <w:tab w:val="left" w:pos="993"/>
          <w:tab w:val="left" w:pos="1134"/>
        </w:tabs>
        <w:spacing w:after="0" w:line="240" w:lineRule="auto"/>
        <w:ind w:firstLine="709"/>
        <w:jc w:val="both"/>
        <w:rPr>
          <w:rFonts w:ascii="Times New Roman" w:hAnsi="Times New Roman" w:cs="Times New Roman"/>
          <w:sz w:val="24"/>
          <w:szCs w:val="24"/>
        </w:rPr>
      </w:pPr>
      <w:r w:rsidRPr="00791467">
        <w:rPr>
          <w:rFonts w:ascii="Times New Roman" w:hAnsi="Times New Roman" w:cs="Times New Roman"/>
          <w:sz w:val="24"/>
          <w:szCs w:val="24"/>
        </w:rPr>
        <w:lastRenderedPageBreak/>
        <w:t>4</w:t>
      </w:r>
      <w:r w:rsidR="0060385D" w:rsidRPr="00791467">
        <w:rPr>
          <w:rFonts w:ascii="Times New Roman" w:hAnsi="Times New Roman" w:cs="Times New Roman"/>
          <w:sz w:val="24"/>
          <w:szCs w:val="24"/>
        </w:rPr>
        <w:t>3</w:t>
      </w:r>
      <w:r w:rsidR="0009783C" w:rsidRPr="00791467">
        <w:rPr>
          <w:rFonts w:ascii="Times New Roman" w:hAnsi="Times New Roman" w:cs="Times New Roman"/>
          <w:sz w:val="24"/>
          <w:szCs w:val="24"/>
        </w:rPr>
        <w:t xml:space="preserve">. </w:t>
      </w:r>
      <w:r w:rsidR="00E02406" w:rsidRPr="00791467">
        <w:rPr>
          <w:rFonts w:ascii="Times New Roman" w:hAnsi="Times New Roman"/>
          <w:sz w:val="24"/>
          <w:szCs w:val="24"/>
        </w:rPr>
        <w:t xml:space="preserve">Уведомление о </w:t>
      </w:r>
      <w:r w:rsidR="00610CD9" w:rsidRPr="00791467">
        <w:rPr>
          <w:rFonts w:ascii="Times New Roman" w:hAnsi="Times New Roman"/>
          <w:sz w:val="24"/>
          <w:szCs w:val="24"/>
        </w:rPr>
        <w:t>проведении</w:t>
      </w:r>
      <w:r w:rsidR="00E02406" w:rsidRPr="00791467">
        <w:rPr>
          <w:rFonts w:ascii="Times New Roman" w:hAnsi="Times New Roman"/>
          <w:sz w:val="24"/>
          <w:szCs w:val="24"/>
        </w:rPr>
        <w:t xml:space="preserve"> заседания </w:t>
      </w:r>
      <w:r w:rsidR="006F619F" w:rsidRPr="00791467">
        <w:rPr>
          <w:rFonts w:ascii="Times New Roman" w:hAnsi="Times New Roman"/>
          <w:sz w:val="24"/>
          <w:szCs w:val="24"/>
        </w:rPr>
        <w:t>Совет</w:t>
      </w:r>
      <w:r w:rsidR="00E02406" w:rsidRPr="00791467">
        <w:rPr>
          <w:rFonts w:ascii="Times New Roman" w:hAnsi="Times New Roman"/>
          <w:sz w:val="24"/>
          <w:szCs w:val="24"/>
        </w:rPr>
        <w:t xml:space="preserve">а директоров направляется корпоративным секретарем членам </w:t>
      </w:r>
      <w:r w:rsidR="006F619F" w:rsidRPr="00791467">
        <w:rPr>
          <w:rFonts w:ascii="Times New Roman" w:hAnsi="Times New Roman"/>
          <w:sz w:val="24"/>
          <w:szCs w:val="24"/>
        </w:rPr>
        <w:t>Совет</w:t>
      </w:r>
      <w:r w:rsidR="00E02406" w:rsidRPr="00791467">
        <w:rPr>
          <w:rFonts w:ascii="Times New Roman" w:hAnsi="Times New Roman"/>
          <w:sz w:val="24"/>
          <w:szCs w:val="24"/>
        </w:rPr>
        <w:t>а директоров в срок не позднее, чем за 10 (десять) календарных дней до даты проведения заседания, если иной срок не установлен уставом Банка.</w:t>
      </w:r>
      <w:r w:rsidR="00E02406" w:rsidRPr="00E02406">
        <w:rPr>
          <w:rFonts w:ascii="Times New Roman" w:eastAsia="Calibri" w:hAnsi="Times New Roman" w:cs="Times New Roman"/>
          <w:i/>
          <w:color w:val="0000FF"/>
          <w:spacing w:val="-3"/>
          <w:sz w:val="24"/>
          <w:szCs w:val="24"/>
          <w:u w:color="0000FF"/>
          <w:lang w:eastAsia="ar-SA"/>
        </w:rPr>
        <w:t xml:space="preserve"> </w:t>
      </w:r>
      <w:r w:rsidR="00C91993">
        <w:rPr>
          <w:rFonts w:ascii="Times New Roman" w:eastAsia="Calibri" w:hAnsi="Times New Roman" w:cs="Times New Roman"/>
          <w:i/>
          <w:color w:val="0000FF"/>
          <w:spacing w:val="-3"/>
          <w:sz w:val="24"/>
          <w:szCs w:val="24"/>
          <w:u w:color="0000FF"/>
          <w:lang w:eastAsia="ar-SA"/>
        </w:rPr>
        <w:t>(</w:t>
      </w:r>
      <w:r w:rsidR="00E02406">
        <w:rPr>
          <w:rFonts w:ascii="Times New Roman" w:eastAsia="Calibri" w:hAnsi="Times New Roman" w:cs="Times New Roman"/>
          <w:i/>
          <w:color w:val="0000FF"/>
          <w:spacing w:val="-3"/>
          <w:sz w:val="24"/>
          <w:szCs w:val="24"/>
          <w:u w:color="0000FF"/>
          <w:lang w:eastAsia="ar-SA"/>
        </w:rPr>
        <w:t>Часть первая пункта 43</w:t>
      </w:r>
      <w:r w:rsidR="00E02406" w:rsidRPr="00E24C14">
        <w:rPr>
          <w:rFonts w:ascii="Times New Roman" w:eastAsia="Calibri" w:hAnsi="Times New Roman" w:cs="Times New Roman"/>
          <w:i/>
          <w:color w:val="0000FF"/>
          <w:spacing w:val="-3"/>
          <w:sz w:val="24"/>
          <w:szCs w:val="24"/>
          <w:u w:color="0000FF"/>
          <w:lang w:eastAsia="ar-SA"/>
        </w:rPr>
        <w:t xml:space="preserve"> </w:t>
      </w:r>
      <w:r w:rsidR="003D0CDF">
        <w:rPr>
          <w:rFonts w:ascii="Times New Roman" w:eastAsia="Calibri" w:hAnsi="Times New Roman" w:cs="Times New Roman"/>
          <w:i/>
          <w:color w:val="0000FF"/>
          <w:spacing w:val="-3"/>
          <w:sz w:val="24"/>
          <w:szCs w:val="24"/>
          <w:u w:color="0000FF"/>
          <w:lang w:eastAsia="ar-SA"/>
        </w:rPr>
        <w:t>изложена</w:t>
      </w:r>
      <w:r w:rsidR="00E02406">
        <w:rPr>
          <w:rFonts w:ascii="Times New Roman" w:eastAsia="Calibri" w:hAnsi="Times New Roman" w:cs="Times New Roman"/>
          <w:i/>
          <w:color w:val="0000FF"/>
          <w:spacing w:val="-3"/>
          <w:sz w:val="24"/>
          <w:szCs w:val="24"/>
          <w:u w:color="0000FF"/>
          <w:lang w:eastAsia="ar-SA"/>
        </w:rPr>
        <w:t xml:space="preserve"> </w:t>
      </w:r>
      <w:r w:rsidR="00E02406"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sidR="00C91993">
        <w:rPr>
          <w:rFonts w:ascii="Times New Roman" w:eastAsia="Calibri" w:hAnsi="Times New Roman" w:cs="Times New Roman"/>
          <w:i/>
          <w:color w:val="0000FF"/>
          <w:spacing w:val="-3"/>
          <w:sz w:val="24"/>
          <w:szCs w:val="24"/>
          <w:u w:color="0000FF"/>
          <w:lang w:eastAsia="ar-SA"/>
        </w:rPr>
        <w:t xml:space="preserve"> 07.10.2020г. (протокол </w:t>
      </w:r>
      <w:r w:rsidR="00610CD9">
        <w:rPr>
          <w:rFonts w:ascii="Times New Roman" w:eastAsia="Calibri" w:hAnsi="Times New Roman" w:cs="Times New Roman"/>
          <w:i/>
          <w:color w:val="0000FF"/>
          <w:spacing w:val="-3"/>
          <w:sz w:val="24"/>
          <w:szCs w:val="24"/>
          <w:u w:color="0000FF"/>
          <w:lang w:eastAsia="ar-SA"/>
        </w:rPr>
        <w:t xml:space="preserve">№47/20), слово "созыве" заменено на слово "проведение" в соответствии </w:t>
      </w:r>
      <w:r w:rsidR="00610CD9" w:rsidRPr="00E24C14">
        <w:rPr>
          <w:rFonts w:ascii="Times New Roman" w:eastAsia="Calibri" w:hAnsi="Times New Roman" w:cs="Times New Roman"/>
          <w:i/>
          <w:color w:val="0000FF"/>
          <w:spacing w:val="-3"/>
          <w:sz w:val="24"/>
          <w:szCs w:val="24"/>
          <w:u w:color="0000FF"/>
          <w:lang w:eastAsia="ar-SA"/>
        </w:rPr>
        <w:t>с решением Единственного акционера от</w:t>
      </w:r>
      <w:r w:rsidR="00610CD9">
        <w:rPr>
          <w:rFonts w:ascii="Times New Roman" w:eastAsia="Calibri" w:hAnsi="Times New Roman" w:cs="Times New Roman"/>
          <w:i/>
          <w:color w:val="0000FF"/>
          <w:spacing w:val="-3"/>
          <w:sz w:val="24"/>
          <w:szCs w:val="24"/>
          <w:u w:color="0000FF"/>
          <w:lang w:eastAsia="ar-SA"/>
        </w:rPr>
        <w:t xml:space="preserve"> 23.12.2020г. (протокол №61/20).</w:t>
      </w:r>
    </w:p>
    <w:p w14:paraId="34540839" w14:textId="77777777" w:rsidR="0009783C" w:rsidRPr="00C011DB" w:rsidRDefault="0009783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Уведомление должно содержать:</w:t>
      </w:r>
    </w:p>
    <w:p w14:paraId="16CC4CA0" w14:textId="77777777" w:rsidR="0009783C" w:rsidRPr="00C011DB" w:rsidRDefault="00C85863"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09783C" w:rsidRPr="00C011DB">
        <w:rPr>
          <w:rFonts w:ascii="Times New Roman" w:hAnsi="Times New Roman" w:cs="Times New Roman"/>
          <w:sz w:val="24"/>
          <w:szCs w:val="24"/>
        </w:rPr>
        <w:t xml:space="preserve"> место и время проведения заседания;</w:t>
      </w:r>
    </w:p>
    <w:p w14:paraId="36A44867" w14:textId="1BAA81E3" w:rsidR="0009783C" w:rsidRPr="00C011DB" w:rsidRDefault="00C85863"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09783C" w:rsidRPr="00C011DB">
        <w:rPr>
          <w:rFonts w:ascii="Times New Roman" w:hAnsi="Times New Roman" w:cs="Times New Roman"/>
          <w:sz w:val="24"/>
          <w:szCs w:val="24"/>
        </w:rPr>
        <w:t xml:space="preserve"> форму проведения заседания (очная, заочная</w:t>
      </w:r>
      <w:r w:rsidR="00032C6E" w:rsidRPr="00C011DB">
        <w:rPr>
          <w:rFonts w:ascii="Times New Roman" w:hAnsi="Times New Roman" w:cs="Times New Roman"/>
          <w:sz w:val="24"/>
          <w:szCs w:val="24"/>
        </w:rPr>
        <w:t xml:space="preserve"> </w:t>
      </w:r>
      <w:r w:rsidR="00032C6E" w:rsidRPr="00C011DB">
        <w:rPr>
          <w:rFonts w:ascii="Times New Roman" w:hAnsi="Times New Roman" w:cs="Times New Roman"/>
          <w:sz w:val="24"/>
          <w:szCs w:val="24"/>
          <w:lang w:val="kk-KZ"/>
        </w:rPr>
        <w:t>или смешанная</w:t>
      </w:r>
      <w:r w:rsidR="0009783C" w:rsidRPr="00C011DB">
        <w:rPr>
          <w:rFonts w:ascii="Times New Roman" w:hAnsi="Times New Roman" w:cs="Times New Roman"/>
          <w:sz w:val="24"/>
          <w:szCs w:val="24"/>
        </w:rPr>
        <w:t>).</w:t>
      </w:r>
    </w:p>
    <w:p w14:paraId="577A6CAF" w14:textId="77777777" w:rsidR="0009783C" w:rsidRPr="00C011DB" w:rsidRDefault="0009783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К уведомлению в обязательном порядке прилагаются:</w:t>
      </w:r>
    </w:p>
    <w:p w14:paraId="0EA86A8A" w14:textId="77777777" w:rsidR="0009783C" w:rsidRPr="00C011DB" w:rsidRDefault="00C85863"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 </w:t>
      </w:r>
      <w:r w:rsidR="0009783C" w:rsidRPr="00C011DB">
        <w:rPr>
          <w:rFonts w:ascii="Times New Roman" w:hAnsi="Times New Roman" w:cs="Times New Roman"/>
          <w:sz w:val="24"/>
          <w:szCs w:val="24"/>
        </w:rPr>
        <w:t>повестка дня заседания с указанием докладчиков;</w:t>
      </w:r>
    </w:p>
    <w:p w14:paraId="5A524CEE" w14:textId="77777777" w:rsidR="000C6A20" w:rsidRPr="00BF4619" w:rsidRDefault="00325768" w:rsidP="00241546">
      <w:pPr>
        <w:spacing w:after="0" w:line="240" w:lineRule="auto"/>
        <w:ind w:firstLine="709"/>
        <w:jc w:val="both"/>
        <w:rPr>
          <w:rFonts w:ascii="Times New Roman" w:hAnsi="Times New Roman" w:cs="Times New Roman"/>
          <w:sz w:val="24"/>
          <w:szCs w:val="24"/>
        </w:rPr>
      </w:pPr>
      <w:r w:rsidRPr="00BF4619">
        <w:rPr>
          <w:rFonts w:ascii="Times New Roman" w:hAnsi="Times New Roman" w:cs="Times New Roman"/>
          <w:sz w:val="24"/>
          <w:szCs w:val="24"/>
        </w:rPr>
        <w:t xml:space="preserve">- </w:t>
      </w:r>
      <w:r w:rsidR="000C6A20" w:rsidRPr="00BF4619">
        <w:rPr>
          <w:rFonts w:ascii="Times New Roman" w:hAnsi="Times New Roman" w:cs="Times New Roman"/>
          <w:sz w:val="24"/>
          <w:szCs w:val="24"/>
        </w:rPr>
        <w:t>пояснительные записки на имя членов Совета директоров по каждому рассматриваемому вопросу повестки дня за подписью инициатора внесения вопроса в повестку дня, имеющего право выносить вопросы на заседание Совета директоров в соответствии с законодательством Республики Казахстан и (или) внутренними документами Банка на бумажном носителе и (или) посредством системы электронного документооборота с использованием электронной цифровой подписи. Требования к содержанию пояснительной записки приведены в приложении 2 к настоящему Положению;</w:t>
      </w:r>
    </w:p>
    <w:p w14:paraId="225E2B64" w14:textId="77777777" w:rsidR="000C6A20" w:rsidRPr="00BF4619" w:rsidRDefault="000C6A20" w:rsidP="00241546">
      <w:pPr>
        <w:spacing w:after="0" w:line="240" w:lineRule="auto"/>
        <w:ind w:firstLine="709"/>
        <w:jc w:val="both"/>
        <w:rPr>
          <w:rFonts w:ascii="Times New Roman" w:hAnsi="Times New Roman" w:cs="Times New Roman"/>
          <w:sz w:val="24"/>
          <w:szCs w:val="24"/>
        </w:rPr>
      </w:pPr>
      <w:r w:rsidRPr="00BF4619">
        <w:rPr>
          <w:rFonts w:ascii="Times New Roman" w:hAnsi="Times New Roman" w:cs="Times New Roman"/>
          <w:sz w:val="24"/>
          <w:szCs w:val="24"/>
        </w:rPr>
        <w:t>- проекты документов, выносимых на утверждение, одобрение, согласование или рассмотрение, завизированные непосредственным исполнителем и руководителем структурного подразделения, готовившего документ на бумажном носителе и (или) посредством электронной цифровой подписи;</w:t>
      </w:r>
    </w:p>
    <w:p w14:paraId="0064F6FB" w14:textId="4B4E508B" w:rsidR="00325768" w:rsidRPr="00BF4619" w:rsidRDefault="000C6A20" w:rsidP="00BF4619">
      <w:pPr>
        <w:shd w:val="clear" w:color="auto" w:fill="FFFFFF"/>
        <w:tabs>
          <w:tab w:val="left" w:pos="1134"/>
        </w:tabs>
        <w:adjustRightInd w:val="0"/>
        <w:spacing w:after="0" w:line="240" w:lineRule="auto"/>
        <w:ind w:firstLine="709"/>
        <w:jc w:val="both"/>
        <w:rPr>
          <w:rFonts w:ascii="Times New Roman" w:hAnsi="Times New Roman" w:cs="Times New Roman"/>
          <w:sz w:val="24"/>
          <w:szCs w:val="24"/>
        </w:rPr>
      </w:pPr>
      <w:r w:rsidRPr="00BF4619">
        <w:rPr>
          <w:rFonts w:ascii="Times New Roman" w:hAnsi="Times New Roman" w:cs="Times New Roman"/>
          <w:sz w:val="24"/>
          <w:szCs w:val="24"/>
        </w:rPr>
        <w:t>- проект решения Совета директоров по каждому вопросу повестки дня за подписью инициатора внесения вопроса в повестку дня, имеющего право выносить вопросы на заседание Совета директоров в соответствии с законодательством Республики Казахстан и (или) внутренними документами Банка на бумажном носителе и (или) посредством электронной цифровой подписи. Требования к содержанию проекта решения приведены в приложении 3 к настоящему Положению</w:t>
      </w:r>
      <w:r w:rsidR="00325768" w:rsidRPr="00BF4619">
        <w:rPr>
          <w:rFonts w:ascii="Times New Roman" w:hAnsi="Times New Roman" w:cs="Times New Roman"/>
          <w:sz w:val="24"/>
          <w:szCs w:val="24"/>
        </w:rPr>
        <w:t>;</w:t>
      </w:r>
      <w:r w:rsidR="00BF4619">
        <w:rPr>
          <w:rFonts w:ascii="Times New Roman" w:hAnsi="Times New Roman" w:cs="Times New Roman"/>
          <w:sz w:val="24"/>
          <w:szCs w:val="24"/>
          <w:lang w:val="kk-KZ"/>
        </w:rPr>
        <w:t xml:space="preserve"> </w:t>
      </w:r>
      <w:r w:rsidR="00BF4619">
        <w:rPr>
          <w:rFonts w:ascii="Times New Roman" w:eastAsia="Calibri" w:hAnsi="Times New Roman" w:cs="Times New Roman"/>
          <w:i/>
          <w:color w:val="0000FF"/>
          <w:spacing w:val="-3"/>
          <w:sz w:val="24"/>
          <w:szCs w:val="24"/>
          <w:u w:color="0000FF"/>
          <w:lang w:eastAsia="ar-SA"/>
        </w:rPr>
        <w:t>(</w:t>
      </w:r>
      <w:r w:rsidR="00BF4619">
        <w:rPr>
          <w:rFonts w:ascii="Times New Roman" w:eastAsia="Calibri" w:hAnsi="Times New Roman" w:cs="Times New Roman"/>
          <w:i/>
          <w:color w:val="0000FF"/>
          <w:spacing w:val="-3"/>
          <w:sz w:val="24"/>
          <w:szCs w:val="24"/>
          <w:u w:color="0000FF"/>
          <w:lang w:val="kk-KZ" w:eastAsia="ar-SA"/>
        </w:rPr>
        <w:t>Абзацы седьмой, восьмой, девятый п</w:t>
      </w:r>
      <w:r w:rsidR="00BF4619">
        <w:rPr>
          <w:rFonts w:ascii="Times New Roman" w:eastAsia="Calibri" w:hAnsi="Times New Roman" w:cs="Times New Roman"/>
          <w:i/>
          <w:color w:val="0000FF"/>
          <w:spacing w:val="-3"/>
          <w:sz w:val="24"/>
          <w:szCs w:val="24"/>
          <w:u w:color="0000FF"/>
          <w:lang w:val="kk-KZ" w:eastAsia="ar-SA"/>
        </w:rPr>
        <w:t>ункт</w:t>
      </w:r>
      <w:r w:rsidR="00BF4619">
        <w:rPr>
          <w:rFonts w:ascii="Times New Roman" w:eastAsia="Calibri" w:hAnsi="Times New Roman" w:cs="Times New Roman"/>
          <w:i/>
          <w:color w:val="0000FF"/>
          <w:spacing w:val="-3"/>
          <w:sz w:val="24"/>
          <w:szCs w:val="24"/>
          <w:u w:color="0000FF"/>
          <w:lang w:val="kk-KZ" w:eastAsia="ar-SA"/>
        </w:rPr>
        <w:t>а</w:t>
      </w:r>
      <w:r w:rsidR="00BF4619">
        <w:rPr>
          <w:rFonts w:ascii="Times New Roman" w:eastAsia="Calibri" w:hAnsi="Times New Roman" w:cs="Times New Roman"/>
          <w:i/>
          <w:color w:val="0000FF"/>
          <w:spacing w:val="-3"/>
          <w:sz w:val="24"/>
          <w:szCs w:val="24"/>
          <w:u w:color="0000FF"/>
          <w:lang w:val="kk-KZ" w:eastAsia="ar-SA"/>
        </w:rPr>
        <w:t xml:space="preserve"> </w:t>
      </w:r>
      <w:r w:rsidR="00BF4619">
        <w:rPr>
          <w:rFonts w:ascii="Times New Roman" w:eastAsia="Calibri" w:hAnsi="Times New Roman" w:cs="Times New Roman"/>
          <w:i/>
          <w:color w:val="0000FF"/>
          <w:spacing w:val="-3"/>
          <w:sz w:val="24"/>
          <w:szCs w:val="24"/>
          <w:u w:color="0000FF"/>
          <w:lang w:eastAsia="ar-SA"/>
        </w:rPr>
        <w:t>4</w:t>
      </w:r>
      <w:r w:rsidR="00BF4619">
        <w:rPr>
          <w:rFonts w:ascii="Times New Roman" w:eastAsia="Calibri" w:hAnsi="Times New Roman" w:cs="Times New Roman"/>
          <w:i/>
          <w:color w:val="0000FF"/>
          <w:spacing w:val="-3"/>
          <w:sz w:val="24"/>
          <w:szCs w:val="24"/>
          <w:u w:color="0000FF"/>
          <w:lang w:eastAsia="ar-SA"/>
        </w:rPr>
        <w:t>3</w:t>
      </w:r>
      <w:r w:rsidR="00BF4619" w:rsidRPr="00E24C14">
        <w:rPr>
          <w:rFonts w:ascii="Times New Roman" w:eastAsia="Calibri" w:hAnsi="Times New Roman" w:cs="Times New Roman"/>
          <w:i/>
          <w:color w:val="0000FF"/>
          <w:spacing w:val="-3"/>
          <w:sz w:val="24"/>
          <w:szCs w:val="24"/>
          <w:u w:color="0000FF"/>
          <w:lang w:eastAsia="ar-SA"/>
        </w:rPr>
        <w:t xml:space="preserve"> </w:t>
      </w:r>
      <w:r w:rsidR="00BF4619">
        <w:rPr>
          <w:rFonts w:ascii="Times New Roman" w:eastAsia="Calibri" w:hAnsi="Times New Roman" w:cs="Times New Roman"/>
          <w:i/>
          <w:color w:val="0000FF"/>
          <w:spacing w:val="-3"/>
          <w:sz w:val="24"/>
          <w:szCs w:val="24"/>
          <w:u w:color="0000FF"/>
          <w:lang w:eastAsia="ar-SA"/>
        </w:rPr>
        <w:t xml:space="preserve">изложен </w:t>
      </w:r>
      <w:r w:rsidR="00BF4619" w:rsidRPr="00E24C14">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sidR="00BF4619">
        <w:rPr>
          <w:rFonts w:ascii="Times New Roman" w:eastAsia="Calibri" w:hAnsi="Times New Roman" w:cs="Times New Roman"/>
          <w:i/>
          <w:color w:val="0000FF"/>
          <w:spacing w:val="-3"/>
          <w:sz w:val="24"/>
          <w:szCs w:val="24"/>
          <w:u w:color="0000FF"/>
          <w:lang w:eastAsia="ar-SA"/>
        </w:rPr>
        <w:t>11.</w:t>
      </w:r>
      <w:r w:rsidR="00BF4619">
        <w:rPr>
          <w:rFonts w:ascii="Times New Roman" w:eastAsia="Calibri" w:hAnsi="Times New Roman" w:cs="Times New Roman"/>
          <w:i/>
          <w:color w:val="0000FF"/>
          <w:spacing w:val="-3"/>
          <w:sz w:val="24"/>
          <w:szCs w:val="24"/>
          <w:u w:color="0000FF"/>
          <w:lang w:val="kk-KZ" w:eastAsia="ar-SA"/>
        </w:rPr>
        <w:t>06</w:t>
      </w:r>
      <w:r w:rsidR="00BF4619">
        <w:rPr>
          <w:rFonts w:ascii="Times New Roman" w:eastAsia="Calibri" w:hAnsi="Times New Roman" w:cs="Times New Roman"/>
          <w:i/>
          <w:color w:val="0000FF"/>
          <w:spacing w:val="-3"/>
          <w:sz w:val="24"/>
          <w:szCs w:val="24"/>
          <w:u w:color="0000FF"/>
          <w:lang w:eastAsia="ar-SA"/>
        </w:rPr>
        <w:t>.2025</w:t>
      </w:r>
      <w:r w:rsidR="00BF4619" w:rsidRPr="00E24C14">
        <w:rPr>
          <w:rFonts w:ascii="Times New Roman" w:eastAsia="Calibri" w:hAnsi="Times New Roman" w:cs="Times New Roman"/>
          <w:i/>
          <w:color w:val="0000FF"/>
          <w:spacing w:val="-3"/>
          <w:sz w:val="24"/>
          <w:szCs w:val="24"/>
          <w:u w:color="0000FF"/>
          <w:lang w:eastAsia="ar-SA"/>
        </w:rPr>
        <w:t>г. (протокол №</w:t>
      </w:r>
      <w:r w:rsidR="00BF4619">
        <w:rPr>
          <w:rFonts w:ascii="Times New Roman" w:eastAsia="Calibri" w:hAnsi="Times New Roman" w:cs="Times New Roman"/>
          <w:i/>
          <w:color w:val="0000FF"/>
          <w:spacing w:val="-3"/>
          <w:sz w:val="24"/>
          <w:szCs w:val="24"/>
          <w:u w:color="0000FF"/>
          <w:lang w:eastAsia="ar-SA"/>
        </w:rPr>
        <w:t>28/25</w:t>
      </w:r>
      <w:r w:rsidR="00BF4619" w:rsidRPr="00E24C14">
        <w:rPr>
          <w:rFonts w:ascii="Times New Roman" w:eastAsia="Calibri" w:hAnsi="Times New Roman" w:cs="Times New Roman"/>
          <w:i/>
          <w:color w:val="0000FF"/>
          <w:spacing w:val="-3"/>
          <w:sz w:val="24"/>
          <w:szCs w:val="24"/>
          <w:u w:color="0000FF"/>
          <w:lang w:eastAsia="ar-SA"/>
        </w:rPr>
        <w:t>).</w:t>
      </w:r>
    </w:p>
    <w:p w14:paraId="416435AF" w14:textId="3C63A7EB" w:rsidR="0009783C" w:rsidRPr="00C011DB" w:rsidRDefault="00C85863"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09783C" w:rsidRPr="00C011DB">
        <w:rPr>
          <w:rFonts w:ascii="Times New Roman" w:hAnsi="Times New Roman" w:cs="Times New Roman"/>
          <w:sz w:val="24"/>
          <w:szCs w:val="24"/>
        </w:rPr>
        <w:t xml:space="preserve"> выписки из протоколов заседаний (решений) </w:t>
      </w:r>
      <w:r w:rsidR="00AA36D2" w:rsidRPr="00C011DB">
        <w:rPr>
          <w:rFonts w:ascii="Times New Roman" w:hAnsi="Times New Roman" w:cs="Times New Roman"/>
          <w:sz w:val="24"/>
          <w:szCs w:val="24"/>
        </w:rPr>
        <w:t>правления</w:t>
      </w:r>
      <w:r w:rsidR="0009783C" w:rsidRPr="00C011DB">
        <w:rPr>
          <w:rFonts w:ascii="Times New Roman" w:hAnsi="Times New Roman" w:cs="Times New Roman"/>
          <w:sz w:val="24"/>
          <w:szCs w:val="24"/>
        </w:rPr>
        <w:t xml:space="preserve"> </w:t>
      </w:r>
      <w:r w:rsidR="00BA7C54" w:rsidRPr="00C011DB">
        <w:rPr>
          <w:rFonts w:ascii="Times New Roman" w:hAnsi="Times New Roman" w:cs="Times New Roman"/>
          <w:sz w:val="24"/>
          <w:szCs w:val="24"/>
        </w:rPr>
        <w:t xml:space="preserve">Банка </w:t>
      </w:r>
      <w:r w:rsidR="0009783C" w:rsidRPr="00C011DB">
        <w:rPr>
          <w:rFonts w:ascii="Times New Roman" w:hAnsi="Times New Roman" w:cs="Times New Roman"/>
          <w:sz w:val="24"/>
          <w:szCs w:val="24"/>
        </w:rPr>
        <w:t>(в случае необходимости) и к</w:t>
      </w:r>
      <w:r w:rsidR="0009783C" w:rsidRPr="00C011DB">
        <w:rPr>
          <w:rFonts w:ascii="Times New Roman" w:hAnsi="Times New Roman" w:cs="Times New Roman"/>
          <w:color w:val="282828"/>
          <w:sz w:val="24"/>
          <w:szCs w:val="24"/>
          <w:shd w:val="clear" w:color="auto" w:fill="FFFFFF"/>
        </w:rPr>
        <w:t xml:space="preserve">оллегиально-совещательных органов </w:t>
      </w:r>
      <w:r w:rsidR="00BA7C54" w:rsidRPr="00C011DB">
        <w:rPr>
          <w:rFonts w:ascii="Times New Roman" w:hAnsi="Times New Roman" w:cs="Times New Roman"/>
          <w:color w:val="282828"/>
          <w:sz w:val="24"/>
          <w:szCs w:val="24"/>
          <w:shd w:val="clear" w:color="auto" w:fill="FFFFFF"/>
        </w:rPr>
        <w:t xml:space="preserve">Банка </w:t>
      </w:r>
      <w:r w:rsidR="0009783C" w:rsidRPr="00C011DB">
        <w:rPr>
          <w:rFonts w:ascii="Times New Roman" w:hAnsi="Times New Roman" w:cs="Times New Roman"/>
          <w:color w:val="282828"/>
          <w:sz w:val="24"/>
          <w:szCs w:val="24"/>
          <w:shd w:val="clear" w:color="auto" w:fill="FFFFFF"/>
        </w:rPr>
        <w:t>(в случае наличия)</w:t>
      </w:r>
      <w:r w:rsidR="0009783C" w:rsidRPr="00C011DB">
        <w:rPr>
          <w:rFonts w:ascii="Times New Roman" w:hAnsi="Times New Roman" w:cs="Times New Roman"/>
          <w:sz w:val="24"/>
          <w:szCs w:val="24"/>
        </w:rPr>
        <w:t>;</w:t>
      </w:r>
    </w:p>
    <w:p w14:paraId="3C6C5829" w14:textId="71E5C0C2" w:rsidR="0009783C" w:rsidRPr="00C011DB" w:rsidRDefault="00C85863"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09783C" w:rsidRPr="00C011DB">
        <w:rPr>
          <w:rFonts w:ascii="Times New Roman" w:hAnsi="Times New Roman" w:cs="Times New Roman"/>
          <w:sz w:val="24"/>
          <w:szCs w:val="24"/>
        </w:rPr>
        <w:t xml:space="preserve"> копии решений (выписки из решений) комитетов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w:t>
      </w:r>
      <w:r w:rsidR="00BA7C54" w:rsidRPr="00C011DB">
        <w:rPr>
          <w:rFonts w:ascii="Times New Roman" w:hAnsi="Times New Roman" w:cs="Times New Roman"/>
          <w:sz w:val="24"/>
          <w:szCs w:val="24"/>
        </w:rPr>
        <w:t xml:space="preserve">Банка </w:t>
      </w:r>
      <w:r w:rsidR="0009783C" w:rsidRPr="00C011DB">
        <w:rPr>
          <w:rFonts w:ascii="Times New Roman" w:hAnsi="Times New Roman" w:cs="Times New Roman"/>
          <w:sz w:val="24"/>
          <w:szCs w:val="24"/>
        </w:rPr>
        <w:t>(в случае наличия);</w:t>
      </w:r>
    </w:p>
    <w:p w14:paraId="237EF1B7" w14:textId="561D66B0" w:rsidR="0009783C" w:rsidRPr="00C011DB" w:rsidRDefault="00C85863"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09783C" w:rsidRPr="00C011DB">
        <w:rPr>
          <w:rFonts w:ascii="Times New Roman" w:hAnsi="Times New Roman" w:cs="Times New Roman"/>
          <w:sz w:val="24"/>
          <w:szCs w:val="24"/>
        </w:rPr>
        <w:t xml:space="preserve"> бюллетень заочного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w:t>
      </w:r>
      <w:r w:rsidR="00BA7C54" w:rsidRPr="00C011DB">
        <w:rPr>
          <w:rFonts w:ascii="Times New Roman" w:hAnsi="Times New Roman" w:cs="Times New Roman"/>
          <w:sz w:val="24"/>
          <w:szCs w:val="24"/>
        </w:rPr>
        <w:t xml:space="preserve">Банка </w:t>
      </w:r>
      <w:r w:rsidR="0009783C" w:rsidRPr="00C011DB">
        <w:rPr>
          <w:rFonts w:ascii="Times New Roman" w:hAnsi="Times New Roman" w:cs="Times New Roman"/>
          <w:sz w:val="24"/>
          <w:szCs w:val="24"/>
        </w:rPr>
        <w:t xml:space="preserve">(в случае проведения заочного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w:t>
      </w:r>
    </w:p>
    <w:p w14:paraId="580BC4A2" w14:textId="77777777" w:rsidR="0009783C" w:rsidRPr="00C011DB" w:rsidRDefault="00C85863"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09783C" w:rsidRPr="00C011DB">
        <w:rPr>
          <w:rFonts w:ascii="Times New Roman" w:hAnsi="Times New Roman" w:cs="Times New Roman"/>
          <w:sz w:val="24"/>
          <w:szCs w:val="24"/>
        </w:rPr>
        <w:t xml:space="preserve"> иные дополнительные документы, при их наличии (презентации, копии решений государственных органов и (или) иных юридических лиц, справочные материалы, обосновывающие включение в повестку дня указанных вопросов).</w:t>
      </w:r>
    </w:p>
    <w:p w14:paraId="56835BCF" w14:textId="505684AC" w:rsidR="0009783C" w:rsidRPr="00C011DB" w:rsidRDefault="0009783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В случае рассмотрения вопроса о принятии решения о заключении крупной сделки и (или) сделки, в совершении которой имеется заинтересованность, информация о сделке должна включать сведения о сторонах сделки, сроках и условиях исполнения сделки, характере и объеме долей участия вовлеченных лиц, а также отчет оценщика (в случае, предусмотренном пунктом 1 статьи 69 Закона Республики Казахстан </w:t>
      </w:r>
      <w:r w:rsidR="007F63BC">
        <w:rPr>
          <w:rFonts w:ascii="Times New Roman" w:hAnsi="Times New Roman" w:cs="Times New Roman"/>
          <w:sz w:val="24"/>
          <w:szCs w:val="24"/>
        </w:rPr>
        <w:t>"</w:t>
      </w:r>
      <w:r w:rsidRPr="00C011DB">
        <w:rPr>
          <w:rFonts w:ascii="Times New Roman" w:hAnsi="Times New Roman" w:cs="Times New Roman"/>
          <w:sz w:val="24"/>
          <w:szCs w:val="24"/>
        </w:rPr>
        <w:t>Об акционерных обществах</w:t>
      </w:r>
      <w:r w:rsidR="007F63BC">
        <w:rPr>
          <w:rFonts w:ascii="Times New Roman" w:hAnsi="Times New Roman" w:cs="Times New Roman"/>
          <w:sz w:val="24"/>
          <w:szCs w:val="24"/>
        </w:rPr>
        <w:t>"</w:t>
      </w:r>
      <w:r w:rsidRPr="00C011DB">
        <w:rPr>
          <w:rFonts w:ascii="Times New Roman" w:hAnsi="Times New Roman" w:cs="Times New Roman"/>
          <w:sz w:val="24"/>
          <w:szCs w:val="24"/>
        </w:rPr>
        <w:t>).</w:t>
      </w:r>
    </w:p>
    <w:p w14:paraId="22BDD274" w14:textId="04E4D4DA" w:rsidR="005D4410" w:rsidRPr="00C011DB" w:rsidRDefault="005D4410" w:rsidP="00241546">
      <w:pPr>
        <w:spacing w:after="0" w:line="240" w:lineRule="auto"/>
        <w:ind w:firstLine="709"/>
        <w:jc w:val="both"/>
        <w:rPr>
          <w:rFonts w:ascii="Times New Roman" w:hAnsi="Times New Roman" w:cs="Times New Roman"/>
          <w:sz w:val="24"/>
          <w:szCs w:val="24"/>
        </w:rPr>
      </w:pPr>
      <w:r w:rsidRPr="001755A8">
        <w:rPr>
          <w:rFonts w:ascii="Times New Roman" w:hAnsi="Times New Roman" w:cs="Times New Roman"/>
          <w:sz w:val="24"/>
          <w:szCs w:val="24"/>
        </w:rPr>
        <w:t xml:space="preserve">Уведомление о проведении заседания </w:t>
      </w:r>
      <w:r w:rsidR="006F619F" w:rsidRPr="001755A8">
        <w:rPr>
          <w:rFonts w:ascii="Times New Roman" w:hAnsi="Times New Roman" w:cs="Times New Roman"/>
          <w:sz w:val="24"/>
          <w:szCs w:val="24"/>
        </w:rPr>
        <w:t>Совет</w:t>
      </w:r>
      <w:r w:rsidRPr="001755A8">
        <w:rPr>
          <w:rFonts w:ascii="Times New Roman" w:hAnsi="Times New Roman" w:cs="Times New Roman"/>
          <w:sz w:val="24"/>
          <w:szCs w:val="24"/>
        </w:rPr>
        <w:t xml:space="preserve">а директоров в обязательном порядке должно содержать перечень вопросов, которые будут рассматриваться на заседаниях комитетов </w:t>
      </w:r>
      <w:r w:rsidR="006F619F" w:rsidRPr="001755A8">
        <w:rPr>
          <w:rFonts w:ascii="Times New Roman" w:hAnsi="Times New Roman" w:cs="Times New Roman"/>
          <w:sz w:val="24"/>
          <w:szCs w:val="24"/>
        </w:rPr>
        <w:t>Совет</w:t>
      </w:r>
      <w:r w:rsidRPr="001755A8">
        <w:rPr>
          <w:rFonts w:ascii="Times New Roman" w:hAnsi="Times New Roman" w:cs="Times New Roman"/>
          <w:sz w:val="24"/>
          <w:szCs w:val="24"/>
        </w:rPr>
        <w:t>ов директоров</w:t>
      </w:r>
      <w:r w:rsidR="00BA7C54" w:rsidRPr="001755A8">
        <w:rPr>
          <w:rFonts w:ascii="Times New Roman" w:hAnsi="Times New Roman" w:cs="Times New Roman"/>
          <w:sz w:val="24"/>
          <w:szCs w:val="24"/>
        </w:rPr>
        <w:t xml:space="preserve"> Банка</w:t>
      </w:r>
      <w:r w:rsidRPr="001755A8">
        <w:rPr>
          <w:rFonts w:ascii="Times New Roman" w:hAnsi="Times New Roman" w:cs="Times New Roman"/>
          <w:sz w:val="24"/>
          <w:szCs w:val="24"/>
        </w:rPr>
        <w:t>.</w:t>
      </w:r>
      <w:r w:rsidRPr="00C011DB">
        <w:rPr>
          <w:rFonts w:ascii="Times New Roman" w:hAnsi="Times New Roman" w:cs="Times New Roman"/>
          <w:sz w:val="24"/>
          <w:szCs w:val="24"/>
        </w:rPr>
        <w:t xml:space="preserve"> </w:t>
      </w:r>
    </w:p>
    <w:p w14:paraId="5167441A" w14:textId="29098613" w:rsidR="00C06D9C" w:rsidRPr="00C011DB" w:rsidRDefault="00C06D9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Корпоративный секретарь </w:t>
      </w:r>
      <w:r w:rsidR="00BA7C54" w:rsidRPr="00C011DB">
        <w:rPr>
          <w:rFonts w:ascii="Times New Roman" w:hAnsi="Times New Roman" w:cs="Times New Roman"/>
          <w:sz w:val="24"/>
          <w:szCs w:val="24"/>
        </w:rPr>
        <w:t xml:space="preserve">Банка </w:t>
      </w:r>
      <w:r w:rsidRPr="00C011DB">
        <w:rPr>
          <w:rFonts w:ascii="Times New Roman" w:hAnsi="Times New Roman" w:cs="Times New Roman"/>
          <w:sz w:val="24"/>
          <w:szCs w:val="24"/>
        </w:rPr>
        <w:t xml:space="preserve">обеспечивает ограничение к свободному доступу к материалам заседания </w:t>
      </w:r>
      <w:r w:rsidR="006F619F">
        <w:rPr>
          <w:rFonts w:ascii="Times New Roman" w:hAnsi="Times New Roman" w:cs="Times New Roman"/>
          <w:sz w:val="24"/>
          <w:szCs w:val="24"/>
        </w:rPr>
        <w:t>Совет</w:t>
      </w:r>
      <w:r w:rsidRPr="00C011DB">
        <w:rPr>
          <w:rFonts w:ascii="Times New Roman" w:hAnsi="Times New Roman" w:cs="Times New Roman"/>
          <w:sz w:val="24"/>
          <w:szCs w:val="24"/>
        </w:rPr>
        <w:t>а директоров, содержащих конфиденциальную информацию</w:t>
      </w:r>
      <w:r w:rsidR="00BA7C54" w:rsidRPr="00C011DB">
        <w:rPr>
          <w:rFonts w:ascii="Times New Roman" w:hAnsi="Times New Roman" w:cs="Times New Roman"/>
          <w:sz w:val="24"/>
          <w:szCs w:val="24"/>
        </w:rPr>
        <w:t xml:space="preserve"> Банка</w:t>
      </w:r>
      <w:r w:rsidRPr="00C011DB">
        <w:rPr>
          <w:rFonts w:ascii="Times New Roman" w:hAnsi="Times New Roman" w:cs="Times New Roman"/>
          <w:sz w:val="24"/>
          <w:szCs w:val="24"/>
        </w:rPr>
        <w:t xml:space="preserve">, в том числе к материалам по вопросам </w:t>
      </w:r>
      <w:r w:rsidR="003C36DB">
        <w:rPr>
          <w:rFonts w:ascii="Times New Roman" w:hAnsi="Times New Roman" w:cs="Times New Roman"/>
          <w:sz w:val="24"/>
          <w:szCs w:val="24"/>
        </w:rPr>
        <w:t>подразделения</w:t>
      </w:r>
      <w:r w:rsidR="00EF648C" w:rsidRPr="00C011DB">
        <w:rPr>
          <w:rFonts w:ascii="Times New Roman" w:hAnsi="Times New Roman" w:cs="Times New Roman"/>
          <w:sz w:val="24"/>
          <w:szCs w:val="24"/>
        </w:rPr>
        <w:t xml:space="preserve"> </w:t>
      </w:r>
      <w:r w:rsidRPr="00C011DB">
        <w:rPr>
          <w:rFonts w:ascii="Times New Roman" w:hAnsi="Times New Roman" w:cs="Times New Roman"/>
          <w:sz w:val="24"/>
          <w:szCs w:val="24"/>
        </w:rPr>
        <w:t>внутреннего аудита</w:t>
      </w:r>
      <w:r w:rsidR="00BA7C54" w:rsidRPr="00C011DB">
        <w:rPr>
          <w:rFonts w:ascii="Times New Roman" w:hAnsi="Times New Roman" w:cs="Times New Roman"/>
          <w:sz w:val="24"/>
          <w:szCs w:val="24"/>
        </w:rPr>
        <w:t xml:space="preserve"> Банка</w:t>
      </w:r>
      <w:r w:rsidRPr="00C011DB">
        <w:rPr>
          <w:rFonts w:ascii="Times New Roman" w:hAnsi="Times New Roman" w:cs="Times New Roman"/>
          <w:sz w:val="24"/>
          <w:szCs w:val="24"/>
        </w:rPr>
        <w:t xml:space="preserve">, путем принятия мер защиты – установления паролей. При этом, кроме ограничения доступа </w:t>
      </w:r>
      <w:r w:rsidRPr="00C011DB">
        <w:rPr>
          <w:rFonts w:ascii="Times New Roman" w:hAnsi="Times New Roman" w:cs="Times New Roman"/>
          <w:sz w:val="24"/>
          <w:szCs w:val="24"/>
        </w:rPr>
        <w:lastRenderedPageBreak/>
        <w:t>к файлу, также устанавливается запрет на его удаление, изменение и другие технически возможные ограничения.</w:t>
      </w:r>
    </w:p>
    <w:p w14:paraId="1D19C64E" w14:textId="77777777" w:rsidR="00C06D9C" w:rsidRPr="00C011DB" w:rsidRDefault="00C06D9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Для установления паролей могут использоваться программы архиваторы, позволяющие установить пароли к файлам с конфиденциальной информацией дочерних организаций, такие как: </w:t>
      </w:r>
      <w:proofErr w:type="spellStart"/>
      <w:r w:rsidRPr="00C011DB">
        <w:rPr>
          <w:rFonts w:ascii="Times New Roman" w:hAnsi="Times New Roman" w:cs="Times New Roman"/>
          <w:sz w:val="24"/>
          <w:szCs w:val="24"/>
        </w:rPr>
        <w:t>WinRAR</w:t>
      </w:r>
      <w:proofErr w:type="spellEnd"/>
      <w:r w:rsidRPr="00C011DB">
        <w:rPr>
          <w:rFonts w:ascii="Times New Roman" w:hAnsi="Times New Roman" w:cs="Times New Roman"/>
          <w:sz w:val="24"/>
          <w:szCs w:val="24"/>
        </w:rPr>
        <w:t xml:space="preserve">, </w:t>
      </w:r>
      <w:proofErr w:type="spellStart"/>
      <w:r w:rsidRPr="00C011DB">
        <w:rPr>
          <w:rFonts w:ascii="Times New Roman" w:hAnsi="Times New Roman" w:cs="Times New Roman"/>
          <w:sz w:val="24"/>
          <w:szCs w:val="24"/>
        </w:rPr>
        <w:t>WinZip</w:t>
      </w:r>
      <w:proofErr w:type="spellEnd"/>
      <w:r w:rsidRPr="00C011DB">
        <w:rPr>
          <w:rFonts w:ascii="Times New Roman" w:hAnsi="Times New Roman" w:cs="Times New Roman"/>
          <w:sz w:val="24"/>
          <w:szCs w:val="24"/>
        </w:rPr>
        <w:t xml:space="preserve"> и др. </w:t>
      </w:r>
    </w:p>
    <w:p w14:paraId="2759149F" w14:textId="327A4C32" w:rsidR="00445C52" w:rsidRPr="00C011DB" w:rsidRDefault="00445C52" w:rsidP="00241546">
      <w:pPr>
        <w:spacing w:after="0" w:line="240" w:lineRule="auto"/>
        <w:ind w:firstLine="709"/>
        <w:jc w:val="both"/>
        <w:rPr>
          <w:rFonts w:ascii="Times New Roman" w:hAnsi="Times New Roman" w:cs="Times New Roman"/>
          <w:sz w:val="24"/>
          <w:szCs w:val="24"/>
        </w:rPr>
      </w:pPr>
      <w:r w:rsidRPr="00C91876">
        <w:rPr>
          <w:rFonts w:ascii="Times New Roman" w:hAnsi="Times New Roman" w:cs="Times New Roman"/>
          <w:sz w:val="24"/>
          <w:szCs w:val="24"/>
        </w:rPr>
        <w:t>Требования по организации процессов управления паролями определяются внутренними документами Банка по обеспечению информационной безопасности.</w:t>
      </w:r>
    </w:p>
    <w:p w14:paraId="414330C0" w14:textId="7BFF49BB" w:rsidR="00C06D9C" w:rsidRPr="00C011DB" w:rsidRDefault="00C06D9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Корпоративный секретарь</w:t>
      </w:r>
      <w:r w:rsidR="00812F91" w:rsidRPr="00C011DB">
        <w:rPr>
          <w:rFonts w:ascii="Times New Roman" w:hAnsi="Times New Roman" w:cs="Times New Roman"/>
          <w:sz w:val="24"/>
          <w:szCs w:val="24"/>
          <w:lang w:val="kk-KZ"/>
        </w:rPr>
        <w:t xml:space="preserve"> </w:t>
      </w:r>
      <w:r w:rsidR="00BA7C54" w:rsidRPr="00C011DB">
        <w:rPr>
          <w:rFonts w:ascii="Times New Roman" w:hAnsi="Times New Roman" w:cs="Times New Roman"/>
          <w:sz w:val="24"/>
          <w:szCs w:val="24"/>
          <w:lang w:val="kk-KZ"/>
        </w:rPr>
        <w:t xml:space="preserve">Банка </w:t>
      </w:r>
      <w:r w:rsidRPr="00C011DB">
        <w:rPr>
          <w:rFonts w:ascii="Times New Roman" w:hAnsi="Times New Roman" w:cs="Times New Roman"/>
          <w:sz w:val="24"/>
          <w:szCs w:val="24"/>
        </w:rPr>
        <w:t xml:space="preserve">обеспечивает передачу установленных паролей </w:t>
      </w:r>
      <w:r w:rsidR="00812F91" w:rsidRPr="00C011DB">
        <w:rPr>
          <w:rFonts w:ascii="Times New Roman" w:hAnsi="Times New Roman" w:cs="Times New Roman"/>
          <w:sz w:val="24"/>
          <w:szCs w:val="24"/>
          <w:lang w:val="kk-KZ"/>
        </w:rPr>
        <w:t xml:space="preserve">членам </w:t>
      </w:r>
      <w:r w:rsidR="006F619F">
        <w:rPr>
          <w:rFonts w:ascii="Times New Roman" w:hAnsi="Times New Roman" w:cs="Times New Roman"/>
          <w:sz w:val="24"/>
          <w:szCs w:val="24"/>
          <w:lang w:val="kk-KZ"/>
        </w:rPr>
        <w:t>Совет</w:t>
      </w:r>
      <w:r w:rsidR="00812F91" w:rsidRPr="00C011DB">
        <w:rPr>
          <w:rFonts w:ascii="Times New Roman" w:hAnsi="Times New Roman" w:cs="Times New Roman"/>
          <w:sz w:val="24"/>
          <w:szCs w:val="24"/>
          <w:lang w:val="kk-KZ"/>
        </w:rPr>
        <w:t xml:space="preserve">а </w:t>
      </w:r>
      <w:r w:rsidR="00812F91" w:rsidRPr="00C011DB">
        <w:rPr>
          <w:rFonts w:ascii="Times New Roman" w:hAnsi="Times New Roman" w:cs="Times New Roman"/>
          <w:sz w:val="24"/>
          <w:szCs w:val="24"/>
        </w:rPr>
        <w:t xml:space="preserve">директоров и </w:t>
      </w:r>
      <w:r w:rsidRPr="00C011DB">
        <w:rPr>
          <w:rFonts w:ascii="Times New Roman" w:hAnsi="Times New Roman" w:cs="Times New Roman"/>
          <w:sz w:val="24"/>
          <w:szCs w:val="24"/>
        </w:rPr>
        <w:t>сотрудникам заинтересованного подразделения</w:t>
      </w:r>
      <w:r w:rsidR="00812F91" w:rsidRPr="00C011DB">
        <w:rPr>
          <w:rFonts w:ascii="Times New Roman" w:hAnsi="Times New Roman" w:cs="Times New Roman"/>
          <w:sz w:val="24"/>
          <w:szCs w:val="24"/>
          <w:lang w:val="kk-KZ"/>
        </w:rPr>
        <w:t xml:space="preserve"> </w:t>
      </w:r>
      <w:r w:rsidR="006813E0" w:rsidRPr="00C011DB">
        <w:rPr>
          <w:rFonts w:ascii="Times New Roman" w:hAnsi="Times New Roman" w:cs="Times New Roman"/>
          <w:sz w:val="24"/>
          <w:szCs w:val="24"/>
          <w:lang w:val="kk-KZ"/>
        </w:rPr>
        <w:t>е</w:t>
      </w:r>
      <w:r w:rsidR="00800CD2" w:rsidRPr="00C011DB">
        <w:rPr>
          <w:rFonts w:ascii="Times New Roman" w:hAnsi="Times New Roman" w:cs="Times New Roman"/>
          <w:sz w:val="24"/>
          <w:szCs w:val="24"/>
          <w:lang w:val="kk-KZ"/>
        </w:rPr>
        <w:t>динственного акционера</w:t>
      </w:r>
      <w:r w:rsidR="00812F91" w:rsidRPr="00C011DB">
        <w:rPr>
          <w:rFonts w:ascii="Times New Roman" w:hAnsi="Times New Roman" w:cs="Times New Roman"/>
          <w:sz w:val="24"/>
          <w:szCs w:val="24"/>
          <w:lang w:val="kk-KZ"/>
        </w:rPr>
        <w:t xml:space="preserve"> </w:t>
      </w:r>
      <w:r w:rsidRPr="00C011DB">
        <w:rPr>
          <w:rFonts w:ascii="Times New Roman" w:hAnsi="Times New Roman" w:cs="Times New Roman"/>
          <w:sz w:val="24"/>
          <w:szCs w:val="24"/>
        </w:rPr>
        <w:t>по телефонной связи.</w:t>
      </w:r>
    </w:p>
    <w:p w14:paraId="49B1FEA8" w14:textId="1E2458BE" w:rsidR="00C06D9C" w:rsidRPr="00C011DB" w:rsidRDefault="00C06D9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Корпоративный секретарь</w:t>
      </w:r>
      <w:r w:rsidR="005E04BA" w:rsidRPr="00C011DB">
        <w:rPr>
          <w:rFonts w:ascii="Times New Roman" w:hAnsi="Times New Roman" w:cs="Times New Roman"/>
          <w:sz w:val="24"/>
          <w:szCs w:val="24"/>
        </w:rPr>
        <w:t xml:space="preserve"> Банка</w:t>
      </w:r>
      <w:r w:rsidRPr="00C011DB">
        <w:rPr>
          <w:rFonts w:ascii="Times New Roman" w:hAnsi="Times New Roman" w:cs="Times New Roman"/>
          <w:sz w:val="24"/>
          <w:szCs w:val="24"/>
        </w:rPr>
        <w:t xml:space="preserve"> при осуществлении функциональных обязанностей в рамках настоящего </w:t>
      </w:r>
      <w:r w:rsidR="005E04BA" w:rsidRPr="00C011DB">
        <w:rPr>
          <w:rFonts w:ascii="Times New Roman" w:hAnsi="Times New Roman" w:cs="Times New Roman"/>
          <w:sz w:val="24"/>
          <w:szCs w:val="24"/>
        </w:rPr>
        <w:t>Положения</w:t>
      </w:r>
      <w:r w:rsidRPr="00C011DB">
        <w:rPr>
          <w:rFonts w:ascii="Times New Roman" w:hAnsi="Times New Roman" w:cs="Times New Roman"/>
          <w:sz w:val="24"/>
          <w:szCs w:val="24"/>
        </w:rPr>
        <w:t xml:space="preserve">, несет ответственность согласно законодательству Республики Казахстан, трудовому договору и внутренним </w:t>
      </w:r>
      <w:r w:rsidR="005E04BA" w:rsidRPr="00C011DB">
        <w:rPr>
          <w:rFonts w:ascii="Times New Roman" w:hAnsi="Times New Roman" w:cs="Times New Roman"/>
          <w:sz w:val="24"/>
          <w:szCs w:val="24"/>
        </w:rPr>
        <w:t>документам Банка</w:t>
      </w:r>
      <w:r w:rsidRPr="00C011DB">
        <w:rPr>
          <w:rFonts w:ascii="Times New Roman" w:hAnsi="Times New Roman" w:cs="Times New Roman"/>
          <w:sz w:val="24"/>
          <w:szCs w:val="24"/>
        </w:rPr>
        <w:t>.</w:t>
      </w:r>
    </w:p>
    <w:p w14:paraId="5E1B43EC" w14:textId="029AB1ED" w:rsidR="00812F91" w:rsidRPr="00C011DB" w:rsidRDefault="00BA7C54"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Банком </w:t>
      </w:r>
      <w:r w:rsidR="00812F91" w:rsidRPr="00C011DB">
        <w:rPr>
          <w:rFonts w:ascii="Times New Roman" w:hAnsi="Times New Roman" w:cs="Times New Roman"/>
          <w:sz w:val="24"/>
          <w:szCs w:val="24"/>
        </w:rPr>
        <w:t xml:space="preserve">составляется, и в последующем, в установленном порядке утверждается перечень контактов ответственных </w:t>
      </w:r>
      <w:r w:rsidR="00052E61" w:rsidRPr="00C011DB">
        <w:rPr>
          <w:rFonts w:ascii="Times New Roman" w:hAnsi="Times New Roman" w:cs="Times New Roman"/>
          <w:sz w:val="24"/>
          <w:szCs w:val="24"/>
        </w:rPr>
        <w:t>работ</w:t>
      </w:r>
      <w:r w:rsidR="00812F91" w:rsidRPr="00C011DB">
        <w:rPr>
          <w:rFonts w:ascii="Times New Roman" w:hAnsi="Times New Roman" w:cs="Times New Roman"/>
          <w:sz w:val="24"/>
          <w:szCs w:val="24"/>
        </w:rPr>
        <w:t xml:space="preserve">ников, к которым могут обращаться представители </w:t>
      </w:r>
      <w:r w:rsidR="006813E0" w:rsidRPr="00C011DB">
        <w:rPr>
          <w:rFonts w:ascii="Times New Roman" w:hAnsi="Times New Roman" w:cs="Times New Roman"/>
          <w:sz w:val="24"/>
          <w:szCs w:val="24"/>
        </w:rPr>
        <w:t>е</w:t>
      </w:r>
      <w:r w:rsidR="00812F91" w:rsidRPr="00C011DB">
        <w:rPr>
          <w:rFonts w:ascii="Times New Roman" w:hAnsi="Times New Roman" w:cs="Times New Roman"/>
          <w:sz w:val="24"/>
          <w:szCs w:val="24"/>
        </w:rPr>
        <w:t>динственного акционера для получения ответов на вопросы, касающиеся деятельности</w:t>
      </w:r>
      <w:r w:rsidRPr="00C011DB">
        <w:rPr>
          <w:rFonts w:ascii="Times New Roman" w:hAnsi="Times New Roman" w:cs="Times New Roman"/>
          <w:sz w:val="24"/>
          <w:szCs w:val="24"/>
        </w:rPr>
        <w:t xml:space="preserve"> Банка</w:t>
      </w:r>
      <w:r w:rsidR="00812F91" w:rsidRPr="00C011DB">
        <w:rPr>
          <w:rFonts w:ascii="Times New Roman" w:hAnsi="Times New Roman" w:cs="Times New Roman"/>
          <w:sz w:val="24"/>
          <w:szCs w:val="24"/>
        </w:rPr>
        <w:t>.</w:t>
      </w:r>
      <w:r w:rsidR="00812F91" w:rsidRPr="00C011DB">
        <w:rPr>
          <w:rFonts w:ascii="Times New Roman" w:hAnsi="Times New Roman" w:cs="Times New Roman"/>
          <w:sz w:val="24"/>
          <w:szCs w:val="24"/>
          <w:lang w:val="kk-KZ"/>
        </w:rPr>
        <w:t xml:space="preserve"> </w:t>
      </w:r>
      <w:r w:rsidR="00812F91" w:rsidRPr="00C011DB">
        <w:rPr>
          <w:rFonts w:ascii="Times New Roman" w:hAnsi="Times New Roman" w:cs="Times New Roman"/>
          <w:sz w:val="24"/>
          <w:szCs w:val="24"/>
        </w:rPr>
        <w:t xml:space="preserve">Перечень контактов ответственных </w:t>
      </w:r>
      <w:r w:rsidR="00052E61" w:rsidRPr="00C011DB">
        <w:rPr>
          <w:rFonts w:ascii="Times New Roman" w:hAnsi="Times New Roman" w:cs="Times New Roman"/>
          <w:sz w:val="24"/>
          <w:szCs w:val="24"/>
        </w:rPr>
        <w:t>работ</w:t>
      </w:r>
      <w:r w:rsidR="00812F91" w:rsidRPr="00C011DB">
        <w:rPr>
          <w:rFonts w:ascii="Times New Roman" w:hAnsi="Times New Roman" w:cs="Times New Roman"/>
          <w:sz w:val="24"/>
          <w:szCs w:val="24"/>
        </w:rPr>
        <w:t xml:space="preserve">ников </w:t>
      </w:r>
      <w:r w:rsidRPr="00C011DB">
        <w:rPr>
          <w:rFonts w:ascii="Times New Roman" w:hAnsi="Times New Roman" w:cs="Times New Roman"/>
          <w:sz w:val="24"/>
          <w:szCs w:val="24"/>
        </w:rPr>
        <w:t xml:space="preserve">Банка </w:t>
      </w:r>
      <w:r w:rsidR="00812F91" w:rsidRPr="00C011DB">
        <w:rPr>
          <w:rFonts w:ascii="Times New Roman" w:hAnsi="Times New Roman" w:cs="Times New Roman"/>
          <w:sz w:val="24"/>
          <w:szCs w:val="24"/>
        </w:rPr>
        <w:t>обновляется по мере необходимости, но не реже одного раза в квартал.</w:t>
      </w:r>
    </w:p>
    <w:p w14:paraId="0865EFB1" w14:textId="1F1A5DA8" w:rsidR="0009783C" w:rsidRPr="00C011DB" w:rsidRDefault="005129FE"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4</w:t>
      </w:r>
      <w:r w:rsidR="0060385D">
        <w:rPr>
          <w:rFonts w:ascii="Times New Roman" w:hAnsi="Times New Roman" w:cs="Times New Roman"/>
          <w:sz w:val="24"/>
          <w:szCs w:val="24"/>
        </w:rPr>
        <w:t>4</w:t>
      </w:r>
      <w:r w:rsidR="0009783C" w:rsidRPr="00C011DB">
        <w:rPr>
          <w:rFonts w:ascii="Times New Roman" w:hAnsi="Times New Roman" w:cs="Times New Roman"/>
          <w:sz w:val="24"/>
          <w:szCs w:val="24"/>
        </w:rPr>
        <w:t xml:space="preserve">. Уведомление о проведении заседания, а также прилагаемые к нему необходимые материалы направляются членам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в письменной форме или, по согласованию с членами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иным удобным для них способом (в том числе посредством использования почтовой, факсимильной, электронной или иной связи</w:t>
      </w:r>
      <w:r w:rsidR="005D4410" w:rsidRPr="00C011DB">
        <w:rPr>
          <w:rFonts w:ascii="Times New Roman" w:hAnsi="Times New Roman" w:cs="Times New Roman"/>
          <w:sz w:val="24"/>
          <w:szCs w:val="24"/>
        </w:rPr>
        <w:t>, путем размещения в системе коллективной работы</w:t>
      </w:r>
      <w:r w:rsidR="0009783C" w:rsidRPr="00C011DB">
        <w:rPr>
          <w:rFonts w:ascii="Times New Roman" w:hAnsi="Times New Roman" w:cs="Times New Roman"/>
          <w:sz w:val="24"/>
          <w:szCs w:val="24"/>
        </w:rPr>
        <w:t>).</w:t>
      </w:r>
    </w:p>
    <w:p w14:paraId="49A90476" w14:textId="5E2AFEA1" w:rsidR="0009783C" w:rsidRPr="00C011DB" w:rsidRDefault="005129FE" w:rsidP="00241546">
      <w:pPr>
        <w:spacing w:after="0" w:line="240" w:lineRule="auto"/>
        <w:ind w:firstLine="709"/>
        <w:jc w:val="both"/>
        <w:rPr>
          <w:rFonts w:ascii="Times New Roman" w:hAnsi="Times New Roman" w:cs="Times New Roman"/>
          <w:sz w:val="24"/>
          <w:szCs w:val="24"/>
        </w:rPr>
      </w:pPr>
      <w:r w:rsidRPr="00E45FC8">
        <w:rPr>
          <w:rFonts w:ascii="Times New Roman" w:hAnsi="Times New Roman" w:cs="Times New Roman"/>
          <w:sz w:val="24"/>
          <w:szCs w:val="24"/>
        </w:rPr>
        <w:t>4</w:t>
      </w:r>
      <w:r w:rsidR="0060385D" w:rsidRPr="00E45FC8">
        <w:rPr>
          <w:rFonts w:ascii="Times New Roman" w:hAnsi="Times New Roman" w:cs="Times New Roman"/>
          <w:sz w:val="24"/>
          <w:szCs w:val="24"/>
        </w:rPr>
        <w:t>5</w:t>
      </w:r>
      <w:r w:rsidR="0009783C" w:rsidRPr="00E45FC8">
        <w:rPr>
          <w:rFonts w:ascii="Times New Roman" w:hAnsi="Times New Roman" w:cs="Times New Roman"/>
          <w:sz w:val="24"/>
          <w:szCs w:val="24"/>
        </w:rPr>
        <w:t>. В случае возникновения необходимости срочного решения каких-либо вопросов, влияющих на деятельность</w:t>
      </w:r>
      <w:r w:rsidR="00BA7C54" w:rsidRPr="00E45FC8">
        <w:rPr>
          <w:rFonts w:ascii="Times New Roman" w:hAnsi="Times New Roman" w:cs="Times New Roman"/>
          <w:sz w:val="24"/>
          <w:szCs w:val="24"/>
        </w:rPr>
        <w:t xml:space="preserve"> Банка</w:t>
      </w:r>
      <w:r w:rsidR="0009783C" w:rsidRPr="00E45FC8">
        <w:rPr>
          <w:rFonts w:ascii="Times New Roman" w:hAnsi="Times New Roman" w:cs="Times New Roman"/>
          <w:sz w:val="24"/>
          <w:szCs w:val="24"/>
        </w:rPr>
        <w:t xml:space="preserve">, срок направления уведомления с необходимыми материалами может быть сокращён по согласительной резолюции председателя </w:t>
      </w:r>
      <w:r w:rsidR="006F619F" w:rsidRPr="00E45FC8">
        <w:rPr>
          <w:rFonts w:ascii="Times New Roman" w:hAnsi="Times New Roman" w:cs="Times New Roman"/>
          <w:sz w:val="24"/>
          <w:szCs w:val="24"/>
        </w:rPr>
        <w:t>Совет</w:t>
      </w:r>
      <w:r w:rsidR="00326A85" w:rsidRPr="00E45FC8">
        <w:rPr>
          <w:rFonts w:ascii="Times New Roman" w:hAnsi="Times New Roman" w:cs="Times New Roman"/>
          <w:sz w:val="24"/>
          <w:szCs w:val="24"/>
        </w:rPr>
        <w:t>а</w:t>
      </w:r>
      <w:r w:rsidR="0009783C" w:rsidRPr="00E45FC8">
        <w:rPr>
          <w:rFonts w:ascii="Times New Roman" w:hAnsi="Times New Roman" w:cs="Times New Roman"/>
          <w:sz w:val="24"/>
          <w:szCs w:val="24"/>
        </w:rPr>
        <w:t xml:space="preserve"> директоров.</w:t>
      </w:r>
      <w:r w:rsidR="0009783C" w:rsidRPr="00C011DB">
        <w:rPr>
          <w:rFonts w:ascii="Times New Roman" w:hAnsi="Times New Roman" w:cs="Times New Roman"/>
          <w:sz w:val="24"/>
          <w:szCs w:val="24"/>
        </w:rPr>
        <w:t xml:space="preserve"> </w:t>
      </w:r>
    </w:p>
    <w:p w14:paraId="62B6BE66" w14:textId="54504B6A" w:rsidR="00F85121" w:rsidRPr="00C011DB" w:rsidRDefault="005129FE"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4</w:t>
      </w:r>
      <w:r w:rsidR="0060385D">
        <w:rPr>
          <w:rFonts w:ascii="Times New Roman" w:hAnsi="Times New Roman" w:cs="Times New Roman"/>
          <w:sz w:val="24"/>
          <w:szCs w:val="24"/>
        </w:rPr>
        <w:t>6</w:t>
      </w:r>
      <w:r w:rsidR="0009783C" w:rsidRPr="00C011DB">
        <w:rPr>
          <w:rFonts w:ascii="Times New Roman" w:hAnsi="Times New Roman" w:cs="Times New Roman"/>
          <w:sz w:val="24"/>
          <w:szCs w:val="24"/>
        </w:rPr>
        <w:t xml:space="preserve">. Окончательное формирование материалов к заседаниям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осуществляет корпоративный секретарь. Материалы к заседаниям и протоколы заседаний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являются приоритетными, и это означает, что такие документы готовятся и (или) согласовываются структурными подразделениями </w:t>
      </w:r>
      <w:r w:rsidR="00BA7C54" w:rsidRPr="00C011DB">
        <w:rPr>
          <w:rFonts w:ascii="Times New Roman" w:hAnsi="Times New Roman" w:cs="Times New Roman"/>
          <w:sz w:val="24"/>
          <w:szCs w:val="24"/>
        </w:rPr>
        <w:t xml:space="preserve">Банка </w:t>
      </w:r>
      <w:r w:rsidR="0009783C" w:rsidRPr="00C011DB">
        <w:rPr>
          <w:rFonts w:ascii="Times New Roman" w:hAnsi="Times New Roman" w:cs="Times New Roman"/>
          <w:sz w:val="24"/>
          <w:szCs w:val="24"/>
        </w:rPr>
        <w:t xml:space="preserve">в первую очередь. Материалы, за исключением повестки дня заседания, предоставляются заинтересованными структурными подразделениями </w:t>
      </w:r>
      <w:r w:rsidR="00BA7C54" w:rsidRPr="00C011DB">
        <w:rPr>
          <w:rFonts w:ascii="Times New Roman" w:hAnsi="Times New Roman" w:cs="Times New Roman"/>
          <w:sz w:val="24"/>
          <w:szCs w:val="24"/>
        </w:rPr>
        <w:t xml:space="preserve">Банка </w:t>
      </w:r>
      <w:r w:rsidR="0009783C" w:rsidRPr="00C011DB">
        <w:rPr>
          <w:rFonts w:ascii="Times New Roman" w:hAnsi="Times New Roman" w:cs="Times New Roman"/>
          <w:sz w:val="24"/>
          <w:szCs w:val="24"/>
        </w:rPr>
        <w:t xml:space="preserve">корпоративному секретарю в срок не позднее </w:t>
      </w:r>
      <w:r w:rsidR="0009783C" w:rsidRPr="00E45FC8">
        <w:rPr>
          <w:rFonts w:ascii="Times New Roman" w:hAnsi="Times New Roman" w:cs="Times New Roman"/>
          <w:sz w:val="24"/>
          <w:szCs w:val="24"/>
        </w:rPr>
        <w:t xml:space="preserve">чем за 15 (пятнадцать) рабочих дней до предполагаемой даты проведения заседания. В случае </w:t>
      </w:r>
      <w:r w:rsidR="000D202B" w:rsidRPr="00E45FC8">
        <w:rPr>
          <w:rFonts w:ascii="Times New Roman" w:hAnsi="Times New Roman" w:cs="Times New Roman"/>
          <w:sz w:val="24"/>
          <w:szCs w:val="24"/>
        </w:rPr>
        <w:t>не предоставления</w:t>
      </w:r>
      <w:r w:rsidR="0009783C" w:rsidRPr="00E45FC8">
        <w:rPr>
          <w:rFonts w:ascii="Times New Roman" w:hAnsi="Times New Roman" w:cs="Times New Roman"/>
          <w:sz w:val="24"/>
          <w:szCs w:val="24"/>
        </w:rPr>
        <w:t xml:space="preserve"> необходимых материалов в указанный срок и (или) их предоставления в ненадлежащем виде, вопрос не включается в повестку дня заседания.</w:t>
      </w:r>
    </w:p>
    <w:p w14:paraId="0EED2C5C" w14:textId="5023E907" w:rsidR="00667C50" w:rsidRPr="00E24C14" w:rsidRDefault="002170FE" w:rsidP="00241546">
      <w:pPr>
        <w:tabs>
          <w:tab w:val="left" w:pos="993"/>
        </w:tabs>
        <w:spacing w:after="0" w:line="240" w:lineRule="auto"/>
        <w:ind w:firstLine="709"/>
        <w:jc w:val="both"/>
        <w:rPr>
          <w:rFonts w:ascii="Times New Roman" w:hAnsi="Times New Roman" w:cs="Times New Roman"/>
          <w:sz w:val="24"/>
          <w:szCs w:val="24"/>
        </w:rPr>
      </w:pPr>
      <w:r w:rsidRPr="00BF4619">
        <w:rPr>
          <w:rFonts w:ascii="Times New Roman" w:hAnsi="Times New Roman" w:cs="Times New Roman"/>
          <w:sz w:val="24"/>
          <w:szCs w:val="24"/>
        </w:rPr>
        <w:t>47.</w:t>
      </w:r>
      <w:r w:rsidR="00600466" w:rsidRPr="00BF4619">
        <w:rPr>
          <w:rFonts w:ascii="Times New Roman" w:hAnsi="Times New Roman" w:cs="Times New Roman"/>
          <w:sz w:val="24"/>
          <w:szCs w:val="24"/>
        </w:rPr>
        <w:t xml:space="preserve"> </w:t>
      </w:r>
      <w:r w:rsidR="000C6A20" w:rsidRPr="00BF4619">
        <w:rPr>
          <w:rFonts w:ascii="Times New Roman" w:hAnsi="Times New Roman" w:cs="Times New Roman"/>
          <w:sz w:val="24"/>
          <w:szCs w:val="24"/>
        </w:rPr>
        <w:t xml:space="preserve">Пояснительная записка и проект решения Совета директоров к вопросу повестки дня заседания Совета директоров должны быть подписаны на бумажном носителе и (или) посредством электронной цифровой подписи инициатором внесения вопроса в повестку дня, имеющим право выносить вопросы на заседание Совета директоров в соответствии с законодательством Республики Казахстан и (или) внутренними документами Банка. В случае если инициатором вынесения вопроса является Правление Банка, пояснительная записка и проект решения Совета директоров должны быть завизированы на бумажном носителе и/или посредством электронной цифровой подписи непосредственным исполнителем инициирующего структурного подразделения, руководителем инициирующего структурного подразделения, курирующими управляющим директором (при наличии) и членом Правления (при наличии), руководителем структурного подразделения, ответственного за вопросы правового обеспечения, руководителем структурного подразделения, ответственного за вопросы управления рисками и их курирующими управляющими директорами (при наличии) и членами Правления (при наличии), и подписаны Председателем Правления Банка (или лицом, исполняющим его обязанности). Материалы к пояснительной записке полистно визируются непосредственным исполнителем и руководителем структурного подразделения, </w:t>
      </w:r>
      <w:r w:rsidR="000C6A20" w:rsidRPr="00BF4619">
        <w:rPr>
          <w:rFonts w:ascii="Times New Roman" w:hAnsi="Times New Roman" w:cs="Times New Roman"/>
          <w:sz w:val="24"/>
          <w:szCs w:val="24"/>
        </w:rPr>
        <w:lastRenderedPageBreak/>
        <w:t>готовившего документ. Все материалы к заседанию Совета директоров, в том числе проект решения и пояснительная записка, направляются корпоративному секретарю в количестве, определяемом корпоративным секретарем</w:t>
      </w:r>
      <w:r w:rsidR="00325768" w:rsidRPr="00BF4619">
        <w:rPr>
          <w:rFonts w:ascii="Times New Roman" w:hAnsi="Times New Roman" w:cs="Times New Roman"/>
          <w:sz w:val="24"/>
          <w:szCs w:val="24"/>
        </w:rPr>
        <w:t>.</w:t>
      </w:r>
      <w:r w:rsidR="00325768" w:rsidRPr="00325768">
        <w:rPr>
          <w:rFonts w:ascii="Times New Roman" w:hAnsi="Times New Roman" w:cs="Times New Roman"/>
          <w:i/>
          <w:sz w:val="24"/>
          <w:szCs w:val="24"/>
        </w:rPr>
        <w:t xml:space="preserve"> </w:t>
      </w:r>
      <w:r>
        <w:rPr>
          <w:rFonts w:ascii="Times New Roman" w:eastAsia="Calibri" w:hAnsi="Times New Roman" w:cs="Times New Roman"/>
          <w:i/>
          <w:color w:val="0000FF"/>
          <w:spacing w:val="-3"/>
          <w:sz w:val="24"/>
          <w:szCs w:val="24"/>
          <w:u w:color="0000FF"/>
          <w:lang w:eastAsia="ar-SA"/>
        </w:rPr>
        <w:t xml:space="preserve">(Абзац первый пункта 47 изложен </w:t>
      </w:r>
      <w:r w:rsidR="00667C50"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sidR="00C91993">
        <w:rPr>
          <w:rFonts w:ascii="Times New Roman" w:eastAsia="Calibri" w:hAnsi="Times New Roman" w:cs="Times New Roman"/>
          <w:i/>
          <w:color w:val="0000FF"/>
          <w:spacing w:val="-3"/>
          <w:sz w:val="24"/>
          <w:szCs w:val="24"/>
          <w:u w:color="0000FF"/>
          <w:lang w:eastAsia="ar-SA"/>
        </w:rPr>
        <w:t xml:space="preserve"> </w:t>
      </w:r>
      <w:r w:rsidR="00BF4619">
        <w:rPr>
          <w:rFonts w:ascii="Times New Roman" w:eastAsia="Calibri" w:hAnsi="Times New Roman" w:cs="Times New Roman"/>
          <w:i/>
          <w:color w:val="0000FF"/>
          <w:spacing w:val="-3"/>
          <w:sz w:val="24"/>
          <w:szCs w:val="24"/>
          <w:u w:color="0000FF"/>
          <w:lang w:val="kk-KZ" w:eastAsia="ar-SA"/>
        </w:rPr>
        <w:t>11 июня</w:t>
      </w:r>
      <w:r w:rsidR="00DB29B0">
        <w:rPr>
          <w:rFonts w:ascii="Times New Roman" w:eastAsia="Calibri" w:hAnsi="Times New Roman" w:cs="Times New Roman"/>
          <w:i/>
          <w:color w:val="0000FF"/>
          <w:spacing w:val="-3"/>
          <w:sz w:val="24"/>
          <w:szCs w:val="24"/>
          <w:u w:color="0000FF"/>
          <w:lang w:eastAsia="ar-SA"/>
        </w:rPr>
        <w:t xml:space="preserve"> </w:t>
      </w:r>
      <w:r w:rsidR="00C91993">
        <w:rPr>
          <w:rFonts w:ascii="Times New Roman" w:eastAsia="Calibri" w:hAnsi="Times New Roman" w:cs="Times New Roman"/>
          <w:i/>
          <w:color w:val="0000FF"/>
          <w:spacing w:val="-3"/>
          <w:sz w:val="24"/>
          <w:szCs w:val="24"/>
          <w:u w:color="0000FF"/>
          <w:lang w:eastAsia="ar-SA"/>
        </w:rPr>
        <w:t>202</w:t>
      </w:r>
      <w:r w:rsidR="00BF4619">
        <w:rPr>
          <w:rFonts w:ascii="Times New Roman" w:eastAsia="Calibri" w:hAnsi="Times New Roman" w:cs="Times New Roman"/>
          <w:i/>
          <w:color w:val="0000FF"/>
          <w:spacing w:val="-3"/>
          <w:sz w:val="24"/>
          <w:szCs w:val="24"/>
          <w:u w:color="0000FF"/>
          <w:lang w:eastAsia="ar-SA"/>
        </w:rPr>
        <w:t>5</w:t>
      </w:r>
      <w:r w:rsidR="00C91993">
        <w:rPr>
          <w:rFonts w:ascii="Times New Roman" w:eastAsia="Calibri" w:hAnsi="Times New Roman" w:cs="Times New Roman"/>
          <w:i/>
          <w:color w:val="0000FF"/>
          <w:spacing w:val="-3"/>
          <w:sz w:val="24"/>
          <w:szCs w:val="24"/>
          <w:u w:color="0000FF"/>
          <w:lang w:eastAsia="ar-SA"/>
        </w:rPr>
        <w:t>г. (протокол №</w:t>
      </w:r>
      <w:r w:rsidR="00BF4619">
        <w:rPr>
          <w:rFonts w:ascii="Times New Roman" w:eastAsia="Calibri" w:hAnsi="Times New Roman" w:cs="Times New Roman"/>
          <w:i/>
          <w:color w:val="0000FF"/>
          <w:spacing w:val="-3"/>
          <w:sz w:val="24"/>
          <w:szCs w:val="24"/>
          <w:u w:color="0000FF"/>
          <w:lang w:eastAsia="ar-SA"/>
        </w:rPr>
        <w:t>28</w:t>
      </w:r>
      <w:r>
        <w:rPr>
          <w:rFonts w:ascii="Times New Roman" w:eastAsia="Calibri" w:hAnsi="Times New Roman" w:cs="Times New Roman"/>
          <w:i/>
          <w:color w:val="0000FF"/>
          <w:spacing w:val="-3"/>
          <w:sz w:val="24"/>
          <w:szCs w:val="24"/>
          <w:u w:color="0000FF"/>
          <w:lang w:eastAsia="ar-SA"/>
        </w:rPr>
        <w:t>/2</w:t>
      </w:r>
      <w:r w:rsidR="00BF4619">
        <w:rPr>
          <w:rFonts w:ascii="Times New Roman" w:eastAsia="Calibri" w:hAnsi="Times New Roman" w:cs="Times New Roman"/>
          <w:i/>
          <w:color w:val="0000FF"/>
          <w:spacing w:val="-3"/>
          <w:sz w:val="24"/>
          <w:szCs w:val="24"/>
          <w:u w:color="0000FF"/>
          <w:lang w:eastAsia="ar-SA"/>
        </w:rPr>
        <w:t>5</w:t>
      </w:r>
      <w:r>
        <w:rPr>
          <w:rFonts w:ascii="Times New Roman" w:eastAsia="Calibri" w:hAnsi="Times New Roman" w:cs="Times New Roman"/>
          <w:i/>
          <w:color w:val="0000FF"/>
          <w:spacing w:val="-3"/>
          <w:sz w:val="24"/>
          <w:szCs w:val="24"/>
          <w:u w:color="0000FF"/>
          <w:lang w:eastAsia="ar-SA"/>
        </w:rPr>
        <w:t xml:space="preserve">).  </w:t>
      </w:r>
    </w:p>
    <w:p w14:paraId="1ED755EA" w14:textId="77777777" w:rsidR="00585612" w:rsidRPr="00022EA7" w:rsidRDefault="00585612" w:rsidP="00241546">
      <w:pPr>
        <w:spacing w:after="0" w:line="240" w:lineRule="auto"/>
        <w:ind w:firstLine="709"/>
        <w:contextualSpacing/>
        <w:jc w:val="both"/>
        <w:rPr>
          <w:rFonts w:ascii="Times New Roman" w:hAnsi="Times New Roman" w:cs="Times New Roman"/>
          <w:sz w:val="24"/>
          <w:szCs w:val="24"/>
        </w:rPr>
      </w:pPr>
      <w:r w:rsidRPr="00022EA7">
        <w:rPr>
          <w:rFonts w:ascii="Times New Roman" w:eastAsia="Calibri" w:hAnsi="Times New Roman" w:cs="Times New Roman"/>
          <w:color w:val="000000"/>
          <w:sz w:val="24"/>
          <w:szCs w:val="24"/>
        </w:rPr>
        <w:t>Пояснительные записки</w:t>
      </w:r>
      <w:r w:rsidRPr="00022EA7">
        <w:rPr>
          <w:rFonts w:ascii="Times New Roman" w:hAnsi="Times New Roman" w:cs="Times New Roman"/>
          <w:noProof/>
          <w:sz w:val="24"/>
          <w:szCs w:val="24"/>
        </w:rPr>
        <w:t xml:space="preserve"> и проекты решений</w:t>
      </w:r>
      <w:r w:rsidRPr="00022EA7">
        <w:rPr>
          <w:rFonts w:ascii="Times New Roman" w:eastAsia="Calibri" w:hAnsi="Times New Roman" w:cs="Times New Roman"/>
          <w:color w:val="000000"/>
          <w:sz w:val="24"/>
          <w:szCs w:val="24"/>
        </w:rPr>
        <w:t xml:space="preserve">, предоставляемые главным </w:t>
      </w:r>
      <w:proofErr w:type="spellStart"/>
      <w:r w:rsidRPr="00022EA7">
        <w:rPr>
          <w:rFonts w:ascii="Times New Roman" w:eastAsia="Calibri" w:hAnsi="Times New Roman" w:cs="Times New Roman"/>
          <w:color w:val="000000"/>
          <w:sz w:val="24"/>
          <w:szCs w:val="24"/>
        </w:rPr>
        <w:t>комплаенс</w:t>
      </w:r>
      <w:proofErr w:type="spellEnd"/>
      <w:r w:rsidRPr="00022EA7">
        <w:rPr>
          <w:rFonts w:ascii="Times New Roman" w:eastAsia="Calibri" w:hAnsi="Times New Roman" w:cs="Times New Roman"/>
          <w:color w:val="000000"/>
          <w:sz w:val="24"/>
          <w:szCs w:val="24"/>
        </w:rPr>
        <w:t xml:space="preserve">-контролером, корпоративным секретарем подписываются главным </w:t>
      </w:r>
      <w:proofErr w:type="spellStart"/>
      <w:r w:rsidRPr="00022EA7">
        <w:rPr>
          <w:rFonts w:ascii="Times New Roman" w:eastAsia="Calibri" w:hAnsi="Times New Roman" w:cs="Times New Roman"/>
          <w:color w:val="000000"/>
          <w:sz w:val="24"/>
          <w:szCs w:val="24"/>
        </w:rPr>
        <w:t>комплаенс</w:t>
      </w:r>
      <w:proofErr w:type="spellEnd"/>
      <w:r w:rsidRPr="00022EA7">
        <w:rPr>
          <w:rFonts w:ascii="Times New Roman" w:eastAsia="Calibri" w:hAnsi="Times New Roman" w:cs="Times New Roman"/>
          <w:color w:val="000000"/>
          <w:sz w:val="24"/>
          <w:szCs w:val="24"/>
        </w:rPr>
        <w:t>-контролером, корпоративным секретарем. Пояснительные записки</w:t>
      </w:r>
      <w:r w:rsidRPr="00022EA7">
        <w:rPr>
          <w:rFonts w:ascii="Times New Roman" w:hAnsi="Times New Roman" w:cs="Times New Roman"/>
          <w:noProof/>
          <w:sz w:val="24"/>
          <w:szCs w:val="24"/>
        </w:rPr>
        <w:t xml:space="preserve"> и проекты решений</w:t>
      </w:r>
      <w:r w:rsidRPr="00022EA7">
        <w:rPr>
          <w:rFonts w:ascii="Times New Roman" w:eastAsia="Calibri" w:hAnsi="Times New Roman" w:cs="Times New Roman"/>
          <w:color w:val="000000"/>
          <w:sz w:val="24"/>
          <w:szCs w:val="24"/>
        </w:rPr>
        <w:t>, предоставляемые подразделением внутреннего аудита, подписываются руководителем подразделения. Пояснительные записки</w:t>
      </w:r>
      <w:r w:rsidRPr="00022EA7">
        <w:rPr>
          <w:rFonts w:ascii="Times New Roman" w:hAnsi="Times New Roman" w:cs="Times New Roman"/>
          <w:noProof/>
          <w:sz w:val="24"/>
          <w:szCs w:val="24"/>
        </w:rPr>
        <w:t xml:space="preserve"> и проекты решений</w:t>
      </w:r>
      <w:r w:rsidRPr="00022EA7">
        <w:rPr>
          <w:rFonts w:ascii="Times New Roman" w:eastAsia="Calibri" w:hAnsi="Times New Roman" w:cs="Times New Roman"/>
          <w:color w:val="000000"/>
          <w:sz w:val="24"/>
          <w:szCs w:val="24"/>
        </w:rPr>
        <w:t xml:space="preserve">, предоставляемые подразделением </w:t>
      </w:r>
      <w:proofErr w:type="spellStart"/>
      <w:r w:rsidRPr="00022EA7">
        <w:rPr>
          <w:rFonts w:ascii="Times New Roman" w:eastAsia="Calibri" w:hAnsi="Times New Roman" w:cs="Times New Roman"/>
          <w:color w:val="000000"/>
          <w:sz w:val="24"/>
          <w:szCs w:val="24"/>
        </w:rPr>
        <w:t>комплаенс</w:t>
      </w:r>
      <w:proofErr w:type="spellEnd"/>
      <w:r w:rsidRPr="00022EA7">
        <w:rPr>
          <w:rFonts w:ascii="Times New Roman" w:eastAsia="Calibri" w:hAnsi="Times New Roman" w:cs="Times New Roman"/>
          <w:color w:val="000000"/>
          <w:sz w:val="24"/>
          <w:szCs w:val="24"/>
        </w:rPr>
        <w:t xml:space="preserve">-контроля, подписываются руководителем подразделения и главным </w:t>
      </w:r>
      <w:proofErr w:type="spellStart"/>
      <w:r w:rsidRPr="00022EA7">
        <w:rPr>
          <w:rFonts w:ascii="Times New Roman" w:eastAsia="Calibri" w:hAnsi="Times New Roman" w:cs="Times New Roman"/>
          <w:color w:val="000000"/>
          <w:sz w:val="24"/>
          <w:szCs w:val="24"/>
        </w:rPr>
        <w:t>комплаенс</w:t>
      </w:r>
      <w:proofErr w:type="spellEnd"/>
      <w:r w:rsidRPr="00022EA7">
        <w:rPr>
          <w:rFonts w:ascii="Times New Roman" w:eastAsia="Calibri" w:hAnsi="Times New Roman" w:cs="Times New Roman"/>
          <w:color w:val="000000"/>
          <w:sz w:val="24"/>
          <w:szCs w:val="24"/>
        </w:rPr>
        <w:t>-контролером. Пояснительная записка</w:t>
      </w:r>
      <w:r w:rsidRPr="00022EA7">
        <w:rPr>
          <w:rFonts w:ascii="Times New Roman" w:hAnsi="Times New Roman" w:cs="Times New Roman"/>
          <w:noProof/>
          <w:sz w:val="24"/>
          <w:szCs w:val="24"/>
        </w:rPr>
        <w:t xml:space="preserve"> и проект решения</w:t>
      </w:r>
      <w:r w:rsidRPr="00022EA7">
        <w:rPr>
          <w:rFonts w:ascii="Times New Roman" w:eastAsia="Calibri" w:hAnsi="Times New Roman" w:cs="Times New Roman"/>
          <w:color w:val="000000"/>
          <w:sz w:val="24"/>
          <w:szCs w:val="24"/>
        </w:rPr>
        <w:t>, предоставляемые аудиторской организацией, осуществляющей аудит Банка, подписываются руководителем организации.</w:t>
      </w:r>
    </w:p>
    <w:p w14:paraId="53B55701" w14:textId="316ADAAE" w:rsidR="0009783C" w:rsidRPr="00585612" w:rsidRDefault="0009783C" w:rsidP="00241546">
      <w:pPr>
        <w:spacing w:after="0" w:line="240" w:lineRule="auto"/>
        <w:ind w:firstLine="709"/>
        <w:jc w:val="both"/>
        <w:rPr>
          <w:rFonts w:ascii="Times New Roman" w:hAnsi="Times New Roman" w:cs="Times New Roman"/>
          <w:sz w:val="24"/>
          <w:szCs w:val="24"/>
        </w:rPr>
      </w:pPr>
      <w:r w:rsidRPr="00E45FC8">
        <w:rPr>
          <w:rFonts w:ascii="Times New Roman" w:hAnsi="Times New Roman" w:cs="Times New Roman"/>
          <w:sz w:val="24"/>
          <w:szCs w:val="24"/>
        </w:rPr>
        <w:t xml:space="preserve">Инициатор вопроса и корпоративный секретарь несут ответственность за некорректное /неполное обоснование компетенции </w:t>
      </w:r>
      <w:r w:rsidR="006F619F" w:rsidRPr="00E45FC8">
        <w:rPr>
          <w:rFonts w:ascii="Times New Roman" w:hAnsi="Times New Roman" w:cs="Times New Roman"/>
          <w:sz w:val="24"/>
          <w:szCs w:val="24"/>
        </w:rPr>
        <w:t>Совет</w:t>
      </w:r>
      <w:r w:rsidR="00326A85" w:rsidRPr="00E45FC8">
        <w:rPr>
          <w:rFonts w:ascii="Times New Roman" w:hAnsi="Times New Roman" w:cs="Times New Roman"/>
          <w:sz w:val="24"/>
          <w:szCs w:val="24"/>
        </w:rPr>
        <w:t>а</w:t>
      </w:r>
      <w:r w:rsidRPr="00E45FC8">
        <w:rPr>
          <w:rFonts w:ascii="Times New Roman" w:hAnsi="Times New Roman" w:cs="Times New Roman"/>
          <w:sz w:val="24"/>
          <w:szCs w:val="24"/>
        </w:rPr>
        <w:t xml:space="preserve"> директоров по рассматриваемому вопросу, а также за полноту и качество материалов.</w:t>
      </w:r>
    </w:p>
    <w:p w14:paraId="1B3BC3F8" w14:textId="2703534D" w:rsidR="00667C50" w:rsidRPr="00E24C14" w:rsidRDefault="00667C50" w:rsidP="00241546">
      <w:pPr>
        <w:tabs>
          <w:tab w:val="left" w:pos="993"/>
        </w:tabs>
        <w:spacing w:after="0" w:line="240" w:lineRule="auto"/>
        <w:ind w:firstLine="709"/>
        <w:jc w:val="both"/>
        <w:rPr>
          <w:rFonts w:ascii="Times New Roman" w:hAnsi="Times New Roman" w:cs="Times New Roman"/>
          <w:sz w:val="24"/>
          <w:szCs w:val="24"/>
        </w:rPr>
      </w:pPr>
      <w:r w:rsidRPr="001E58B8">
        <w:rPr>
          <w:rFonts w:ascii="Times New Roman" w:hAnsi="Times New Roman"/>
          <w:sz w:val="24"/>
          <w:szCs w:val="24"/>
        </w:rPr>
        <w:t>Выписка из решения правления Банка должна быть подписана секретарем правления и заверена печатью секретаря правления, либо электронно-цифровой подписью секретаря правления.</w:t>
      </w:r>
      <w:r w:rsidRPr="00667C50">
        <w:rPr>
          <w:rFonts w:ascii="Times New Roman" w:eastAsia="Calibri" w:hAnsi="Times New Roman" w:cs="Times New Roman"/>
          <w:i/>
          <w:color w:val="0000FF"/>
          <w:spacing w:val="-3"/>
          <w:sz w:val="24"/>
          <w:szCs w:val="24"/>
          <w:u w:color="0000FF"/>
          <w:lang w:eastAsia="ar-SA"/>
        </w:rPr>
        <w:t xml:space="preserve"> </w:t>
      </w:r>
      <w:r w:rsidR="00C91993">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Часть четвертая пункта 47</w:t>
      </w:r>
      <w:r w:rsidRPr="00E24C14">
        <w:rPr>
          <w:rFonts w:ascii="Times New Roman" w:eastAsia="Calibri" w:hAnsi="Times New Roman" w:cs="Times New Roman"/>
          <w:i/>
          <w:color w:val="0000FF"/>
          <w:spacing w:val="-3"/>
          <w:sz w:val="24"/>
          <w:szCs w:val="24"/>
          <w:u w:color="0000FF"/>
          <w:lang w:eastAsia="ar-SA"/>
        </w:rPr>
        <w:t xml:space="preserve"> </w:t>
      </w:r>
      <w:r w:rsidR="003D0CDF">
        <w:rPr>
          <w:rFonts w:ascii="Times New Roman" w:eastAsia="Calibri" w:hAnsi="Times New Roman" w:cs="Times New Roman"/>
          <w:i/>
          <w:color w:val="0000FF"/>
          <w:spacing w:val="-3"/>
          <w:sz w:val="24"/>
          <w:szCs w:val="24"/>
          <w:u w:color="0000FF"/>
          <w:lang w:eastAsia="ar-SA"/>
        </w:rPr>
        <w:t>изложена</w:t>
      </w:r>
      <w:r>
        <w:rPr>
          <w:rFonts w:ascii="Times New Roman" w:eastAsia="Calibri" w:hAnsi="Times New Roman" w:cs="Times New Roman"/>
          <w:i/>
          <w:color w:val="0000FF"/>
          <w:spacing w:val="-3"/>
          <w:sz w:val="24"/>
          <w:szCs w:val="24"/>
          <w:u w:color="0000FF"/>
          <w:lang w:eastAsia="ar-SA"/>
        </w:rPr>
        <w:t xml:space="preserve"> </w:t>
      </w:r>
      <w:r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sidR="00C91993">
        <w:rPr>
          <w:rFonts w:ascii="Times New Roman" w:eastAsia="Calibri" w:hAnsi="Times New Roman" w:cs="Times New Roman"/>
          <w:i/>
          <w:color w:val="0000FF"/>
          <w:spacing w:val="-3"/>
          <w:sz w:val="24"/>
          <w:szCs w:val="24"/>
          <w:u w:color="0000FF"/>
          <w:lang w:eastAsia="ar-SA"/>
        </w:rPr>
        <w:t xml:space="preserve"> 07.10.2020г. (протокол №47/20</w:t>
      </w:r>
      <w:r w:rsidR="00610CD9">
        <w:rPr>
          <w:rFonts w:ascii="Times New Roman" w:eastAsia="Calibri" w:hAnsi="Times New Roman" w:cs="Times New Roman"/>
          <w:i/>
          <w:color w:val="0000FF"/>
          <w:spacing w:val="-3"/>
          <w:sz w:val="24"/>
          <w:szCs w:val="24"/>
          <w:u w:color="0000FF"/>
          <w:lang w:eastAsia="ar-SA"/>
        </w:rPr>
        <w:t>).</w:t>
      </w:r>
    </w:p>
    <w:p w14:paraId="5FE89161" w14:textId="136C1C17" w:rsidR="0009783C" w:rsidRPr="00C011DB" w:rsidRDefault="005129FE"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4</w:t>
      </w:r>
      <w:r w:rsidR="00333BAC">
        <w:rPr>
          <w:rFonts w:ascii="Times New Roman" w:hAnsi="Times New Roman" w:cs="Times New Roman"/>
          <w:sz w:val="24"/>
          <w:szCs w:val="24"/>
        </w:rPr>
        <w:t>8</w:t>
      </w:r>
      <w:r w:rsidR="0009783C" w:rsidRPr="00C011DB">
        <w:rPr>
          <w:rFonts w:ascii="Times New Roman" w:hAnsi="Times New Roman" w:cs="Times New Roman"/>
          <w:sz w:val="24"/>
          <w:szCs w:val="24"/>
        </w:rPr>
        <w:t xml:space="preserve">. В случае если документ относится к деятельности третьих юридических лиц, то материалы, направляемые членам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должны быть также завизированы первым руководителем соответствующего юридического лица (или лицом, исполняющим его обязанности).</w:t>
      </w:r>
    </w:p>
    <w:p w14:paraId="781E2FB2" w14:textId="6D286B09" w:rsidR="0009783C" w:rsidRPr="00C011DB" w:rsidRDefault="00333BAC" w:rsidP="002415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w:t>
      </w:r>
      <w:r w:rsidR="0009783C" w:rsidRPr="00C011DB">
        <w:rPr>
          <w:rFonts w:ascii="Times New Roman" w:hAnsi="Times New Roman" w:cs="Times New Roman"/>
          <w:sz w:val="24"/>
          <w:szCs w:val="24"/>
        </w:rPr>
        <w:t xml:space="preserve">. Материалы по вопросам избрания органов </w:t>
      </w:r>
      <w:r w:rsidR="005B6D8C" w:rsidRPr="00C011DB">
        <w:rPr>
          <w:rFonts w:ascii="Times New Roman" w:hAnsi="Times New Roman" w:cs="Times New Roman"/>
          <w:sz w:val="24"/>
          <w:szCs w:val="24"/>
        </w:rPr>
        <w:t xml:space="preserve">Банка </w:t>
      </w:r>
      <w:r w:rsidR="0009783C" w:rsidRPr="00C011DB">
        <w:rPr>
          <w:rFonts w:ascii="Times New Roman" w:hAnsi="Times New Roman" w:cs="Times New Roman"/>
          <w:sz w:val="24"/>
          <w:szCs w:val="24"/>
        </w:rPr>
        <w:t>должны содержать следующую информацию о предлагаемых кандидатах:</w:t>
      </w:r>
    </w:p>
    <w:p w14:paraId="3918AA5D" w14:textId="77777777" w:rsidR="0009783C" w:rsidRPr="00C011DB" w:rsidRDefault="0009783C" w:rsidP="00241546">
      <w:pPr>
        <w:adjustRightInd w:val="0"/>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1) фамилия, имя, отчество (при наличии);</w:t>
      </w:r>
    </w:p>
    <w:p w14:paraId="024C7E71" w14:textId="77777777" w:rsidR="0009783C" w:rsidRPr="00C011DB" w:rsidRDefault="0009783C" w:rsidP="00241546">
      <w:pPr>
        <w:adjustRightInd w:val="0"/>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2) сведения об образовании;</w:t>
      </w:r>
    </w:p>
    <w:p w14:paraId="4B9B618F" w14:textId="1E4B64ED" w:rsidR="0009783C" w:rsidRPr="00C011DB" w:rsidRDefault="00E3465B" w:rsidP="00241546">
      <w:pPr>
        <w:adjustRightInd w:val="0"/>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3) сведения об </w:t>
      </w:r>
      <w:proofErr w:type="spellStart"/>
      <w:r w:rsidRPr="00C011DB">
        <w:rPr>
          <w:rFonts w:ascii="Times New Roman" w:hAnsi="Times New Roman" w:cs="Times New Roman"/>
          <w:sz w:val="24"/>
          <w:szCs w:val="24"/>
        </w:rPr>
        <w:t>аффили</w:t>
      </w:r>
      <w:r w:rsidR="0009783C" w:rsidRPr="00C011DB">
        <w:rPr>
          <w:rFonts w:ascii="Times New Roman" w:hAnsi="Times New Roman" w:cs="Times New Roman"/>
          <w:sz w:val="24"/>
          <w:szCs w:val="24"/>
        </w:rPr>
        <w:t>рованности</w:t>
      </w:r>
      <w:proofErr w:type="spellEnd"/>
      <w:r w:rsidR="0009783C" w:rsidRPr="00C011DB">
        <w:rPr>
          <w:rFonts w:ascii="Times New Roman" w:hAnsi="Times New Roman" w:cs="Times New Roman"/>
          <w:sz w:val="24"/>
          <w:szCs w:val="24"/>
        </w:rPr>
        <w:t xml:space="preserve"> к</w:t>
      </w:r>
      <w:r w:rsidR="005B6D8C" w:rsidRPr="00C011DB">
        <w:rPr>
          <w:rFonts w:ascii="Times New Roman" w:hAnsi="Times New Roman" w:cs="Times New Roman"/>
          <w:sz w:val="24"/>
          <w:szCs w:val="24"/>
        </w:rPr>
        <w:t xml:space="preserve"> Банку</w:t>
      </w:r>
      <w:r w:rsidR="0009783C" w:rsidRPr="00C011DB">
        <w:rPr>
          <w:rFonts w:ascii="Times New Roman" w:hAnsi="Times New Roman" w:cs="Times New Roman"/>
          <w:sz w:val="24"/>
          <w:szCs w:val="24"/>
        </w:rPr>
        <w:t>;</w:t>
      </w:r>
    </w:p>
    <w:p w14:paraId="22FA80BF" w14:textId="77777777" w:rsidR="0009783C" w:rsidRPr="00C011DB" w:rsidRDefault="0009783C" w:rsidP="00241546">
      <w:pPr>
        <w:adjustRightInd w:val="0"/>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4) сведения о местах работы и занимаемых должностях за последние три года;</w:t>
      </w:r>
    </w:p>
    <w:p w14:paraId="7F29E90A" w14:textId="77777777" w:rsidR="0009783C" w:rsidRPr="00C011DB" w:rsidRDefault="0009783C" w:rsidP="00241546">
      <w:pPr>
        <w:adjustRightInd w:val="0"/>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5) иная информация, подтверждающая квалификацию, опыт работы кандидатов.</w:t>
      </w:r>
    </w:p>
    <w:p w14:paraId="05DE13AE" w14:textId="5FEC2E96" w:rsidR="0009783C" w:rsidRPr="00C011DB" w:rsidRDefault="00C5215B" w:rsidP="00241546">
      <w:pPr>
        <w:spacing w:after="0" w:line="240" w:lineRule="auto"/>
        <w:ind w:firstLine="709"/>
        <w:jc w:val="both"/>
        <w:rPr>
          <w:rFonts w:ascii="Times New Roman" w:hAnsi="Times New Roman" w:cs="Times New Roman"/>
          <w:sz w:val="24"/>
          <w:szCs w:val="24"/>
        </w:rPr>
      </w:pPr>
      <w:r w:rsidRPr="00E45FC8">
        <w:rPr>
          <w:rFonts w:ascii="Times New Roman" w:hAnsi="Times New Roman" w:cs="Times New Roman"/>
          <w:sz w:val="24"/>
          <w:szCs w:val="24"/>
        </w:rPr>
        <w:t>5</w:t>
      </w:r>
      <w:r w:rsidR="00333BAC" w:rsidRPr="00E45FC8">
        <w:rPr>
          <w:rFonts w:ascii="Times New Roman" w:hAnsi="Times New Roman" w:cs="Times New Roman"/>
          <w:sz w:val="24"/>
          <w:szCs w:val="24"/>
        </w:rPr>
        <w:t>0</w:t>
      </w:r>
      <w:r w:rsidR="0009783C" w:rsidRPr="00E45FC8">
        <w:rPr>
          <w:rFonts w:ascii="Times New Roman" w:hAnsi="Times New Roman" w:cs="Times New Roman"/>
          <w:sz w:val="24"/>
          <w:szCs w:val="24"/>
        </w:rPr>
        <w:t xml:space="preserve">. В повестку заседания </w:t>
      </w:r>
      <w:r w:rsidR="006F619F" w:rsidRPr="00E45FC8">
        <w:rPr>
          <w:rFonts w:ascii="Times New Roman" w:hAnsi="Times New Roman" w:cs="Times New Roman"/>
          <w:sz w:val="24"/>
          <w:szCs w:val="24"/>
        </w:rPr>
        <w:t>Совет</w:t>
      </w:r>
      <w:r w:rsidR="00326A85" w:rsidRPr="00E45FC8">
        <w:rPr>
          <w:rFonts w:ascii="Times New Roman" w:hAnsi="Times New Roman" w:cs="Times New Roman"/>
          <w:sz w:val="24"/>
          <w:szCs w:val="24"/>
        </w:rPr>
        <w:t>а</w:t>
      </w:r>
      <w:r w:rsidR="0009783C" w:rsidRPr="00E45FC8">
        <w:rPr>
          <w:rFonts w:ascii="Times New Roman" w:hAnsi="Times New Roman" w:cs="Times New Roman"/>
          <w:sz w:val="24"/>
          <w:szCs w:val="24"/>
        </w:rPr>
        <w:t xml:space="preserve"> директоров не включаются вопросы, материалы по которым были предоставлены с нарушением сроков.</w:t>
      </w:r>
      <w:r w:rsidR="0009783C" w:rsidRPr="00C011DB">
        <w:rPr>
          <w:rFonts w:ascii="Times New Roman" w:hAnsi="Times New Roman" w:cs="Times New Roman"/>
          <w:sz w:val="24"/>
          <w:szCs w:val="24"/>
        </w:rPr>
        <w:t xml:space="preserve"> В случае возникновения необходимости срочного решения каких-либо вопросов, влияющих на деятельность</w:t>
      </w:r>
      <w:r w:rsidR="005B6D8C" w:rsidRPr="00C011DB">
        <w:rPr>
          <w:rFonts w:ascii="Times New Roman" w:hAnsi="Times New Roman" w:cs="Times New Roman"/>
          <w:sz w:val="24"/>
          <w:szCs w:val="24"/>
        </w:rPr>
        <w:t xml:space="preserve"> Банка</w:t>
      </w:r>
      <w:r w:rsidR="0009783C" w:rsidRPr="00C011DB">
        <w:rPr>
          <w:rFonts w:ascii="Times New Roman" w:hAnsi="Times New Roman" w:cs="Times New Roman"/>
          <w:sz w:val="24"/>
          <w:szCs w:val="24"/>
        </w:rPr>
        <w:t xml:space="preserve">, срок приема материалов корпоративным секретарем и уведомления членов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с направлением необходимых материалов может быть сокращен по решению председателя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w:t>
      </w:r>
      <w:r w:rsidR="005B6D8C" w:rsidRPr="00C011DB">
        <w:rPr>
          <w:rFonts w:ascii="Times New Roman" w:hAnsi="Times New Roman" w:cs="Times New Roman"/>
          <w:sz w:val="24"/>
          <w:szCs w:val="24"/>
        </w:rPr>
        <w:t xml:space="preserve"> Банка</w:t>
      </w:r>
      <w:r w:rsidR="0009783C" w:rsidRPr="00C011DB">
        <w:rPr>
          <w:rFonts w:ascii="Times New Roman" w:hAnsi="Times New Roman" w:cs="Times New Roman"/>
          <w:sz w:val="24"/>
          <w:szCs w:val="24"/>
        </w:rPr>
        <w:t>.</w:t>
      </w:r>
    </w:p>
    <w:p w14:paraId="184FEC29" w14:textId="0147546D" w:rsidR="0009783C" w:rsidRPr="00C011DB" w:rsidRDefault="00C5215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5</w:t>
      </w:r>
      <w:r w:rsidR="00333BAC">
        <w:rPr>
          <w:rFonts w:ascii="Times New Roman" w:hAnsi="Times New Roman" w:cs="Times New Roman"/>
          <w:sz w:val="24"/>
          <w:szCs w:val="24"/>
        </w:rPr>
        <w:t>1</w:t>
      </w:r>
      <w:r w:rsidR="0009783C" w:rsidRPr="00C011DB">
        <w:rPr>
          <w:rFonts w:ascii="Times New Roman" w:hAnsi="Times New Roman" w:cs="Times New Roman"/>
          <w:sz w:val="24"/>
          <w:szCs w:val="24"/>
        </w:rPr>
        <w:t xml:space="preserve">. При возникновении обстоятельств, делающих невозможным или затрудняющих проведение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в месте или во</w:t>
      </w:r>
      <w:r w:rsidR="00830F85" w:rsidRPr="00C011DB">
        <w:rPr>
          <w:rFonts w:ascii="Times New Roman" w:hAnsi="Times New Roman" w:cs="Times New Roman"/>
          <w:sz w:val="24"/>
          <w:szCs w:val="24"/>
        </w:rPr>
        <w:t xml:space="preserve"> </w:t>
      </w:r>
      <w:r w:rsidR="005B6D8C" w:rsidRPr="00C011DB">
        <w:rPr>
          <w:rFonts w:ascii="Times New Roman" w:hAnsi="Times New Roman" w:cs="Times New Roman"/>
          <w:sz w:val="24"/>
          <w:szCs w:val="24"/>
        </w:rPr>
        <w:t>времени</w:t>
      </w:r>
      <w:r w:rsidR="0009783C" w:rsidRPr="00C011DB">
        <w:rPr>
          <w:rFonts w:ascii="Times New Roman" w:hAnsi="Times New Roman" w:cs="Times New Roman"/>
          <w:sz w:val="24"/>
          <w:szCs w:val="24"/>
        </w:rPr>
        <w:t xml:space="preserve">, о которых члены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были уведомлены, заседание по запланированной повестке дня может быть проведено в ином месте и (или) в иное время.</w:t>
      </w:r>
    </w:p>
    <w:p w14:paraId="4D238D7A" w14:textId="2C15358A" w:rsidR="0009783C" w:rsidRPr="00C011DB" w:rsidRDefault="00C5215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5</w:t>
      </w:r>
      <w:r w:rsidR="00333BAC">
        <w:rPr>
          <w:rFonts w:ascii="Times New Roman" w:hAnsi="Times New Roman" w:cs="Times New Roman"/>
          <w:sz w:val="24"/>
          <w:szCs w:val="24"/>
        </w:rPr>
        <w:t>2</w:t>
      </w:r>
      <w:r w:rsidR="0009783C" w:rsidRPr="00C011DB">
        <w:rPr>
          <w:rFonts w:ascii="Times New Roman" w:hAnsi="Times New Roman" w:cs="Times New Roman"/>
          <w:sz w:val="24"/>
          <w:szCs w:val="24"/>
        </w:rPr>
        <w:t xml:space="preserve">. Об изменении места или времени проведения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все члены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должны быть уведомлены корпоративным секретарем заранее с тем, чтобы у них оставалось время, достаточное для прибытия на заседание. Уведомление об указанных изменениях направляется членам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в любой форме, гарантирующей получение уведомления членом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w:t>
      </w:r>
    </w:p>
    <w:p w14:paraId="2CA5434F" w14:textId="3DC4E610" w:rsidR="0009783C" w:rsidRPr="00C011DB" w:rsidRDefault="00C5215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5</w:t>
      </w:r>
      <w:r w:rsidR="00333BAC">
        <w:rPr>
          <w:rFonts w:ascii="Times New Roman" w:hAnsi="Times New Roman" w:cs="Times New Roman"/>
          <w:sz w:val="24"/>
          <w:szCs w:val="24"/>
        </w:rPr>
        <w:t>3</w:t>
      </w:r>
      <w:r w:rsidR="0009783C" w:rsidRPr="00C011DB">
        <w:rPr>
          <w:rFonts w:ascii="Times New Roman" w:hAnsi="Times New Roman" w:cs="Times New Roman"/>
          <w:sz w:val="24"/>
          <w:szCs w:val="24"/>
        </w:rPr>
        <w:t xml:space="preserve">. На заседании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решения принимаются по вопросам, включенным в повестку дня этого заседания. </w:t>
      </w:r>
    </w:p>
    <w:p w14:paraId="5B14098F" w14:textId="77777777" w:rsidR="0009783C" w:rsidRPr="00C011DB" w:rsidRDefault="0009783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Инициатор внесения вопроса в повестку дня может до вынесения решения, исключить свой вопрос из повестки дня, что в обязательном порядке фиксируется в протоколе.</w:t>
      </w:r>
    </w:p>
    <w:p w14:paraId="2ABFA751" w14:textId="7FFA9970" w:rsidR="0009783C" w:rsidRPr="00C011DB" w:rsidRDefault="00C5215B" w:rsidP="00241546">
      <w:pPr>
        <w:spacing w:after="0" w:line="240" w:lineRule="auto"/>
        <w:ind w:firstLine="709"/>
        <w:jc w:val="both"/>
        <w:rPr>
          <w:rFonts w:ascii="Times New Roman" w:hAnsi="Times New Roman" w:cs="Times New Roman"/>
          <w:sz w:val="24"/>
          <w:szCs w:val="24"/>
        </w:rPr>
      </w:pPr>
      <w:r w:rsidRPr="001755A8">
        <w:rPr>
          <w:rFonts w:ascii="Times New Roman" w:hAnsi="Times New Roman" w:cs="Times New Roman"/>
          <w:sz w:val="24"/>
          <w:szCs w:val="24"/>
        </w:rPr>
        <w:t>5</w:t>
      </w:r>
      <w:r w:rsidR="00333BAC" w:rsidRPr="001755A8">
        <w:rPr>
          <w:rFonts w:ascii="Times New Roman" w:hAnsi="Times New Roman" w:cs="Times New Roman"/>
          <w:sz w:val="24"/>
          <w:szCs w:val="24"/>
        </w:rPr>
        <w:t>4</w:t>
      </w:r>
      <w:r w:rsidR="0009783C" w:rsidRPr="001755A8">
        <w:rPr>
          <w:rFonts w:ascii="Times New Roman" w:hAnsi="Times New Roman" w:cs="Times New Roman"/>
          <w:sz w:val="24"/>
          <w:szCs w:val="24"/>
        </w:rPr>
        <w:t xml:space="preserve">. В ходе любого заседания </w:t>
      </w:r>
      <w:r w:rsidR="006F619F" w:rsidRPr="001755A8">
        <w:rPr>
          <w:rFonts w:ascii="Times New Roman" w:hAnsi="Times New Roman" w:cs="Times New Roman"/>
          <w:sz w:val="24"/>
          <w:szCs w:val="24"/>
        </w:rPr>
        <w:t>Совет</w:t>
      </w:r>
      <w:r w:rsidR="00326A85" w:rsidRPr="001755A8">
        <w:rPr>
          <w:rFonts w:ascii="Times New Roman" w:hAnsi="Times New Roman" w:cs="Times New Roman"/>
          <w:sz w:val="24"/>
          <w:szCs w:val="24"/>
        </w:rPr>
        <w:t>а</w:t>
      </w:r>
      <w:r w:rsidR="0009783C" w:rsidRPr="001755A8">
        <w:rPr>
          <w:rFonts w:ascii="Times New Roman" w:hAnsi="Times New Roman" w:cs="Times New Roman"/>
          <w:sz w:val="24"/>
          <w:szCs w:val="24"/>
        </w:rPr>
        <w:t xml:space="preserve"> директоров, на котором присутствуют 2/3 (две трети) от общего состава членов </w:t>
      </w:r>
      <w:r w:rsidR="006F619F" w:rsidRPr="001755A8">
        <w:rPr>
          <w:rFonts w:ascii="Times New Roman" w:hAnsi="Times New Roman" w:cs="Times New Roman"/>
          <w:sz w:val="24"/>
          <w:szCs w:val="24"/>
        </w:rPr>
        <w:t>Совет</w:t>
      </w:r>
      <w:r w:rsidR="00326A85" w:rsidRPr="001755A8">
        <w:rPr>
          <w:rFonts w:ascii="Times New Roman" w:hAnsi="Times New Roman" w:cs="Times New Roman"/>
          <w:sz w:val="24"/>
          <w:szCs w:val="24"/>
        </w:rPr>
        <w:t>а</w:t>
      </w:r>
      <w:r w:rsidR="0009783C" w:rsidRPr="001755A8">
        <w:rPr>
          <w:rFonts w:ascii="Times New Roman" w:hAnsi="Times New Roman" w:cs="Times New Roman"/>
          <w:sz w:val="24"/>
          <w:szCs w:val="24"/>
        </w:rPr>
        <w:t xml:space="preserve"> директоров, в повестку дня могут быть включены </w:t>
      </w:r>
      <w:r w:rsidR="0009783C" w:rsidRPr="001755A8">
        <w:rPr>
          <w:rFonts w:ascii="Times New Roman" w:hAnsi="Times New Roman" w:cs="Times New Roman"/>
          <w:sz w:val="24"/>
          <w:szCs w:val="24"/>
        </w:rPr>
        <w:lastRenderedPageBreak/>
        <w:t xml:space="preserve">и рассмотрены дополнительные вопросы, при условии, если за их включение в повестку дня проголосуют все присутствующие члены </w:t>
      </w:r>
      <w:r w:rsidR="006F619F" w:rsidRPr="001755A8">
        <w:rPr>
          <w:rFonts w:ascii="Times New Roman" w:hAnsi="Times New Roman" w:cs="Times New Roman"/>
          <w:sz w:val="24"/>
          <w:szCs w:val="24"/>
        </w:rPr>
        <w:t>Совет</w:t>
      </w:r>
      <w:r w:rsidR="00326A85" w:rsidRPr="001755A8">
        <w:rPr>
          <w:rFonts w:ascii="Times New Roman" w:hAnsi="Times New Roman" w:cs="Times New Roman"/>
          <w:sz w:val="24"/>
          <w:szCs w:val="24"/>
        </w:rPr>
        <w:t>а</w:t>
      </w:r>
      <w:r w:rsidR="0009783C" w:rsidRPr="001755A8">
        <w:rPr>
          <w:rFonts w:ascii="Times New Roman" w:hAnsi="Times New Roman" w:cs="Times New Roman"/>
          <w:sz w:val="24"/>
          <w:szCs w:val="24"/>
        </w:rPr>
        <w:t xml:space="preserve"> директоров.</w:t>
      </w:r>
      <w:r w:rsidR="0009783C" w:rsidRPr="00C011DB">
        <w:rPr>
          <w:rFonts w:ascii="Times New Roman" w:hAnsi="Times New Roman" w:cs="Times New Roman"/>
          <w:sz w:val="24"/>
          <w:szCs w:val="24"/>
        </w:rPr>
        <w:t xml:space="preserve"> </w:t>
      </w:r>
    </w:p>
    <w:p w14:paraId="3105563D" w14:textId="0F4797B4" w:rsidR="0009783C" w:rsidRPr="00C011DB" w:rsidRDefault="00C5215B" w:rsidP="00241546">
      <w:pPr>
        <w:spacing w:after="0" w:line="240" w:lineRule="auto"/>
        <w:ind w:firstLine="709"/>
        <w:jc w:val="both"/>
        <w:rPr>
          <w:rFonts w:ascii="Times New Roman" w:hAnsi="Times New Roman" w:cs="Times New Roman"/>
          <w:sz w:val="24"/>
          <w:szCs w:val="24"/>
        </w:rPr>
      </w:pPr>
      <w:r w:rsidRPr="00E45FC8">
        <w:rPr>
          <w:rFonts w:ascii="Times New Roman" w:hAnsi="Times New Roman" w:cs="Times New Roman"/>
          <w:sz w:val="24"/>
          <w:szCs w:val="24"/>
        </w:rPr>
        <w:t>5</w:t>
      </w:r>
      <w:r w:rsidR="00333BAC" w:rsidRPr="00E45FC8">
        <w:rPr>
          <w:rFonts w:ascii="Times New Roman" w:hAnsi="Times New Roman" w:cs="Times New Roman"/>
          <w:sz w:val="24"/>
          <w:szCs w:val="24"/>
        </w:rPr>
        <w:t>5</w:t>
      </w:r>
      <w:r w:rsidR="0009783C" w:rsidRPr="00E45FC8">
        <w:rPr>
          <w:rFonts w:ascii="Times New Roman" w:hAnsi="Times New Roman" w:cs="Times New Roman"/>
          <w:sz w:val="24"/>
          <w:szCs w:val="24"/>
        </w:rPr>
        <w:t xml:space="preserve">. В целях обсуждения и отработки организационных и (или) юридических вопросов по материалам, выносимым на рассмотрение </w:t>
      </w:r>
      <w:r w:rsidR="006F619F" w:rsidRPr="00E45FC8">
        <w:rPr>
          <w:rFonts w:ascii="Times New Roman" w:hAnsi="Times New Roman" w:cs="Times New Roman"/>
          <w:sz w:val="24"/>
          <w:szCs w:val="24"/>
        </w:rPr>
        <w:t>Совет</w:t>
      </w:r>
      <w:r w:rsidR="00326A85" w:rsidRPr="00E45FC8">
        <w:rPr>
          <w:rFonts w:ascii="Times New Roman" w:hAnsi="Times New Roman" w:cs="Times New Roman"/>
          <w:sz w:val="24"/>
          <w:szCs w:val="24"/>
        </w:rPr>
        <w:t>а</w:t>
      </w:r>
      <w:r w:rsidR="0009783C" w:rsidRPr="00E45FC8">
        <w:rPr>
          <w:rFonts w:ascii="Times New Roman" w:hAnsi="Times New Roman" w:cs="Times New Roman"/>
          <w:sz w:val="24"/>
          <w:szCs w:val="24"/>
        </w:rPr>
        <w:t xml:space="preserve"> директоров, за 2 (два) рабочих дня до заседания </w:t>
      </w:r>
      <w:r w:rsidR="006F619F" w:rsidRPr="00E45FC8">
        <w:rPr>
          <w:rFonts w:ascii="Times New Roman" w:hAnsi="Times New Roman" w:cs="Times New Roman"/>
          <w:sz w:val="24"/>
          <w:szCs w:val="24"/>
        </w:rPr>
        <w:t>Совет</w:t>
      </w:r>
      <w:r w:rsidR="00326A85" w:rsidRPr="00E45FC8">
        <w:rPr>
          <w:rFonts w:ascii="Times New Roman" w:hAnsi="Times New Roman" w:cs="Times New Roman"/>
          <w:sz w:val="24"/>
          <w:szCs w:val="24"/>
        </w:rPr>
        <w:t>а</w:t>
      </w:r>
      <w:r w:rsidR="0009783C" w:rsidRPr="00E45FC8">
        <w:rPr>
          <w:rFonts w:ascii="Times New Roman" w:hAnsi="Times New Roman" w:cs="Times New Roman"/>
          <w:sz w:val="24"/>
          <w:szCs w:val="24"/>
        </w:rPr>
        <w:t xml:space="preserve"> директоров может проводиться предварительное совещание под руководством корпоративного секретаря с участием сотрудников </w:t>
      </w:r>
      <w:r w:rsidR="007F3111" w:rsidRPr="00E45FC8">
        <w:rPr>
          <w:rFonts w:ascii="Times New Roman" w:hAnsi="Times New Roman" w:cs="Times New Roman"/>
          <w:sz w:val="24"/>
          <w:szCs w:val="24"/>
        </w:rPr>
        <w:t>структурных подразделений единственного акционера</w:t>
      </w:r>
      <w:r w:rsidR="0009783C" w:rsidRPr="00E45FC8">
        <w:rPr>
          <w:rFonts w:ascii="Times New Roman" w:hAnsi="Times New Roman" w:cs="Times New Roman"/>
          <w:sz w:val="24"/>
          <w:szCs w:val="24"/>
        </w:rPr>
        <w:t xml:space="preserve"> и представителей</w:t>
      </w:r>
      <w:r w:rsidR="008C19BF" w:rsidRPr="00E45FC8">
        <w:rPr>
          <w:rFonts w:ascii="Times New Roman" w:hAnsi="Times New Roman" w:cs="Times New Roman"/>
          <w:sz w:val="24"/>
          <w:szCs w:val="24"/>
        </w:rPr>
        <w:t xml:space="preserve"> Банка</w:t>
      </w:r>
      <w:r w:rsidR="0009783C" w:rsidRPr="00E45FC8">
        <w:rPr>
          <w:rFonts w:ascii="Times New Roman" w:hAnsi="Times New Roman" w:cs="Times New Roman"/>
          <w:sz w:val="24"/>
          <w:szCs w:val="24"/>
        </w:rPr>
        <w:t>.</w:t>
      </w:r>
    </w:p>
    <w:p w14:paraId="07FC83E6" w14:textId="26787EB3" w:rsidR="0009783C" w:rsidRPr="00C011DB" w:rsidRDefault="00C5215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5</w:t>
      </w:r>
      <w:r w:rsidR="00333BAC">
        <w:rPr>
          <w:rFonts w:ascii="Times New Roman" w:hAnsi="Times New Roman" w:cs="Times New Roman"/>
          <w:sz w:val="24"/>
          <w:szCs w:val="24"/>
        </w:rPr>
        <w:t>6</w:t>
      </w:r>
      <w:r w:rsidR="0009783C" w:rsidRPr="00C011DB">
        <w:rPr>
          <w:rFonts w:ascii="Times New Roman" w:hAnsi="Times New Roman" w:cs="Times New Roman"/>
          <w:sz w:val="24"/>
          <w:szCs w:val="24"/>
        </w:rPr>
        <w:t xml:space="preserve">. Заседание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начинается в указанное в уведомлении время, при наличии кворума, и открывается председателем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либо лицом, осуществляющим его функции. </w:t>
      </w:r>
    </w:p>
    <w:p w14:paraId="5FFDC034" w14:textId="22E0BD13" w:rsidR="00610CD9" w:rsidRPr="00E24C14" w:rsidRDefault="00C5215B" w:rsidP="00241546">
      <w:pPr>
        <w:tabs>
          <w:tab w:val="left" w:pos="993"/>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5</w:t>
      </w:r>
      <w:r w:rsidR="00333BAC">
        <w:rPr>
          <w:rFonts w:ascii="Times New Roman" w:hAnsi="Times New Roman" w:cs="Times New Roman"/>
          <w:sz w:val="24"/>
          <w:szCs w:val="24"/>
        </w:rPr>
        <w:t>7</w:t>
      </w:r>
      <w:r w:rsidR="0009783C" w:rsidRPr="00C011DB">
        <w:rPr>
          <w:rFonts w:ascii="Times New Roman" w:hAnsi="Times New Roman" w:cs="Times New Roman"/>
          <w:sz w:val="24"/>
          <w:szCs w:val="24"/>
        </w:rPr>
        <w:t xml:space="preserve">. </w:t>
      </w:r>
      <w:r w:rsidR="00610CD9">
        <w:rPr>
          <w:rFonts w:ascii="Times New Roman" w:eastAsia="Calibri" w:hAnsi="Times New Roman" w:cs="Times New Roman"/>
          <w:i/>
          <w:color w:val="0000FF"/>
          <w:spacing w:val="-3"/>
          <w:sz w:val="24"/>
          <w:szCs w:val="24"/>
          <w:u w:color="0000FF"/>
          <w:lang w:eastAsia="ar-SA"/>
        </w:rPr>
        <w:t xml:space="preserve">(Пункт 57 исключен </w:t>
      </w:r>
      <w:r w:rsidR="00610CD9"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sidR="00610CD9">
        <w:rPr>
          <w:rFonts w:ascii="Times New Roman" w:eastAsia="Calibri" w:hAnsi="Times New Roman" w:cs="Times New Roman"/>
          <w:i/>
          <w:color w:val="0000FF"/>
          <w:spacing w:val="-3"/>
          <w:sz w:val="24"/>
          <w:szCs w:val="24"/>
          <w:u w:color="0000FF"/>
          <w:lang w:eastAsia="ar-SA"/>
        </w:rPr>
        <w:t xml:space="preserve"> 23.12.2020г. (протокол №61/20).  </w:t>
      </w:r>
    </w:p>
    <w:p w14:paraId="639717EA" w14:textId="77777777" w:rsidR="00E45FC8" w:rsidRDefault="00C5215B" w:rsidP="00241546">
      <w:pPr>
        <w:spacing w:after="0" w:line="240" w:lineRule="auto"/>
        <w:ind w:firstLine="709"/>
        <w:jc w:val="both"/>
        <w:rPr>
          <w:rFonts w:ascii="Times New Roman" w:eastAsia="Calibri" w:hAnsi="Times New Roman" w:cs="Times New Roman"/>
          <w:i/>
          <w:color w:val="0000FF"/>
          <w:spacing w:val="-3"/>
          <w:sz w:val="24"/>
          <w:szCs w:val="24"/>
          <w:u w:color="0000FF"/>
          <w:lang w:eastAsia="ar-SA"/>
        </w:rPr>
      </w:pPr>
      <w:r w:rsidRPr="00C011DB">
        <w:rPr>
          <w:rFonts w:ascii="Times New Roman" w:hAnsi="Times New Roman" w:cs="Times New Roman"/>
          <w:color w:val="000000"/>
          <w:sz w:val="24"/>
          <w:szCs w:val="24"/>
        </w:rPr>
        <w:t>5</w:t>
      </w:r>
      <w:r w:rsidR="00333BAC">
        <w:rPr>
          <w:rFonts w:ascii="Times New Roman" w:hAnsi="Times New Roman" w:cs="Times New Roman"/>
          <w:color w:val="000000"/>
          <w:sz w:val="24"/>
          <w:szCs w:val="24"/>
        </w:rPr>
        <w:t>8</w:t>
      </w:r>
      <w:r w:rsidR="0009783C" w:rsidRPr="00C011DB">
        <w:rPr>
          <w:rFonts w:ascii="Times New Roman" w:hAnsi="Times New Roman" w:cs="Times New Roman"/>
          <w:color w:val="000000"/>
          <w:sz w:val="24"/>
          <w:szCs w:val="24"/>
        </w:rPr>
        <w:t xml:space="preserve">. </w:t>
      </w:r>
      <w:r w:rsidR="00667C50" w:rsidRPr="001E58B8">
        <w:rPr>
          <w:rFonts w:ascii="Times New Roman" w:hAnsi="Times New Roman"/>
          <w:sz w:val="24"/>
          <w:szCs w:val="24"/>
        </w:rPr>
        <w:t xml:space="preserve">Кворум для проведения заседания </w:t>
      </w:r>
      <w:r w:rsidR="006F619F">
        <w:rPr>
          <w:rFonts w:ascii="Times New Roman" w:hAnsi="Times New Roman"/>
          <w:sz w:val="24"/>
          <w:szCs w:val="24"/>
        </w:rPr>
        <w:t>Совет</w:t>
      </w:r>
      <w:r w:rsidR="00667C50" w:rsidRPr="001E58B8">
        <w:rPr>
          <w:rFonts w:ascii="Times New Roman" w:hAnsi="Times New Roman"/>
          <w:sz w:val="24"/>
          <w:szCs w:val="24"/>
        </w:rPr>
        <w:t xml:space="preserve">а директоров определяется уставом Банка, но не должен быть менее половины от числа членов </w:t>
      </w:r>
      <w:r w:rsidR="006F619F">
        <w:rPr>
          <w:rFonts w:ascii="Times New Roman" w:hAnsi="Times New Roman"/>
          <w:sz w:val="24"/>
          <w:szCs w:val="24"/>
        </w:rPr>
        <w:t>Совет</w:t>
      </w:r>
      <w:r w:rsidR="00667C50" w:rsidRPr="001E58B8">
        <w:rPr>
          <w:rFonts w:ascii="Times New Roman" w:hAnsi="Times New Roman"/>
          <w:sz w:val="24"/>
          <w:szCs w:val="24"/>
        </w:rPr>
        <w:t xml:space="preserve">а директоров. Кворум может определяться с учетом отсутствующих членов </w:t>
      </w:r>
      <w:r w:rsidR="006F619F">
        <w:rPr>
          <w:rFonts w:ascii="Times New Roman" w:hAnsi="Times New Roman"/>
          <w:sz w:val="24"/>
          <w:szCs w:val="24"/>
        </w:rPr>
        <w:t>Совет</w:t>
      </w:r>
      <w:r w:rsidR="00667C50" w:rsidRPr="001E58B8">
        <w:rPr>
          <w:rFonts w:ascii="Times New Roman" w:hAnsi="Times New Roman"/>
          <w:sz w:val="24"/>
          <w:szCs w:val="24"/>
        </w:rPr>
        <w:t xml:space="preserve">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 на бумажном носителе или в электронной форме, с использованием электронной цифровой подписи. При определении кворума и результатов голосования письменное мнение учитывается только по тем вопросам повестки дня, по которым оно содержит результат голосования члена </w:t>
      </w:r>
      <w:r w:rsidR="006F619F">
        <w:rPr>
          <w:rFonts w:ascii="Times New Roman" w:hAnsi="Times New Roman"/>
          <w:sz w:val="24"/>
          <w:szCs w:val="24"/>
        </w:rPr>
        <w:t>Совет</w:t>
      </w:r>
      <w:r w:rsidR="00667C50" w:rsidRPr="001E58B8">
        <w:rPr>
          <w:rFonts w:ascii="Times New Roman" w:hAnsi="Times New Roman"/>
          <w:sz w:val="24"/>
          <w:szCs w:val="24"/>
        </w:rPr>
        <w:t>а директоров.</w:t>
      </w:r>
      <w:r w:rsidR="00667C50" w:rsidRPr="00667C50">
        <w:rPr>
          <w:rFonts w:ascii="Times New Roman" w:eastAsia="Calibri" w:hAnsi="Times New Roman" w:cs="Times New Roman"/>
          <w:i/>
          <w:color w:val="0000FF"/>
          <w:spacing w:val="-3"/>
          <w:sz w:val="24"/>
          <w:szCs w:val="24"/>
          <w:u w:color="0000FF"/>
          <w:lang w:eastAsia="ar-SA"/>
        </w:rPr>
        <w:t xml:space="preserve"> </w:t>
      </w:r>
    </w:p>
    <w:p w14:paraId="0331B65D" w14:textId="60F77EB3" w:rsidR="00E45FC8" w:rsidRPr="00E45FC8" w:rsidRDefault="00E45FC8" w:rsidP="00241546">
      <w:pPr>
        <w:spacing w:after="0" w:line="240" w:lineRule="auto"/>
        <w:ind w:firstLine="709"/>
        <w:jc w:val="both"/>
        <w:rPr>
          <w:rFonts w:ascii="Times New Roman" w:eastAsia="Calibri" w:hAnsi="Times New Roman" w:cs="Times New Roman"/>
          <w:spacing w:val="-3"/>
          <w:sz w:val="24"/>
          <w:szCs w:val="24"/>
          <w:u w:color="0000FF"/>
          <w:lang w:val="kk-KZ" w:eastAsia="ar-SA"/>
        </w:rPr>
      </w:pPr>
      <w:r w:rsidRPr="00722410">
        <w:rPr>
          <w:rFonts w:ascii="Times New Roman" w:eastAsia="Calibri" w:hAnsi="Times New Roman" w:cs="Times New Roman"/>
          <w:spacing w:val="-3"/>
          <w:sz w:val="24"/>
          <w:szCs w:val="24"/>
          <w:u w:color="0000FF"/>
          <w:lang w:val="kk-KZ" w:eastAsia="ar-SA"/>
        </w:rPr>
        <w:t xml:space="preserve">В </w:t>
      </w:r>
      <w:r w:rsidR="00C9080D" w:rsidRPr="00722410">
        <w:rPr>
          <w:rFonts w:ascii="Times New Roman" w:eastAsia="Calibri" w:hAnsi="Times New Roman" w:cs="Times New Roman"/>
          <w:spacing w:val="-3"/>
          <w:sz w:val="24"/>
          <w:szCs w:val="24"/>
          <w:u w:color="0000FF"/>
          <w:lang w:val="kk-KZ" w:eastAsia="ar-SA"/>
        </w:rPr>
        <w:t>случае если общее количество членов совета директоров недостаточно для достижения кворума, определенного уставом, совет директоров обязан вынести на рассмотрение единственного акционера вопрос избрания (назначения) новых членов совета директоров. Оставшиеся члены совета директоров вправе принимать решения только о вынесении такого вопроса на рассмотрение единственного акционера.</w:t>
      </w:r>
    </w:p>
    <w:p w14:paraId="284E3EEE" w14:textId="367D6252" w:rsidR="00667C50" w:rsidRDefault="00C91993" w:rsidP="00241546">
      <w:pPr>
        <w:spacing w:after="0" w:line="240" w:lineRule="auto"/>
        <w:ind w:firstLine="709"/>
        <w:jc w:val="both"/>
        <w:rPr>
          <w:rFonts w:ascii="Times New Roman" w:eastAsia="Calibri" w:hAnsi="Times New Roman" w:cs="Times New Roman"/>
          <w:i/>
          <w:color w:val="0000FF"/>
          <w:spacing w:val="-3"/>
          <w:sz w:val="24"/>
          <w:szCs w:val="24"/>
          <w:u w:color="0000FF"/>
          <w:lang w:eastAsia="ar-SA"/>
        </w:rPr>
      </w:pPr>
      <w:r>
        <w:rPr>
          <w:rFonts w:ascii="Times New Roman" w:eastAsia="Calibri" w:hAnsi="Times New Roman" w:cs="Times New Roman"/>
          <w:i/>
          <w:color w:val="0000FF"/>
          <w:spacing w:val="-3"/>
          <w:sz w:val="24"/>
          <w:szCs w:val="24"/>
          <w:u w:color="0000FF"/>
          <w:lang w:eastAsia="ar-SA"/>
        </w:rPr>
        <w:t>(</w:t>
      </w:r>
      <w:r w:rsidR="00667C50">
        <w:rPr>
          <w:rFonts w:ascii="Times New Roman" w:eastAsia="Calibri" w:hAnsi="Times New Roman" w:cs="Times New Roman"/>
          <w:i/>
          <w:color w:val="0000FF"/>
          <w:spacing w:val="-3"/>
          <w:sz w:val="24"/>
          <w:szCs w:val="24"/>
          <w:u w:color="0000FF"/>
          <w:lang w:eastAsia="ar-SA"/>
        </w:rPr>
        <w:t>Часть первая пункта 58</w:t>
      </w:r>
      <w:r w:rsidR="00667C50" w:rsidRPr="00E24C14">
        <w:rPr>
          <w:rFonts w:ascii="Times New Roman" w:eastAsia="Calibri" w:hAnsi="Times New Roman" w:cs="Times New Roman"/>
          <w:i/>
          <w:color w:val="0000FF"/>
          <w:spacing w:val="-3"/>
          <w:sz w:val="24"/>
          <w:szCs w:val="24"/>
          <w:u w:color="0000FF"/>
          <w:lang w:eastAsia="ar-SA"/>
        </w:rPr>
        <w:t xml:space="preserve"> </w:t>
      </w:r>
      <w:r w:rsidR="003D0CDF">
        <w:rPr>
          <w:rFonts w:ascii="Times New Roman" w:eastAsia="Calibri" w:hAnsi="Times New Roman" w:cs="Times New Roman"/>
          <w:i/>
          <w:color w:val="0000FF"/>
          <w:spacing w:val="-3"/>
          <w:sz w:val="24"/>
          <w:szCs w:val="24"/>
          <w:u w:color="0000FF"/>
          <w:lang w:eastAsia="ar-SA"/>
        </w:rPr>
        <w:t>изложена</w:t>
      </w:r>
      <w:r w:rsidR="00667C50">
        <w:rPr>
          <w:rFonts w:ascii="Times New Roman" w:eastAsia="Calibri" w:hAnsi="Times New Roman" w:cs="Times New Roman"/>
          <w:i/>
          <w:color w:val="0000FF"/>
          <w:spacing w:val="-3"/>
          <w:sz w:val="24"/>
          <w:szCs w:val="24"/>
          <w:u w:color="0000FF"/>
          <w:lang w:eastAsia="ar-SA"/>
        </w:rPr>
        <w:t xml:space="preserve"> </w:t>
      </w:r>
      <w:r w:rsidR="00667C50"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Pr>
          <w:rFonts w:ascii="Times New Roman" w:eastAsia="Calibri" w:hAnsi="Times New Roman" w:cs="Times New Roman"/>
          <w:i/>
          <w:color w:val="0000FF"/>
          <w:spacing w:val="-3"/>
          <w:sz w:val="24"/>
          <w:szCs w:val="24"/>
          <w:u w:color="0000FF"/>
          <w:lang w:eastAsia="ar-SA"/>
        </w:rPr>
        <w:t xml:space="preserve"> 07.10.2020г. (протокол №47/20)</w:t>
      </w:r>
      <w:r w:rsidR="00DB29B0">
        <w:rPr>
          <w:rFonts w:ascii="Times New Roman" w:eastAsia="Calibri" w:hAnsi="Times New Roman" w:cs="Times New Roman"/>
          <w:i/>
          <w:color w:val="0000FF"/>
          <w:spacing w:val="-3"/>
          <w:sz w:val="24"/>
          <w:szCs w:val="24"/>
          <w:u w:color="0000FF"/>
          <w:lang w:eastAsia="ar-SA"/>
        </w:rPr>
        <w:t>.</w:t>
      </w:r>
    </w:p>
    <w:p w14:paraId="14427989" w14:textId="59A5DCE3" w:rsidR="00DB29B0" w:rsidRDefault="00DB29B0" w:rsidP="00241546">
      <w:pPr>
        <w:spacing w:after="0" w:line="240" w:lineRule="auto"/>
        <w:ind w:firstLine="709"/>
        <w:jc w:val="both"/>
        <w:rPr>
          <w:rFonts w:ascii="Times New Roman" w:eastAsia="Calibri" w:hAnsi="Times New Roman" w:cs="Times New Roman"/>
          <w:i/>
          <w:color w:val="0000FF"/>
          <w:spacing w:val="-3"/>
          <w:sz w:val="24"/>
          <w:szCs w:val="24"/>
          <w:u w:color="0000FF"/>
          <w:lang w:eastAsia="ar-SA"/>
        </w:rPr>
      </w:pPr>
      <w:r>
        <w:rPr>
          <w:rFonts w:ascii="Times New Roman" w:eastAsia="Calibri" w:hAnsi="Times New Roman" w:cs="Times New Roman"/>
          <w:i/>
          <w:color w:val="0000FF"/>
          <w:spacing w:val="-3"/>
          <w:sz w:val="24"/>
          <w:szCs w:val="24"/>
          <w:u w:color="0000FF"/>
          <w:lang w:eastAsia="ar-SA"/>
        </w:rPr>
        <w:t>(Абзац второй пункта 58</w:t>
      </w:r>
      <w:r w:rsidRPr="00E24C14">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 xml:space="preserve">исключен </w:t>
      </w:r>
      <w:r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Pr>
          <w:rFonts w:ascii="Times New Roman" w:eastAsia="Calibri" w:hAnsi="Times New Roman" w:cs="Times New Roman"/>
          <w:i/>
          <w:color w:val="0000FF"/>
          <w:spacing w:val="-3"/>
          <w:sz w:val="24"/>
          <w:szCs w:val="24"/>
          <w:u w:color="0000FF"/>
          <w:lang w:eastAsia="ar-SA"/>
        </w:rPr>
        <w:t xml:space="preserve"> 29 сентября 2021 года (протокол №51/21).</w:t>
      </w:r>
    </w:p>
    <w:p w14:paraId="3A09E377" w14:textId="66126D33" w:rsidR="00E25FC1" w:rsidRPr="00E25FC1" w:rsidRDefault="00E25FC1" w:rsidP="00241546">
      <w:pPr>
        <w:spacing w:after="0" w:line="240" w:lineRule="auto"/>
        <w:ind w:firstLine="709"/>
        <w:jc w:val="both"/>
        <w:rPr>
          <w:rFonts w:ascii="Times New Roman" w:hAnsi="Times New Roman" w:cs="Times New Roman"/>
          <w:sz w:val="24"/>
          <w:szCs w:val="24"/>
          <w:lang w:val="kk-KZ"/>
        </w:rPr>
      </w:pPr>
      <w:r>
        <w:rPr>
          <w:rFonts w:ascii="Times New Roman" w:eastAsia="Calibri" w:hAnsi="Times New Roman" w:cs="Times New Roman"/>
          <w:i/>
          <w:color w:val="0000FF"/>
          <w:spacing w:val="-3"/>
          <w:sz w:val="24"/>
          <w:szCs w:val="24"/>
          <w:u w:color="0000FF"/>
          <w:lang w:val="kk-KZ" w:eastAsia="ar-SA"/>
        </w:rPr>
        <w:t>(Абзац второй пункта 58 дополнен в соотвествии с решением Единственного акционра от 17 августа 2022 года (протокол № 33/22).</w:t>
      </w:r>
    </w:p>
    <w:p w14:paraId="031AB515" w14:textId="401D2D51" w:rsidR="0009783C" w:rsidRPr="00C011DB" w:rsidRDefault="00333BAC" w:rsidP="002415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59</w:t>
      </w:r>
      <w:r w:rsidR="0009783C" w:rsidRPr="00C011DB">
        <w:rPr>
          <w:rFonts w:ascii="Times New Roman" w:hAnsi="Times New Roman" w:cs="Times New Roman"/>
          <w:sz w:val="24"/>
          <w:szCs w:val="24"/>
        </w:rPr>
        <w:t xml:space="preserve">. Кворум определяется председателем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перед началом заседания. </w:t>
      </w:r>
    </w:p>
    <w:p w14:paraId="32A18A25" w14:textId="1E2D711E" w:rsidR="0009783C" w:rsidRPr="00C011DB" w:rsidRDefault="0009783C"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При отсутствии кворума, председатель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объявляет о переносе заседания.</w:t>
      </w:r>
    </w:p>
    <w:p w14:paraId="7A3D8B07" w14:textId="7DAFF1FB" w:rsidR="0009783C" w:rsidRPr="00C011DB" w:rsidRDefault="00C5215B" w:rsidP="00241546">
      <w:pPr>
        <w:tabs>
          <w:tab w:val="left" w:pos="720"/>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6</w:t>
      </w:r>
      <w:r w:rsidR="00333BAC">
        <w:rPr>
          <w:rFonts w:ascii="Times New Roman" w:hAnsi="Times New Roman" w:cs="Times New Roman"/>
          <w:sz w:val="24"/>
          <w:szCs w:val="24"/>
        </w:rPr>
        <w:t>0</w:t>
      </w:r>
      <w:r w:rsidR="0009783C" w:rsidRPr="00C011DB">
        <w:rPr>
          <w:rFonts w:ascii="Times New Roman" w:hAnsi="Times New Roman" w:cs="Times New Roman"/>
          <w:sz w:val="24"/>
          <w:szCs w:val="24"/>
        </w:rPr>
        <w:t xml:space="preserve">. Председатель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сообщает присутствующим о наличии кворума для проведения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и оглашает повестку дня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w:t>
      </w:r>
    </w:p>
    <w:p w14:paraId="260B775E" w14:textId="63E37E04" w:rsidR="0009783C" w:rsidRPr="00C011DB" w:rsidRDefault="00C5215B" w:rsidP="00241546">
      <w:pPr>
        <w:tabs>
          <w:tab w:val="left" w:pos="720"/>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6</w:t>
      </w:r>
      <w:r w:rsidR="00333BAC">
        <w:rPr>
          <w:rFonts w:ascii="Times New Roman" w:hAnsi="Times New Roman" w:cs="Times New Roman"/>
          <w:sz w:val="24"/>
          <w:szCs w:val="24"/>
        </w:rPr>
        <w:t>1</w:t>
      </w:r>
      <w:r w:rsidR="0009783C" w:rsidRPr="00C011DB">
        <w:rPr>
          <w:rFonts w:ascii="Times New Roman" w:hAnsi="Times New Roman" w:cs="Times New Roman"/>
          <w:sz w:val="24"/>
          <w:szCs w:val="24"/>
        </w:rPr>
        <w:t xml:space="preserve">. Заседание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включает в себя следующие стадии:</w:t>
      </w:r>
    </w:p>
    <w:p w14:paraId="20EF1350" w14:textId="44664801" w:rsidR="0009783C" w:rsidRPr="00C011DB" w:rsidRDefault="00C85863" w:rsidP="00241546">
      <w:pPr>
        <w:tabs>
          <w:tab w:val="left" w:pos="720"/>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09783C" w:rsidRPr="00C011DB">
        <w:rPr>
          <w:rFonts w:ascii="Times New Roman" w:hAnsi="Times New Roman" w:cs="Times New Roman"/>
          <w:sz w:val="24"/>
          <w:szCs w:val="24"/>
        </w:rPr>
        <w:t xml:space="preserve"> выступление</w:t>
      </w:r>
      <w:r w:rsidR="00156159" w:rsidRPr="00C011DB">
        <w:rPr>
          <w:rFonts w:ascii="Times New Roman" w:hAnsi="Times New Roman" w:cs="Times New Roman"/>
          <w:sz w:val="24"/>
          <w:szCs w:val="24"/>
        </w:rPr>
        <w:t xml:space="preserve"> члена </w:t>
      </w:r>
      <w:r w:rsidR="00FF6B05" w:rsidRPr="00C011DB">
        <w:rPr>
          <w:rFonts w:ascii="Times New Roman" w:hAnsi="Times New Roman" w:cs="Times New Roman"/>
          <w:sz w:val="24"/>
          <w:szCs w:val="24"/>
        </w:rPr>
        <w:t>правления</w:t>
      </w:r>
      <w:r w:rsidR="00021756" w:rsidRPr="00C011DB">
        <w:rPr>
          <w:rFonts w:ascii="Times New Roman" w:hAnsi="Times New Roman" w:cs="Times New Roman"/>
          <w:sz w:val="24"/>
          <w:szCs w:val="24"/>
        </w:rPr>
        <w:t xml:space="preserve"> </w:t>
      </w:r>
      <w:r w:rsidR="0009783C" w:rsidRPr="00C011DB">
        <w:rPr>
          <w:rFonts w:ascii="Times New Roman" w:hAnsi="Times New Roman" w:cs="Times New Roman"/>
          <w:sz w:val="24"/>
          <w:szCs w:val="24"/>
        </w:rPr>
        <w:t>или приглашенного лица с докладом по вопросу повестки дня;</w:t>
      </w:r>
    </w:p>
    <w:p w14:paraId="1F33F5AB" w14:textId="5500BDC4" w:rsidR="00FB0E00" w:rsidRPr="00C011DB" w:rsidRDefault="00156159"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 выступление члена </w:t>
      </w:r>
      <w:r w:rsidR="006F619F">
        <w:rPr>
          <w:rFonts w:ascii="Times New Roman" w:hAnsi="Times New Roman" w:cs="Times New Roman"/>
          <w:sz w:val="24"/>
          <w:szCs w:val="24"/>
        </w:rPr>
        <w:t>Совет</w:t>
      </w:r>
      <w:r w:rsidRPr="00C011DB">
        <w:rPr>
          <w:rFonts w:ascii="Times New Roman" w:hAnsi="Times New Roman" w:cs="Times New Roman"/>
          <w:sz w:val="24"/>
          <w:szCs w:val="24"/>
        </w:rPr>
        <w:t>а директоров, возглавляющего комитет, на котором предварительно рассмотрен вопрос</w:t>
      </w:r>
      <w:r w:rsidR="00F93AAF" w:rsidRPr="00C011DB">
        <w:rPr>
          <w:rFonts w:ascii="Times New Roman" w:hAnsi="Times New Roman" w:cs="Times New Roman"/>
          <w:sz w:val="24"/>
          <w:szCs w:val="24"/>
        </w:rPr>
        <w:t xml:space="preserve"> повестки дня;</w:t>
      </w:r>
    </w:p>
    <w:p w14:paraId="0EC4A674" w14:textId="27647365" w:rsidR="0009783C" w:rsidRPr="00C011DB" w:rsidRDefault="00C85863"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09783C" w:rsidRPr="00C011DB">
        <w:rPr>
          <w:rFonts w:ascii="Times New Roman" w:hAnsi="Times New Roman" w:cs="Times New Roman"/>
          <w:sz w:val="24"/>
          <w:szCs w:val="24"/>
        </w:rPr>
        <w:t xml:space="preserve"> обсуждение вопроса повестки дня;</w:t>
      </w:r>
    </w:p>
    <w:p w14:paraId="29326112" w14:textId="77777777" w:rsidR="0009783C" w:rsidRPr="00C011DB" w:rsidRDefault="00C85863"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09783C" w:rsidRPr="00C011DB">
        <w:rPr>
          <w:rFonts w:ascii="Times New Roman" w:hAnsi="Times New Roman" w:cs="Times New Roman"/>
          <w:sz w:val="24"/>
          <w:szCs w:val="24"/>
        </w:rPr>
        <w:t xml:space="preserve"> предложения по формулировке решения по вопросу повестки дня;</w:t>
      </w:r>
    </w:p>
    <w:p w14:paraId="0CC2BA79" w14:textId="77777777" w:rsidR="0009783C" w:rsidRPr="00C011DB" w:rsidRDefault="00C85863"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09783C" w:rsidRPr="00C011DB">
        <w:rPr>
          <w:rFonts w:ascii="Times New Roman" w:hAnsi="Times New Roman" w:cs="Times New Roman"/>
          <w:sz w:val="24"/>
          <w:szCs w:val="24"/>
        </w:rPr>
        <w:t xml:space="preserve"> подсчет голосов и подведение итогов голосования;</w:t>
      </w:r>
    </w:p>
    <w:p w14:paraId="257859A6" w14:textId="77777777" w:rsidR="0009783C" w:rsidRPr="00C011DB" w:rsidRDefault="00C85863"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w:t>
      </w:r>
      <w:r w:rsidR="0009783C" w:rsidRPr="00C011DB">
        <w:rPr>
          <w:rFonts w:ascii="Times New Roman" w:hAnsi="Times New Roman" w:cs="Times New Roman"/>
          <w:sz w:val="24"/>
          <w:szCs w:val="24"/>
        </w:rPr>
        <w:t xml:space="preserve"> оглашение итогов голосования и решения, принятого по вопросу повестки дня.</w:t>
      </w:r>
    </w:p>
    <w:p w14:paraId="1513F6CC" w14:textId="0BB05DE2" w:rsidR="0009783C" w:rsidRPr="00C011DB" w:rsidRDefault="00C5215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6</w:t>
      </w:r>
      <w:r w:rsidR="00333BAC">
        <w:rPr>
          <w:rFonts w:ascii="Times New Roman" w:hAnsi="Times New Roman" w:cs="Times New Roman"/>
          <w:sz w:val="24"/>
          <w:szCs w:val="24"/>
        </w:rPr>
        <w:t>2</w:t>
      </w:r>
      <w:r w:rsidR="0009783C" w:rsidRPr="00C011DB">
        <w:rPr>
          <w:rFonts w:ascii="Times New Roman" w:hAnsi="Times New Roman" w:cs="Times New Roman"/>
          <w:sz w:val="24"/>
          <w:szCs w:val="24"/>
        </w:rPr>
        <w:t xml:space="preserve">. Заседание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проводится с обязательным приглашением лица, внесшего требование о проведении заседания.</w:t>
      </w:r>
    </w:p>
    <w:p w14:paraId="39EF9A25" w14:textId="729149DF" w:rsidR="0009783C" w:rsidRPr="00C011DB" w:rsidRDefault="00C5215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6</w:t>
      </w:r>
      <w:r w:rsidR="00333BAC">
        <w:rPr>
          <w:rFonts w:ascii="Times New Roman" w:hAnsi="Times New Roman" w:cs="Times New Roman"/>
          <w:sz w:val="24"/>
          <w:szCs w:val="24"/>
        </w:rPr>
        <w:t>3</w:t>
      </w:r>
      <w:r w:rsidR="0009783C" w:rsidRPr="00C011DB">
        <w:rPr>
          <w:rFonts w:ascii="Times New Roman" w:hAnsi="Times New Roman" w:cs="Times New Roman"/>
          <w:sz w:val="24"/>
          <w:szCs w:val="24"/>
        </w:rPr>
        <w:t xml:space="preserve">. </w:t>
      </w:r>
      <w:r w:rsidR="006F619F">
        <w:rPr>
          <w:rFonts w:ascii="Times New Roman" w:hAnsi="Times New Roman" w:cs="Times New Roman"/>
          <w:sz w:val="24"/>
          <w:szCs w:val="24"/>
        </w:rPr>
        <w:t>Совет</w:t>
      </w:r>
      <w:r w:rsidR="0009783C" w:rsidRPr="00C011DB">
        <w:rPr>
          <w:rFonts w:ascii="Times New Roman" w:hAnsi="Times New Roman" w:cs="Times New Roman"/>
          <w:sz w:val="24"/>
          <w:szCs w:val="24"/>
        </w:rPr>
        <w:t xml:space="preserve"> директоров может принять решение о проведении закрытого заседания, в котором могут принимать участие только члены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w:t>
      </w:r>
    </w:p>
    <w:p w14:paraId="093459AB" w14:textId="0ACE76B2" w:rsidR="00283215" w:rsidRPr="00E24C14" w:rsidRDefault="00C5215B" w:rsidP="00241546">
      <w:pPr>
        <w:tabs>
          <w:tab w:val="left" w:pos="993"/>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lastRenderedPageBreak/>
        <w:t>6</w:t>
      </w:r>
      <w:r w:rsidR="00333BAC">
        <w:rPr>
          <w:rFonts w:ascii="Times New Roman" w:hAnsi="Times New Roman" w:cs="Times New Roman"/>
          <w:sz w:val="24"/>
          <w:szCs w:val="24"/>
        </w:rPr>
        <w:t>4</w:t>
      </w:r>
      <w:r w:rsidR="0009783C" w:rsidRPr="00C011DB">
        <w:rPr>
          <w:rFonts w:ascii="Times New Roman" w:hAnsi="Times New Roman" w:cs="Times New Roman"/>
          <w:sz w:val="24"/>
          <w:szCs w:val="24"/>
        </w:rPr>
        <w:t xml:space="preserve">. </w:t>
      </w:r>
      <w:r w:rsidR="00283215" w:rsidRPr="001E58B8">
        <w:rPr>
          <w:rFonts w:ascii="Times New Roman" w:hAnsi="Times New Roman"/>
          <w:sz w:val="24"/>
          <w:szCs w:val="24"/>
        </w:rPr>
        <w:t xml:space="preserve">На заседания </w:t>
      </w:r>
      <w:r w:rsidR="006F619F">
        <w:rPr>
          <w:rFonts w:ascii="Times New Roman" w:hAnsi="Times New Roman"/>
          <w:sz w:val="24"/>
          <w:szCs w:val="24"/>
        </w:rPr>
        <w:t>Совет</w:t>
      </w:r>
      <w:r w:rsidR="00283215" w:rsidRPr="001E58B8">
        <w:rPr>
          <w:rFonts w:ascii="Times New Roman" w:hAnsi="Times New Roman"/>
          <w:sz w:val="24"/>
          <w:szCs w:val="24"/>
        </w:rPr>
        <w:t>а директоров могут приглашаться представители аудиторской организации, проводившей аудит Банка, работники подразделения внутреннего аудита, члены правления, глава/руководитель риск-менеджмента, работники Банка, а также иные лица.</w:t>
      </w:r>
      <w:r w:rsidR="00283215" w:rsidRPr="00283215">
        <w:rPr>
          <w:rFonts w:ascii="Times New Roman" w:eastAsia="Calibri" w:hAnsi="Times New Roman" w:cs="Times New Roman"/>
          <w:i/>
          <w:color w:val="0000FF"/>
          <w:spacing w:val="-3"/>
          <w:sz w:val="24"/>
          <w:szCs w:val="24"/>
          <w:u w:color="0000FF"/>
          <w:lang w:eastAsia="ar-SA"/>
        </w:rPr>
        <w:t xml:space="preserve"> </w:t>
      </w:r>
      <w:r w:rsidR="00C91993">
        <w:rPr>
          <w:rFonts w:ascii="Times New Roman" w:eastAsia="Calibri" w:hAnsi="Times New Roman" w:cs="Times New Roman"/>
          <w:i/>
          <w:color w:val="0000FF"/>
          <w:spacing w:val="-3"/>
          <w:sz w:val="24"/>
          <w:szCs w:val="24"/>
          <w:u w:color="0000FF"/>
          <w:lang w:eastAsia="ar-SA"/>
        </w:rPr>
        <w:t>(</w:t>
      </w:r>
      <w:r w:rsidR="00283215">
        <w:rPr>
          <w:rFonts w:ascii="Times New Roman" w:eastAsia="Calibri" w:hAnsi="Times New Roman" w:cs="Times New Roman"/>
          <w:i/>
          <w:color w:val="0000FF"/>
          <w:spacing w:val="-3"/>
          <w:sz w:val="24"/>
          <w:szCs w:val="24"/>
          <w:u w:color="0000FF"/>
          <w:lang w:eastAsia="ar-SA"/>
        </w:rPr>
        <w:t>Пункт 64</w:t>
      </w:r>
      <w:r w:rsidR="00283215" w:rsidRPr="00E24C14">
        <w:rPr>
          <w:rFonts w:ascii="Times New Roman" w:eastAsia="Calibri" w:hAnsi="Times New Roman" w:cs="Times New Roman"/>
          <w:i/>
          <w:color w:val="0000FF"/>
          <w:spacing w:val="-3"/>
          <w:sz w:val="24"/>
          <w:szCs w:val="24"/>
          <w:u w:color="0000FF"/>
          <w:lang w:eastAsia="ar-SA"/>
        </w:rPr>
        <w:t xml:space="preserve"> </w:t>
      </w:r>
      <w:r w:rsidR="003D0CDF">
        <w:rPr>
          <w:rFonts w:ascii="Times New Roman" w:eastAsia="Calibri" w:hAnsi="Times New Roman" w:cs="Times New Roman"/>
          <w:i/>
          <w:color w:val="0000FF"/>
          <w:spacing w:val="-3"/>
          <w:sz w:val="24"/>
          <w:szCs w:val="24"/>
          <w:u w:color="0000FF"/>
          <w:lang w:eastAsia="ar-SA"/>
        </w:rPr>
        <w:t>изложен</w:t>
      </w:r>
      <w:r w:rsidR="00283215">
        <w:rPr>
          <w:rFonts w:ascii="Times New Roman" w:eastAsia="Calibri" w:hAnsi="Times New Roman" w:cs="Times New Roman"/>
          <w:i/>
          <w:color w:val="0000FF"/>
          <w:spacing w:val="-3"/>
          <w:sz w:val="24"/>
          <w:szCs w:val="24"/>
          <w:u w:color="0000FF"/>
          <w:lang w:eastAsia="ar-SA"/>
        </w:rPr>
        <w:t xml:space="preserve"> </w:t>
      </w:r>
      <w:r w:rsidR="00283215"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sidR="00C91993">
        <w:rPr>
          <w:rFonts w:ascii="Times New Roman" w:eastAsia="Calibri" w:hAnsi="Times New Roman" w:cs="Times New Roman"/>
          <w:i/>
          <w:color w:val="0000FF"/>
          <w:spacing w:val="-3"/>
          <w:sz w:val="24"/>
          <w:szCs w:val="24"/>
          <w:u w:color="0000FF"/>
          <w:lang w:eastAsia="ar-SA"/>
        </w:rPr>
        <w:t xml:space="preserve"> </w:t>
      </w:r>
      <w:r w:rsidR="00CD0DEC">
        <w:rPr>
          <w:rFonts w:ascii="Times New Roman" w:eastAsia="Calibri" w:hAnsi="Times New Roman" w:cs="Times New Roman"/>
          <w:i/>
          <w:color w:val="0000FF"/>
          <w:spacing w:val="-3"/>
          <w:sz w:val="24"/>
          <w:szCs w:val="24"/>
          <w:u w:color="0000FF"/>
          <w:lang w:eastAsia="ar-SA"/>
        </w:rPr>
        <w:t>07.10.2020г. (протокол №47/20).</w:t>
      </w:r>
    </w:p>
    <w:p w14:paraId="73039D6C" w14:textId="1B812839" w:rsidR="0009783C" w:rsidRPr="00C011DB" w:rsidRDefault="00C5215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6</w:t>
      </w:r>
      <w:r w:rsidR="00333BAC">
        <w:rPr>
          <w:rFonts w:ascii="Times New Roman" w:hAnsi="Times New Roman" w:cs="Times New Roman"/>
          <w:sz w:val="24"/>
          <w:szCs w:val="24"/>
        </w:rPr>
        <w:t>5</w:t>
      </w:r>
      <w:r w:rsidR="0009783C" w:rsidRPr="00C011DB">
        <w:rPr>
          <w:rFonts w:ascii="Times New Roman" w:hAnsi="Times New Roman" w:cs="Times New Roman"/>
          <w:sz w:val="24"/>
          <w:szCs w:val="24"/>
        </w:rPr>
        <w:t xml:space="preserve">. Председатель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определяет порядок очередности выступления членов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и приглашенных лиц.</w:t>
      </w:r>
    </w:p>
    <w:p w14:paraId="566B0215" w14:textId="6DFE032E" w:rsidR="0009783C" w:rsidRPr="00C011DB" w:rsidRDefault="00C5215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6</w:t>
      </w:r>
      <w:r w:rsidR="00333BAC">
        <w:rPr>
          <w:rFonts w:ascii="Times New Roman" w:hAnsi="Times New Roman" w:cs="Times New Roman"/>
          <w:sz w:val="24"/>
          <w:szCs w:val="24"/>
        </w:rPr>
        <w:t>6</w:t>
      </w:r>
      <w:r w:rsidR="0009783C" w:rsidRPr="00C011DB">
        <w:rPr>
          <w:rFonts w:ascii="Times New Roman" w:hAnsi="Times New Roman" w:cs="Times New Roman"/>
          <w:sz w:val="24"/>
          <w:szCs w:val="24"/>
        </w:rPr>
        <w:t xml:space="preserve">. При принятии решений </w:t>
      </w:r>
      <w:r w:rsidR="006F619F">
        <w:rPr>
          <w:rFonts w:ascii="Times New Roman" w:hAnsi="Times New Roman" w:cs="Times New Roman"/>
          <w:sz w:val="24"/>
          <w:szCs w:val="24"/>
        </w:rPr>
        <w:t>Совет</w:t>
      </w:r>
      <w:r w:rsidR="0009783C" w:rsidRPr="00C011DB">
        <w:rPr>
          <w:rFonts w:ascii="Times New Roman" w:hAnsi="Times New Roman" w:cs="Times New Roman"/>
          <w:sz w:val="24"/>
          <w:szCs w:val="24"/>
        </w:rPr>
        <w:t xml:space="preserve">ом директоров, члены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присутствующие на заседании, имеют право выразить свое мнение по вопросам повестки дня путем голосования.</w:t>
      </w:r>
    </w:p>
    <w:p w14:paraId="623BD0B2" w14:textId="10508B19" w:rsidR="0009783C" w:rsidRPr="00C011DB" w:rsidRDefault="0009783C" w:rsidP="00241546">
      <w:pPr>
        <w:adjustRightInd w:val="0"/>
        <w:spacing w:after="0" w:line="240" w:lineRule="auto"/>
        <w:ind w:right="-43"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В случаях, когда один или несколько членов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не имеют возможности лично присутствовать на заседании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они могут участвовать в обсуждении и голосовании по рассматриваемым вопросам, используя технические средства связи (в режиме сеанса видеоконференции, телефонной конференцсвязи и др.) в ходе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w:t>
      </w:r>
    </w:p>
    <w:p w14:paraId="2BC21A2D" w14:textId="5D8F1A9E" w:rsidR="0009783C" w:rsidRPr="00C011DB" w:rsidRDefault="00C5215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6</w:t>
      </w:r>
      <w:r w:rsidR="00333BAC">
        <w:rPr>
          <w:rFonts w:ascii="Times New Roman" w:hAnsi="Times New Roman" w:cs="Times New Roman"/>
          <w:sz w:val="24"/>
          <w:szCs w:val="24"/>
        </w:rPr>
        <w:t>7</w:t>
      </w:r>
      <w:r w:rsidR="0009783C" w:rsidRPr="00C011DB">
        <w:rPr>
          <w:rFonts w:ascii="Times New Roman" w:hAnsi="Times New Roman" w:cs="Times New Roman"/>
          <w:sz w:val="24"/>
          <w:szCs w:val="24"/>
        </w:rPr>
        <w:t xml:space="preserve">. При принятии решения по вопросу повестки дня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каждый член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обладает одним голосом. </w:t>
      </w:r>
    </w:p>
    <w:p w14:paraId="5072FE33" w14:textId="729DA16C" w:rsidR="0009783C" w:rsidRPr="00C011DB" w:rsidRDefault="0009783C" w:rsidP="00241546">
      <w:pPr>
        <w:tabs>
          <w:tab w:val="left" w:pos="1418"/>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Передача права голоса членом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w:t>
      </w:r>
      <w:r w:rsidR="00021756" w:rsidRPr="00C011DB">
        <w:rPr>
          <w:rFonts w:ascii="Times New Roman" w:hAnsi="Times New Roman" w:cs="Times New Roman"/>
          <w:sz w:val="24"/>
          <w:szCs w:val="24"/>
        </w:rPr>
        <w:t xml:space="preserve">Банка </w:t>
      </w:r>
      <w:r w:rsidRPr="00C011DB">
        <w:rPr>
          <w:rFonts w:ascii="Times New Roman" w:hAnsi="Times New Roman" w:cs="Times New Roman"/>
          <w:sz w:val="24"/>
          <w:szCs w:val="24"/>
        </w:rPr>
        <w:t xml:space="preserve">иному лицу, в том числе другому члену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w:t>
      </w:r>
      <w:r w:rsidR="00021756" w:rsidRPr="00C011DB">
        <w:rPr>
          <w:rFonts w:ascii="Times New Roman" w:hAnsi="Times New Roman" w:cs="Times New Roman"/>
          <w:sz w:val="24"/>
          <w:szCs w:val="24"/>
        </w:rPr>
        <w:t xml:space="preserve">Банка </w:t>
      </w:r>
      <w:r w:rsidRPr="00C011DB">
        <w:rPr>
          <w:rFonts w:ascii="Times New Roman" w:hAnsi="Times New Roman" w:cs="Times New Roman"/>
          <w:sz w:val="24"/>
          <w:szCs w:val="24"/>
        </w:rPr>
        <w:t>не допускается, за исключением случаев, предусмотренных законодательством Республики Казахстан или уставом</w:t>
      </w:r>
      <w:r w:rsidR="00021756" w:rsidRPr="00C011DB">
        <w:rPr>
          <w:rFonts w:ascii="Times New Roman" w:hAnsi="Times New Roman" w:cs="Times New Roman"/>
          <w:sz w:val="24"/>
          <w:szCs w:val="24"/>
        </w:rPr>
        <w:t xml:space="preserve"> Банка</w:t>
      </w:r>
      <w:r w:rsidRPr="00C011DB">
        <w:rPr>
          <w:rFonts w:ascii="Times New Roman" w:hAnsi="Times New Roman" w:cs="Times New Roman"/>
          <w:sz w:val="24"/>
          <w:szCs w:val="24"/>
        </w:rPr>
        <w:t>.</w:t>
      </w:r>
    </w:p>
    <w:p w14:paraId="668EB9CD" w14:textId="07EE3C4F" w:rsidR="0009783C" w:rsidRPr="00C011DB" w:rsidRDefault="0009783C" w:rsidP="00241546">
      <w:pPr>
        <w:adjustRightInd w:val="0"/>
        <w:spacing w:after="0" w:line="240" w:lineRule="auto"/>
        <w:ind w:right="-6" w:firstLine="709"/>
        <w:jc w:val="both"/>
        <w:rPr>
          <w:rFonts w:ascii="Times New Roman" w:hAnsi="Times New Roman" w:cs="Times New Roman"/>
          <w:color w:val="000000"/>
          <w:sz w:val="24"/>
          <w:szCs w:val="24"/>
        </w:rPr>
      </w:pPr>
      <w:r w:rsidRPr="00C011DB">
        <w:rPr>
          <w:rFonts w:ascii="Times New Roman" w:hAnsi="Times New Roman" w:cs="Times New Roman"/>
          <w:color w:val="000000"/>
          <w:sz w:val="24"/>
          <w:szCs w:val="24"/>
        </w:rPr>
        <w:t xml:space="preserve">При равенстве голосов голос председателя </w:t>
      </w:r>
      <w:r w:rsidR="006F619F">
        <w:rPr>
          <w:rFonts w:ascii="Times New Roman" w:hAnsi="Times New Roman" w:cs="Times New Roman"/>
          <w:color w:val="000000"/>
          <w:sz w:val="24"/>
          <w:szCs w:val="24"/>
        </w:rPr>
        <w:t>Совет</w:t>
      </w:r>
      <w:r w:rsidR="00326A85" w:rsidRPr="00C011DB">
        <w:rPr>
          <w:rFonts w:ascii="Times New Roman" w:hAnsi="Times New Roman" w:cs="Times New Roman"/>
          <w:color w:val="000000"/>
          <w:sz w:val="24"/>
          <w:szCs w:val="24"/>
        </w:rPr>
        <w:t>а</w:t>
      </w:r>
      <w:r w:rsidRPr="00C011DB">
        <w:rPr>
          <w:rFonts w:ascii="Times New Roman" w:hAnsi="Times New Roman" w:cs="Times New Roman"/>
          <w:color w:val="000000"/>
          <w:sz w:val="24"/>
          <w:szCs w:val="24"/>
        </w:rPr>
        <w:t xml:space="preserve"> директоров или лица, председательствующего на заседании </w:t>
      </w:r>
      <w:r w:rsidR="006F619F">
        <w:rPr>
          <w:rFonts w:ascii="Times New Roman" w:hAnsi="Times New Roman" w:cs="Times New Roman"/>
          <w:color w:val="000000"/>
          <w:sz w:val="24"/>
          <w:szCs w:val="24"/>
        </w:rPr>
        <w:t>Совет</w:t>
      </w:r>
      <w:r w:rsidR="00326A85" w:rsidRPr="00C011DB">
        <w:rPr>
          <w:rFonts w:ascii="Times New Roman" w:hAnsi="Times New Roman" w:cs="Times New Roman"/>
          <w:color w:val="000000"/>
          <w:sz w:val="24"/>
          <w:szCs w:val="24"/>
        </w:rPr>
        <w:t>а</w:t>
      </w:r>
      <w:r w:rsidRPr="00C011DB">
        <w:rPr>
          <w:rFonts w:ascii="Times New Roman" w:hAnsi="Times New Roman" w:cs="Times New Roman"/>
          <w:color w:val="000000"/>
          <w:sz w:val="24"/>
          <w:szCs w:val="24"/>
        </w:rPr>
        <w:t xml:space="preserve"> директоров, является решающим.</w:t>
      </w:r>
    </w:p>
    <w:p w14:paraId="0C7ACE0F" w14:textId="2E839999" w:rsidR="0009783C" w:rsidRPr="00C011DB" w:rsidRDefault="00C5215B" w:rsidP="00241546">
      <w:pPr>
        <w:adjustRightInd w:val="0"/>
        <w:spacing w:after="0" w:line="240" w:lineRule="auto"/>
        <w:ind w:right="-6" w:firstLine="709"/>
        <w:jc w:val="both"/>
        <w:rPr>
          <w:rFonts w:ascii="Times New Roman" w:hAnsi="Times New Roman" w:cs="Times New Roman"/>
          <w:color w:val="000000"/>
          <w:sz w:val="24"/>
          <w:szCs w:val="24"/>
        </w:rPr>
      </w:pPr>
      <w:r w:rsidRPr="001755A8">
        <w:rPr>
          <w:rFonts w:ascii="Times New Roman" w:hAnsi="Times New Roman" w:cs="Times New Roman"/>
          <w:sz w:val="24"/>
          <w:szCs w:val="24"/>
        </w:rPr>
        <w:t>6</w:t>
      </w:r>
      <w:r w:rsidR="00333BAC" w:rsidRPr="001755A8">
        <w:rPr>
          <w:rFonts w:ascii="Times New Roman" w:hAnsi="Times New Roman" w:cs="Times New Roman"/>
          <w:sz w:val="24"/>
          <w:szCs w:val="24"/>
        </w:rPr>
        <w:t>8</w:t>
      </w:r>
      <w:r w:rsidR="0009783C" w:rsidRPr="001755A8">
        <w:rPr>
          <w:rFonts w:ascii="Times New Roman" w:hAnsi="Times New Roman" w:cs="Times New Roman"/>
          <w:sz w:val="24"/>
          <w:szCs w:val="24"/>
        </w:rPr>
        <w:t xml:space="preserve">. Член </w:t>
      </w:r>
      <w:r w:rsidR="006F619F" w:rsidRPr="001755A8">
        <w:rPr>
          <w:rFonts w:ascii="Times New Roman" w:hAnsi="Times New Roman" w:cs="Times New Roman"/>
          <w:sz w:val="24"/>
          <w:szCs w:val="24"/>
        </w:rPr>
        <w:t>Совет</w:t>
      </w:r>
      <w:r w:rsidR="00326A85" w:rsidRPr="001755A8">
        <w:rPr>
          <w:rFonts w:ascii="Times New Roman" w:hAnsi="Times New Roman" w:cs="Times New Roman"/>
          <w:sz w:val="24"/>
          <w:szCs w:val="24"/>
        </w:rPr>
        <w:t>а</w:t>
      </w:r>
      <w:r w:rsidR="0009783C" w:rsidRPr="001755A8">
        <w:rPr>
          <w:rFonts w:ascii="Times New Roman" w:hAnsi="Times New Roman" w:cs="Times New Roman"/>
          <w:sz w:val="24"/>
          <w:szCs w:val="24"/>
        </w:rPr>
        <w:t xml:space="preserve"> директоров, имеющий заинтересованность по вопросу, вынесенному на рассмотрение </w:t>
      </w:r>
      <w:r w:rsidR="006F619F" w:rsidRPr="001755A8">
        <w:rPr>
          <w:rFonts w:ascii="Times New Roman" w:hAnsi="Times New Roman" w:cs="Times New Roman"/>
          <w:sz w:val="24"/>
          <w:szCs w:val="24"/>
        </w:rPr>
        <w:t>Совет</w:t>
      </w:r>
      <w:r w:rsidR="00326A85" w:rsidRPr="001755A8">
        <w:rPr>
          <w:rFonts w:ascii="Times New Roman" w:hAnsi="Times New Roman" w:cs="Times New Roman"/>
          <w:sz w:val="24"/>
          <w:szCs w:val="24"/>
        </w:rPr>
        <w:t>а</w:t>
      </w:r>
      <w:r w:rsidR="0009783C" w:rsidRPr="001755A8">
        <w:rPr>
          <w:rFonts w:ascii="Times New Roman" w:hAnsi="Times New Roman" w:cs="Times New Roman"/>
          <w:sz w:val="24"/>
          <w:szCs w:val="24"/>
        </w:rPr>
        <w:t xml:space="preserve"> директоров, не участвует в обсуждении и голосовании по данному вопросу, о чем делается соответствующая запись в протоколе заседания </w:t>
      </w:r>
      <w:r w:rsidR="006F619F" w:rsidRPr="001755A8">
        <w:rPr>
          <w:rFonts w:ascii="Times New Roman" w:hAnsi="Times New Roman" w:cs="Times New Roman"/>
          <w:sz w:val="24"/>
          <w:szCs w:val="24"/>
        </w:rPr>
        <w:t>Совет</w:t>
      </w:r>
      <w:r w:rsidR="00326A85" w:rsidRPr="001755A8">
        <w:rPr>
          <w:rFonts w:ascii="Times New Roman" w:hAnsi="Times New Roman" w:cs="Times New Roman"/>
          <w:sz w:val="24"/>
          <w:szCs w:val="24"/>
        </w:rPr>
        <w:t>а</w:t>
      </w:r>
      <w:r w:rsidR="0009783C" w:rsidRPr="001755A8">
        <w:rPr>
          <w:rFonts w:ascii="Times New Roman" w:hAnsi="Times New Roman" w:cs="Times New Roman"/>
          <w:sz w:val="24"/>
          <w:szCs w:val="24"/>
        </w:rPr>
        <w:t xml:space="preserve"> директоров.</w:t>
      </w:r>
    </w:p>
    <w:p w14:paraId="51B8BFA5" w14:textId="1B64479B" w:rsidR="0009783C" w:rsidRPr="00C011DB" w:rsidRDefault="00333BAC" w:rsidP="00241546">
      <w:pPr>
        <w:pStyle w:val="a7"/>
        <w:tabs>
          <w:tab w:val="left" w:pos="709"/>
        </w:tabs>
        <w:spacing w:after="0"/>
        <w:ind w:left="0" w:firstLine="709"/>
        <w:jc w:val="both"/>
      </w:pPr>
      <w:r>
        <w:t>69</w:t>
      </w:r>
      <w:r w:rsidR="0009783C" w:rsidRPr="00C011DB">
        <w:t xml:space="preserve">. Если член </w:t>
      </w:r>
      <w:r w:rsidR="006F619F">
        <w:t>Совет</w:t>
      </w:r>
      <w:r w:rsidR="00326A85" w:rsidRPr="00C011DB">
        <w:t>а</w:t>
      </w:r>
      <w:r w:rsidR="0009783C" w:rsidRPr="00C011DB">
        <w:t xml:space="preserve"> директоров не может лично присутствовать на заседании, он имеет право письменно выразить свое мнение по вопросам повестки дня.</w:t>
      </w:r>
    </w:p>
    <w:p w14:paraId="1C6AA24D" w14:textId="47E46C06" w:rsidR="00DB29B0" w:rsidRPr="00283215" w:rsidRDefault="00DB29B0" w:rsidP="00241546">
      <w:pPr>
        <w:tabs>
          <w:tab w:val="left" w:pos="993"/>
        </w:tabs>
        <w:spacing w:after="0" w:line="240" w:lineRule="auto"/>
        <w:ind w:firstLine="709"/>
        <w:jc w:val="both"/>
        <w:rPr>
          <w:rFonts w:ascii="Times New Roman" w:hAnsi="Times New Roman" w:cs="Times New Roman"/>
          <w:sz w:val="24"/>
          <w:szCs w:val="24"/>
        </w:rPr>
      </w:pPr>
      <w:r w:rsidRPr="00DB29B0">
        <w:rPr>
          <w:rFonts w:ascii="Times New Roman" w:hAnsi="Times New Roman" w:cs="Times New Roman"/>
          <w:sz w:val="24"/>
          <w:szCs w:val="24"/>
        </w:rPr>
        <w:t xml:space="preserve">70. Письменное мнение на бумажном носителе или в электронной форме, удостоверенной посредством электронной цифровой подписи должно быть представлено членом </w:t>
      </w:r>
      <w:r w:rsidR="006F619F">
        <w:rPr>
          <w:rFonts w:ascii="Times New Roman" w:hAnsi="Times New Roman" w:cs="Times New Roman"/>
          <w:sz w:val="24"/>
          <w:szCs w:val="24"/>
        </w:rPr>
        <w:t>Совет</w:t>
      </w:r>
      <w:r w:rsidRPr="00DB29B0">
        <w:rPr>
          <w:rFonts w:ascii="Times New Roman" w:hAnsi="Times New Roman" w:cs="Times New Roman"/>
          <w:sz w:val="24"/>
          <w:szCs w:val="24"/>
        </w:rPr>
        <w:t xml:space="preserve">а директоров не позднее, чем за 1 (один) календарный день до проведения заседания </w:t>
      </w:r>
      <w:r w:rsidR="006F619F">
        <w:rPr>
          <w:rFonts w:ascii="Times New Roman" w:hAnsi="Times New Roman" w:cs="Times New Roman"/>
          <w:sz w:val="24"/>
          <w:szCs w:val="24"/>
        </w:rPr>
        <w:t>Совет</w:t>
      </w:r>
      <w:r w:rsidRPr="00DB29B0">
        <w:rPr>
          <w:rFonts w:ascii="Times New Roman" w:hAnsi="Times New Roman" w:cs="Times New Roman"/>
          <w:sz w:val="24"/>
          <w:szCs w:val="24"/>
        </w:rPr>
        <w:t>а директоров</w:t>
      </w:r>
      <w:r w:rsidR="0009783C" w:rsidRPr="00DB29B0">
        <w:rPr>
          <w:sz w:val="24"/>
          <w:szCs w:val="24"/>
        </w:rPr>
        <w:t>.</w:t>
      </w:r>
      <w:r w:rsidRPr="00DB29B0">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w:t>
      </w:r>
      <w:r w:rsidRPr="00283215">
        <w:rPr>
          <w:rFonts w:ascii="Times New Roman" w:eastAsia="Calibri" w:hAnsi="Times New Roman" w:cs="Times New Roman"/>
          <w:i/>
          <w:color w:val="0000FF"/>
          <w:spacing w:val="-3"/>
          <w:sz w:val="24"/>
          <w:szCs w:val="24"/>
          <w:u w:color="0000FF"/>
          <w:lang w:eastAsia="ar-SA"/>
        </w:rPr>
        <w:t>Пункт 7</w:t>
      </w:r>
      <w:r>
        <w:rPr>
          <w:rFonts w:ascii="Times New Roman" w:eastAsia="Calibri" w:hAnsi="Times New Roman" w:cs="Times New Roman"/>
          <w:i/>
          <w:color w:val="0000FF"/>
          <w:spacing w:val="-3"/>
          <w:sz w:val="24"/>
          <w:szCs w:val="24"/>
          <w:u w:color="0000FF"/>
          <w:lang w:eastAsia="ar-SA"/>
        </w:rPr>
        <w:t>0</w:t>
      </w:r>
      <w:r w:rsidRPr="00283215">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изложен</w:t>
      </w:r>
      <w:r w:rsidRPr="00283215">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w:t>
      </w:r>
      <w:r>
        <w:rPr>
          <w:rFonts w:ascii="Times New Roman" w:eastAsia="Calibri" w:hAnsi="Times New Roman" w:cs="Times New Roman"/>
          <w:i/>
          <w:color w:val="0000FF"/>
          <w:spacing w:val="-3"/>
          <w:sz w:val="24"/>
          <w:szCs w:val="24"/>
          <w:u w:color="0000FF"/>
          <w:lang w:eastAsia="ar-SA"/>
        </w:rPr>
        <w:t>29 сентября 2021 года</w:t>
      </w:r>
      <w:r w:rsidRPr="00283215">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 xml:space="preserve"> (протокол №51/21).</w:t>
      </w:r>
    </w:p>
    <w:p w14:paraId="1F31093E" w14:textId="082E3AF1" w:rsidR="00283215" w:rsidRPr="00283215" w:rsidRDefault="00C5215B" w:rsidP="00241546">
      <w:pPr>
        <w:tabs>
          <w:tab w:val="left" w:pos="993"/>
        </w:tabs>
        <w:spacing w:after="0" w:line="240" w:lineRule="auto"/>
        <w:ind w:firstLine="709"/>
        <w:jc w:val="both"/>
        <w:rPr>
          <w:rFonts w:ascii="Times New Roman" w:hAnsi="Times New Roman" w:cs="Times New Roman"/>
          <w:sz w:val="24"/>
          <w:szCs w:val="24"/>
        </w:rPr>
      </w:pPr>
      <w:r w:rsidRPr="00283215">
        <w:rPr>
          <w:rFonts w:ascii="Times New Roman" w:hAnsi="Times New Roman" w:cs="Times New Roman"/>
          <w:sz w:val="24"/>
          <w:szCs w:val="24"/>
        </w:rPr>
        <w:t>7</w:t>
      </w:r>
      <w:r w:rsidR="00333BAC" w:rsidRPr="00283215">
        <w:rPr>
          <w:rFonts w:ascii="Times New Roman" w:hAnsi="Times New Roman" w:cs="Times New Roman"/>
          <w:sz w:val="24"/>
          <w:szCs w:val="24"/>
        </w:rPr>
        <w:t>1</w:t>
      </w:r>
      <w:r w:rsidR="0009783C" w:rsidRPr="00283215">
        <w:rPr>
          <w:rFonts w:ascii="Times New Roman" w:hAnsi="Times New Roman" w:cs="Times New Roman"/>
          <w:sz w:val="24"/>
          <w:szCs w:val="24"/>
        </w:rPr>
        <w:t xml:space="preserve">. Письменные мнения составляются согласно приложению </w:t>
      </w:r>
      <w:r w:rsidR="00282BF1" w:rsidRPr="00283215">
        <w:rPr>
          <w:rFonts w:ascii="Times New Roman" w:hAnsi="Times New Roman" w:cs="Times New Roman"/>
          <w:sz w:val="24"/>
          <w:szCs w:val="24"/>
        </w:rPr>
        <w:t>5</w:t>
      </w:r>
      <w:r w:rsidR="0009783C" w:rsidRPr="00283215">
        <w:rPr>
          <w:rFonts w:ascii="Times New Roman" w:hAnsi="Times New Roman" w:cs="Times New Roman"/>
          <w:color w:val="FF0000"/>
          <w:sz w:val="24"/>
          <w:szCs w:val="24"/>
        </w:rPr>
        <w:t xml:space="preserve"> </w:t>
      </w:r>
      <w:r w:rsidR="0009783C" w:rsidRPr="00283215">
        <w:rPr>
          <w:rFonts w:ascii="Times New Roman" w:hAnsi="Times New Roman" w:cs="Times New Roman"/>
          <w:sz w:val="24"/>
          <w:szCs w:val="24"/>
        </w:rPr>
        <w:t>к настоящему Положению либо в произвольной форме</w:t>
      </w:r>
      <w:r w:rsidR="00283215" w:rsidRPr="00283215">
        <w:rPr>
          <w:rFonts w:ascii="Times New Roman" w:hAnsi="Times New Roman" w:cs="Times New Roman"/>
          <w:sz w:val="24"/>
          <w:szCs w:val="24"/>
        </w:rPr>
        <w:t xml:space="preserve"> на бумажном носителе или в электронной форме, с использованием электронной цифровой подписи</w:t>
      </w:r>
      <w:r w:rsidR="0009783C" w:rsidRPr="00283215">
        <w:rPr>
          <w:rFonts w:ascii="Times New Roman" w:hAnsi="Times New Roman" w:cs="Times New Roman"/>
          <w:sz w:val="24"/>
          <w:szCs w:val="24"/>
        </w:rPr>
        <w:t>.</w:t>
      </w:r>
      <w:r w:rsidR="00283215" w:rsidRPr="00283215">
        <w:rPr>
          <w:rFonts w:ascii="Times New Roman" w:eastAsia="Calibri" w:hAnsi="Times New Roman" w:cs="Times New Roman"/>
          <w:i/>
          <w:color w:val="0000FF"/>
          <w:spacing w:val="-3"/>
          <w:sz w:val="24"/>
          <w:szCs w:val="24"/>
          <w:u w:color="0000FF"/>
          <w:lang w:eastAsia="ar-SA"/>
        </w:rPr>
        <w:t xml:space="preserve"> </w:t>
      </w:r>
      <w:r w:rsidR="00C91993">
        <w:rPr>
          <w:rFonts w:ascii="Times New Roman" w:eastAsia="Calibri" w:hAnsi="Times New Roman" w:cs="Times New Roman"/>
          <w:i/>
          <w:color w:val="0000FF"/>
          <w:spacing w:val="-3"/>
          <w:sz w:val="24"/>
          <w:szCs w:val="24"/>
          <w:u w:color="0000FF"/>
          <w:lang w:eastAsia="ar-SA"/>
        </w:rPr>
        <w:t>(</w:t>
      </w:r>
      <w:r w:rsidR="00283215" w:rsidRPr="00283215">
        <w:rPr>
          <w:rFonts w:ascii="Times New Roman" w:eastAsia="Calibri" w:hAnsi="Times New Roman" w:cs="Times New Roman"/>
          <w:i/>
          <w:color w:val="0000FF"/>
          <w:spacing w:val="-3"/>
          <w:sz w:val="24"/>
          <w:szCs w:val="24"/>
          <w:u w:color="0000FF"/>
          <w:lang w:eastAsia="ar-SA"/>
        </w:rPr>
        <w:t xml:space="preserve">Пункт 71 </w:t>
      </w:r>
      <w:r w:rsidR="003D0CDF">
        <w:rPr>
          <w:rFonts w:ascii="Times New Roman" w:eastAsia="Calibri" w:hAnsi="Times New Roman" w:cs="Times New Roman"/>
          <w:i/>
          <w:color w:val="0000FF"/>
          <w:spacing w:val="-3"/>
          <w:sz w:val="24"/>
          <w:szCs w:val="24"/>
          <w:u w:color="0000FF"/>
          <w:lang w:eastAsia="ar-SA"/>
        </w:rPr>
        <w:t>изложен</w:t>
      </w:r>
      <w:r w:rsidR="00283215" w:rsidRPr="00283215">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07.10.2020г.</w:t>
      </w:r>
      <w:r w:rsidR="00E25DC6">
        <w:rPr>
          <w:rFonts w:ascii="Times New Roman" w:eastAsia="Calibri" w:hAnsi="Times New Roman" w:cs="Times New Roman"/>
          <w:i/>
          <w:color w:val="0000FF"/>
          <w:spacing w:val="-3"/>
          <w:sz w:val="24"/>
          <w:szCs w:val="24"/>
          <w:u w:color="0000FF"/>
          <w:lang w:eastAsia="ar-SA"/>
        </w:rPr>
        <w:t xml:space="preserve"> (протокол №47/20).</w:t>
      </w:r>
    </w:p>
    <w:p w14:paraId="6AE6678A" w14:textId="538965E4" w:rsidR="0009783C" w:rsidRPr="00283215" w:rsidRDefault="00C5215B" w:rsidP="00241546">
      <w:pPr>
        <w:pStyle w:val="a7"/>
        <w:tabs>
          <w:tab w:val="left" w:pos="709"/>
          <w:tab w:val="left" w:pos="993"/>
          <w:tab w:val="left" w:pos="1134"/>
        </w:tabs>
        <w:spacing w:after="0"/>
        <w:ind w:left="0" w:firstLine="709"/>
        <w:jc w:val="both"/>
      </w:pPr>
      <w:r w:rsidRPr="00283215">
        <w:t>7</w:t>
      </w:r>
      <w:r w:rsidR="00333BAC" w:rsidRPr="00283215">
        <w:t>2</w:t>
      </w:r>
      <w:r w:rsidR="0009783C" w:rsidRPr="00283215">
        <w:t>.</w:t>
      </w:r>
      <w:r w:rsidR="0009783C" w:rsidRPr="00283215">
        <w:tab/>
        <w:t xml:space="preserve">Председательствующий на заседании </w:t>
      </w:r>
      <w:r w:rsidR="006F619F">
        <w:t>Совет</w:t>
      </w:r>
      <w:r w:rsidR="00326A85" w:rsidRPr="00283215">
        <w:t>а</w:t>
      </w:r>
      <w:r w:rsidR="0009783C" w:rsidRPr="00283215">
        <w:t xml:space="preserve"> директоров обязан огласить представленные письменные мнения членов </w:t>
      </w:r>
      <w:r w:rsidR="006F619F">
        <w:t>Совет</w:t>
      </w:r>
      <w:r w:rsidR="00326A85" w:rsidRPr="00283215">
        <w:t>а</w:t>
      </w:r>
      <w:r w:rsidR="0009783C" w:rsidRPr="00283215">
        <w:t xml:space="preserve"> директоров, отсутствующих на заседании </w:t>
      </w:r>
      <w:r w:rsidR="006F619F">
        <w:t>Совет</w:t>
      </w:r>
      <w:r w:rsidR="00326A85" w:rsidRPr="00283215">
        <w:t>а</w:t>
      </w:r>
      <w:r w:rsidR="0009783C" w:rsidRPr="00283215">
        <w:t xml:space="preserve"> директоров, до начала голосования по вопросам повестки дня, по которым представлены эти мнения.</w:t>
      </w:r>
    </w:p>
    <w:p w14:paraId="088FCF80" w14:textId="7EF3EE89" w:rsidR="0009783C" w:rsidRPr="00C011DB" w:rsidRDefault="00C5215B" w:rsidP="00241546">
      <w:pPr>
        <w:pStyle w:val="a7"/>
        <w:tabs>
          <w:tab w:val="left" w:pos="709"/>
        </w:tabs>
        <w:spacing w:after="0"/>
        <w:ind w:left="0" w:firstLine="709"/>
        <w:jc w:val="both"/>
      </w:pPr>
      <w:r w:rsidRPr="00C011DB">
        <w:t>7</w:t>
      </w:r>
      <w:r w:rsidR="00333BAC">
        <w:t>3</w:t>
      </w:r>
      <w:r w:rsidR="0009783C" w:rsidRPr="00C011DB">
        <w:t xml:space="preserve">. Решения </w:t>
      </w:r>
      <w:r w:rsidR="006F619F">
        <w:t>Совет</w:t>
      </w:r>
      <w:r w:rsidR="00326A85" w:rsidRPr="00C011DB">
        <w:t>а</w:t>
      </w:r>
      <w:r w:rsidR="0009783C" w:rsidRPr="00C011DB">
        <w:t xml:space="preserve"> директоров по вопросам утвержденной в установленном порядке повестки дня заседания </w:t>
      </w:r>
      <w:r w:rsidR="006F619F">
        <w:t>Совет</w:t>
      </w:r>
      <w:r w:rsidR="00326A85" w:rsidRPr="00C011DB">
        <w:t>а</w:t>
      </w:r>
      <w:r w:rsidR="0009783C" w:rsidRPr="00C011DB">
        <w:t xml:space="preserve"> директоров принимаются следующими способами:</w:t>
      </w:r>
    </w:p>
    <w:p w14:paraId="1018150E" w14:textId="77777777" w:rsidR="0009783C" w:rsidRPr="00C011DB" w:rsidRDefault="00C85863" w:rsidP="00241546">
      <w:pPr>
        <w:pStyle w:val="a7"/>
        <w:tabs>
          <w:tab w:val="left" w:pos="709"/>
        </w:tabs>
        <w:spacing w:after="0"/>
        <w:ind w:left="0" w:firstLine="709"/>
        <w:jc w:val="both"/>
      </w:pPr>
      <w:r w:rsidRPr="00C011DB">
        <w:t>–</w:t>
      </w:r>
      <w:r w:rsidR="0009783C" w:rsidRPr="00C011DB">
        <w:t xml:space="preserve"> очным голосованием;</w:t>
      </w:r>
    </w:p>
    <w:p w14:paraId="06EC6C5E" w14:textId="46FB5636" w:rsidR="0009783C" w:rsidRPr="00C011DB" w:rsidRDefault="00C85863" w:rsidP="00241546">
      <w:pPr>
        <w:pStyle w:val="a7"/>
        <w:tabs>
          <w:tab w:val="left" w:pos="709"/>
        </w:tabs>
        <w:spacing w:after="0"/>
        <w:ind w:left="0" w:firstLine="709"/>
        <w:jc w:val="both"/>
      </w:pPr>
      <w:r w:rsidRPr="00C011DB">
        <w:t>–</w:t>
      </w:r>
      <w:r w:rsidR="0009783C" w:rsidRPr="00C011DB">
        <w:t xml:space="preserve"> заочным голосованием</w:t>
      </w:r>
      <w:r w:rsidR="00032C6E" w:rsidRPr="00C011DB">
        <w:t>;</w:t>
      </w:r>
    </w:p>
    <w:p w14:paraId="2DB5D1CC" w14:textId="6E0EC5A8" w:rsidR="00610CD9" w:rsidRPr="00E24C14" w:rsidRDefault="00032C6E" w:rsidP="00241546">
      <w:pPr>
        <w:tabs>
          <w:tab w:val="left" w:pos="993"/>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 сочетанием обеих форм голосования (смешанным голосованием). Такая форма голосования применяется в случае, когда некоторый (е) член(ы) </w:t>
      </w:r>
      <w:r w:rsidR="006F619F">
        <w:rPr>
          <w:rFonts w:ascii="Times New Roman" w:hAnsi="Times New Roman" w:cs="Times New Roman"/>
          <w:sz w:val="24"/>
          <w:szCs w:val="24"/>
        </w:rPr>
        <w:t>Совет</w:t>
      </w:r>
      <w:r w:rsidRPr="00C011DB">
        <w:rPr>
          <w:rFonts w:ascii="Times New Roman" w:hAnsi="Times New Roman" w:cs="Times New Roman"/>
          <w:sz w:val="24"/>
          <w:szCs w:val="24"/>
        </w:rPr>
        <w:t xml:space="preserve">а директоров не имеет(ют) возможности лично присутствовать на заседании </w:t>
      </w:r>
      <w:r w:rsidR="006F619F">
        <w:rPr>
          <w:rFonts w:ascii="Times New Roman" w:hAnsi="Times New Roman" w:cs="Times New Roman"/>
          <w:sz w:val="24"/>
          <w:szCs w:val="24"/>
        </w:rPr>
        <w:t>Совет</w:t>
      </w:r>
      <w:r w:rsidRPr="00C011DB">
        <w:rPr>
          <w:rFonts w:ascii="Times New Roman" w:hAnsi="Times New Roman" w:cs="Times New Roman"/>
          <w:sz w:val="24"/>
          <w:szCs w:val="24"/>
        </w:rPr>
        <w:t>а директоров, и представляет(ют) свое мнение в письменной форме</w:t>
      </w:r>
      <w:r w:rsidR="00610CD9">
        <w:rPr>
          <w:rFonts w:ascii="Times New Roman" w:hAnsi="Times New Roman" w:cs="Times New Roman"/>
          <w:sz w:val="24"/>
          <w:szCs w:val="24"/>
        </w:rPr>
        <w:t>.</w:t>
      </w:r>
      <w:r w:rsidR="00610CD9" w:rsidRPr="00610CD9">
        <w:rPr>
          <w:rFonts w:ascii="Times New Roman" w:eastAsia="Calibri" w:hAnsi="Times New Roman" w:cs="Times New Roman"/>
          <w:i/>
          <w:color w:val="0000FF"/>
          <w:spacing w:val="-3"/>
          <w:sz w:val="24"/>
          <w:szCs w:val="24"/>
          <w:u w:color="0000FF"/>
          <w:lang w:eastAsia="ar-SA"/>
        </w:rPr>
        <w:t xml:space="preserve"> </w:t>
      </w:r>
      <w:r w:rsidR="00610CD9">
        <w:rPr>
          <w:rFonts w:ascii="Times New Roman" w:eastAsia="Calibri" w:hAnsi="Times New Roman" w:cs="Times New Roman"/>
          <w:i/>
          <w:color w:val="0000FF"/>
          <w:spacing w:val="-3"/>
          <w:sz w:val="24"/>
          <w:szCs w:val="24"/>
          <w:u w:color="0000FF"/>
          <w:lang w:eastAsia="ar-SA"/>
        </w:rPr>
        <w:t xml:space="preserve">(Пункт 73 изложен </w:t>
      </w:r>
      <w:r w:rsidR="00610CD9"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sidR="00610CD9">
        <w:rPr>
          <w:rFonts w:ascii="Times New Roman" w:eastAsia="Calibri" w:hAnsi="Times New Roman" w:cs="Times New Roman"/>
          <w:i/>
          <w:color w:val="0000FF"/>
          <w:spacing w:val="-3"/>
          <w:sz w:val="24"/>
          <w:szCs w:val="24"/>
          <w:u w:color="0000FF"/>
          <w:lang w:eastAsia="ar-SA"/>
        </w:rPr>
        <w:t xml:space="preserve"> 23.12.2020г. (протокол №61/20).  </w:t>
      </w:r>
    </w:p>
    <w:p w14:paraId="7C6344AF" w14:textId="66DC61DC" w:rsidR="0009783C" w:rsidRPr="00C011DB" w:rsidRDefault="00C5215B" w:rsidP="00241546">
      <w:pPr>
        <w:spacing w:after="0" w:line="240" w:lineRule="auto"/>
        <w:ind w:firstLine="709"/>
        <w:jc w:val="both"/>
        <w:rPr>
          <w:rFonts w:ascii="Times New Roman" w:hAnsi="Times New Roman" w:cs="Times New Roman"/>
          <w:sz w:val="24"/>
          <w:szCs w:val="24"/>
        </w:rPr>
      </w:pPr>
      <w:bookmarkStart w:id="10" w:name="_DV_M242"/>
      <w:bookmarkStart w:id="11" w:name="_DV_M251"/>
      <w:bookmarkStart w:id="12" w:name="_DV_M252"/>
      <w:bookmarkStart w:id="13" w:name="_DV_M253"/>
      <w:bookmarkStart w:id="14" w:name="_DV_M254"/>
      <w:bookmarkStart w:id="15" w:name="_DV_M255"/>
      <w:bookmarkStart w:id="16" w:name="_DV_M256"/>
      <w:bookmarkEnd w:id="10"/>
      <w:bookmarkEnd w:id="11"/>
      <w:bookmarkEnd w:id="12"/>
      <w:bookmarkEnd w:id="13"/>
      <w:bookmarkEnd w:id="14"/>
      <w:bookmarkEnd w:id="15"/>
      <w:bookmarkEnd w:id="16"/>
      <w:r w:rsidRPr="00C011DB">
        <w:rPr>
          <w:rFonts w:ascii="Times New Roman" w:hAnsi="Times New Roman" w:cs="Times New Roman"/>
          <w:sz w:val="24"/>
          <w:szCs w:val="24"/>
        </w:rPr>
        <w:t>7</w:t>
      </w:r>
      <w:r w:rsidR="00333BAC">
        <w:rPr>
          <w:rFonts w:ascii="Times New Roman" w:hAnsi="Times New Roman" w:cs="Times New Roman"/>
          <w:sz w:val="24"/>
          <w:szCs w:val="24"/>
        </w:rPr>
        <w:t>4</w:t>
      </w:r>
      <w:r w:rsidR="0009783C" w:rsidRPr="00C011DB">
        <w:rPr>
          <w:rFonts w:ascii="Times New Roman" w:hAnsi="Times New Roman" w:cs="Times New Roman"/>
          <w:sz w:val="24"/>
          <w:szCs w:val="24"/>
        </w:rPr>
        <w:t xml:space="preserve">. Форма проведения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определяется с учетом важности и срочности вопросов повестки дня в соответствии с уставом, внутренними документами</w:t>
      </w:r>
      <w:r w:rsidR="00021756" w:rsidRPr="00C011DB">
        <w:rPr>
          <w:rFonts w:ascii="Times New Roman" w:hAnsi="Times New Roman" w:cs="Times New Roman"/>
          <w:sz w:val="24"/>
          <w:szCs w:val="24"/>
        </w:rPr>
        <w:t xml:space="preserve"> </w:t>
      </w:r>
      <w:r w:rsidR="00021756" w:rsidRPr="00C011DB">
        <w:rPr>
          <w:rFonts w:ascii="Times New Roman" w:hAnsi="Times New Roman" w:cs="Times New Roman"/>
          <w:sz w:val="24"/>
          <w:szCs w:val="24"/>
        </w:rPr>
        <w:lastRenderedPageBreak/>
        <w:t>Банка</w:t>
      </w:r>
      <w:r w:rsidR="0009783C" w:rsidRPr="00C011DB">
        <w:rPr>
          <w:rFonts w:ascii="Times New Roman" w:hAnsi="Times New Roman" w:cs="Times New Roman"/>
          <w:sz w:val="24"/>
          <w:szCs w:val="24"/>
        </w:rPr>
        <w:t xml:space="preserve">, регламентирующими порядок рассмотрения материалов к заседаниям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w:t>
      </w:r>
    </w:p>
    <w:p w14:paraId="074EDC2C" w14:textId="1EFE2F0E" w:rsidR="0009783C" w:rsidRPr="00C011DB" w:rsidRDefault="00C5215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7</w:t>
      </w:r>
      <w:r w:rsidR="00333BAC">
        <w:rPr>
          <w:rFonts w:ascii="Times New Roman" w:hAnsi="Times New Roman" w:cs="Times New Roman"/>
          <w:sz w:val="24"/>
          <w:szCs w:val="24"/>
        </w:rPr>
        <w:t>5</w:t>
      </w:r>
      <w:r w:rsidR="0009783C" w:rsidRPr="00C011DB">
        <w:rPr>
          <w:rFonts w:ascii="Times New Roman" w:hAnsi="Times New Roman" w:cs="Times New Roman"/>
          <w:sz w:val="24"/>
          <w:szCs w:val="24"/>
        </w:rPr>
        <w:t xml:space="preserve">. Очная форма заседаний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является наиболее предпочтительной и эффективной. </w:t>
      </w:r>
    </w:p>
    <w:p w14:paraId="77613B5A" w14:textId="45A2C105" w:rsidR="0009783C" w:rsidRDefault="00C5215B" w:rsidP="00241546">
      <w:pPr>
        <w:spacing w:after="0" w:line="240" w:lineRule="auto"/>
        <w:ind w:firstLine="709"/>
        <w:jc w:val="both"/>
        <w:rPr>
          <w:rFonts w:ascii="Times New Roman" w:hAnsi="Times New Roman" w:cs="Times New Roman"/>
          <w:color w:val="000000"/>
          <w:sz w:val="24"/>
          <w:szCs w:val="24"/>
        </w:rPr>
      </w:pPr>
      <w:r w:rsidRPr="00C011DB">
        <w:rPr>
          <w:rFonts w:ascii="Times New Roman" w:hAnsi="Times New Roman" w:cs="Times New Roman"/>
          <w:sz w:val="24"/>
          <w:szCs w:val="24"/>
        </w:rPr>
        <w:t>7</w:t>
      </w:r>
      <w:r w:rsidR="00333BAC">
        <w:rPr>
          <w:rFonts w:ascii="Times New Roman" w:hAnsi="Times New Roman" w:cs="Times New Roman"/>
          <w:sz w:val="24"/>
          <w:szCs w:val="24"/>
        </w:rPr>
        <w:t>6</w:t>
      </w:r>
      <w:r w:rsidR="0009783C" w:rsidRPr="00C011DB">
        <w:rPr>
          <w:rFonts w:ascii="Times New Roman" w:hAnsi="Times New Roman" w:cs="Times New Roman"/>
          <w:sz w:val="24"/>
          <w:szCs w:val="24"/>
        </w:rPr>
        <w:t xml:space="preserve">. Решения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принимаются простым большинством голосов членов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присутствующих на заседании (в том числе с учетом письменных мнений отсутствующих членов </w:t>
      </w:r>
      <w:r w:rsidR="006F619F">
        <w:rPr>
          <w:rFonts w:ascii="Times New Roman" w:hAnsi="Times New Roman" w:cs="Times New Roman"/>
          <w:sz w:val="24"/>
          <w:szCs w:val="24"/>
        </w:rPr>
        <w:t>Совет</w:t>
      </w:r>
      <w:r w:rsidR="0009783C" w:rsidRPr="00C011DB">
        <w:rPr>
          <w:rFonts w:ascii="Times New Roman" w:hAnsi="Times New Roman" w:cs="Times New Roman"/>
          <w:sz w:val="24"/>
          <w:szCs w:val="24"/>
        </w:rPr>
        <w:t xml:space="preserve">ов директоров) или принимающих участие в заочном голосовании, если иное не предусмотрено Законом Республики Казахстан </w:t>
      </w:r>
      <w:r w:rsidR="007F63BC">
        <w:rPr>
          <w:rFonts w:ascii="Times New Roman" w:hAnsi="Times New Roman" w:cs="Times New Roman"/>
          <w:sz w:val="24"/>
          <w:szCs w:val="24"/>
        </w:rPr>
        <w:t>"</w:t>
      </w:r>
      <w:r w:rsidR="0009783C" w:rsidRPr="00C011DB">
        <w:rPr>
          <w:rFonts w:ascii="Times New Roman" w:hAnsi="Times New Roman" w:cs="Times New Roman"/>
          <w:sz w:val="24"/>
          <w:szCs w:val="24"/>
        </w:rPr>
        <w:t>Об акционерных обществах</w:t>
      </w:r>
      <w:r w:rsidR="007F63BC">
        <w:rPr>
          <w:rFonts w:ascii="Times New Roman" w:hAnsi="Times New Roman" w:cs="Times New Roman"/>
          <w:sz w:val="24"/>
          <w:szCs w:val="24"/>
        </w:rPr>
        <w:t>"</w:t>
      </w:r>
      <w:r w:rsidR="0009783C" w:rsidRPr="00C011DB">
        <w:rPr>
          <w:rFonts w:ascii="Times New Roman" w:hAnsi="Times New Roman" w:cs="Times New Roman"/>
          <w:sz w:val="24"/>
          <w:szCs w:val="24"/>
        </w:rPr>
        <w:t xml:space="preserve"> и уставом</w:t>
      </w:r>
      <w:r w:rsidR="00021756" w:rsidRPr="00C011DB">
        <w:rPr>
          <w:rFonts w:ascii="Times New Roman" w:hAnsi="Times New Roman" w:cs="Times New Roman"/>
          <w:sz w:val="24"/>
          <w:szCs w:val="24"/>
        </w:rPr>
        <w:t xml:space="preserve"> Банка</w:t>
      </w:r>
      <w:r w:rsidR="0009783C" w:rsidRPr="00C011DB">
        <w:rPr>
          <w:rFonts w:ascii="Times New Roman" w:hAnsi="Times New Roman" w:cs="Times New Roman"/>
          <w:color w:val="000000"/>
          <w:sz w:val="24"/>
          <w:szCs w:val="24"/>
        </w:rPr>
        <w:t xml:space="preserve">. </w:t>
      </w:r>
    </w:p>
    <w:p w14:paraId="3FCEE4C0" w14:textId="39A5E05E" w:rsidR="00610CD9" w:rsidRPr="00C011DB" w:rsidRDefault="00610CD9" w:rsidP="00241546">
      <w:pPr>
        <w:tabs>
          <w:tab w:val="left" w:pos="993"/>
        </w:tabs>
        <w:spacing w:after="0" w:line="240" w:lineRule="auto"/>
        <w:ind w:firstLine="709"/>
        <w:jc w:val="both"/>
        <w:rPr>
          <w:rFonts w:ascii="Times New Roman" w:hAnsi="Times New Roman" w:cs="Times New Roman"/>
          <w:color w:val="000000"/>
          <w:sz w:val="24"/>
          <w:szCs w:val="24"/>
        </w:rPr>
      </w:pPr>
      <w:r w:rsidRPr="00E071E8">
        <w:rPr>
          <w:rFonts w:ascii="Times New Roman" w:hAnsi="Times New Roman" w:cs="Times New Roman"/>
          <w:sz w:val="24"/>
          <w:szCs w:val="24"/>
        </w:rPr>
        <w:t xml:space="preserve">76-1. Решение о заключении сделок, в совершении которых Банком имеется заинтересованность, принимается простым большинством голосов членов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не заинтересованных в ее совершении, за исключением случаев, когда типовые условия такой сделки утверждены </w:t>
      </w:r>
      <w:r w:rsidR="006F619F">
        <w:rPr>
          <w:rFonts w:ascii="Times New Roman" w:hAnsi="Times New Roman" w:cs="Times New Roman"/>
          <w:sz w:val="24"/>
          <w:szCs w:val="24"/>
        </w:rPr>
        <w:t>Совет</w:t>
      </w:r>
      <w:r w:rsidRPr="00E071E8">
        <w:rPr>
          <w:rFonts w:ascii="Times New Roman" w:hAnsi="Times New Roman" w:cs="Times New Roman"/>
          <w:sz w:val="24"/>
          <w:szCs w:val="24"/>
        </w:rPr>
        <w:t>ом директоров.</w:t>
      </w:r>
      <w:r w:rsidRPr="00610CD9">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 xml:space="preserve">(глава 8 дополнена пунктом </w:t>
      </w:r>
      <w:r w:rsidR="006952EA">
        <w:rPr>
          <w:rFonts w:ascii="Times New Roman" w:eastAsia="Calibri" w:hAnsi="Times New Roman" w:cs="Times New Roman"/>
          <w:i/>
          <w:color w:val="0000FF"/>
          <w:spacing w:val="-3"/>
          <w:sz w:val="24"/>
          <w:szCs w:val="24"/>
          <w:u w:color="0000FF"/>
          <w:lang w:eastAsia="ar-SA"/>
        </w:rPr>
        <w:t>76-1</w:t>
      </w:r>
      <w:r>
        <w:rPr>
          <w:rFonts w:ascii="Times New Roman" w:eastAsia="Calibri" w:hAnsi="Times New Roman" w:cs="Times New Roman"/>
          <w:i/>
          <w:color w:val="0000FF"/>
          <w:spacing w:val="-3"/>
          <w:sz w:val="24"/>
          <w:szCs w:val="24"/>
          <w:u w:color="0000FF"/>
          <w:lang w:eastAsia="ar-SA"/>
        </w:rPr>
        <w:t xml:space="preserve"> </w:t>
      </w:r>
      <w:r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Pr>
          <w:rFonts w:ascii="Times New Roman" w:eastAsia="Calibri" w:hAnsi="Times New Roman" w:cs="Times New Roman"/>
          <w:i/>
          <w:color w:val="0000FF"/>
          <w:spacing w:val="-3"/>
          <w:sz w:val="24"/>
          <w:szCs w:val="24"/>
          <w:u w:color="0000FF"/>
          <w:lang w:eastAsia="ar-SA"/>
        </w:rPr>
        <w:t xml:space="preserve"> 23.12.2020г. (протокол №61/20).  </w:t>
      </w:r>
    </w:p>
    <w:p w14:paraId="22FBA328" w14:textId="4A97422A" w:rsidR="0009783C" w:rsidRPr="00C011DB" w:rsidRDefault="00C5215B" w:rsidP="00241546">
      <w:pPr>
        <w:pStyle w:val="a9"/>
        <w:widowControl/>
        <w:spacing w:after="0" w:line="240" w:lineRule="auto"/>
        <w:ind w:firstLine="709"/>
        <w:jc w:val="both"/>
        <w:rPr>
          <w:sz w:val="24"/>
          <w:szCs w:val="24"/>
          <w:lang w:val="ru-RU"/>
        </w:rPr>
      </w:pPr>
      <w:bookmarkStart w:id="17" w:name="_Toc525632105"/>
      <w:bookmarkStart w:id="18" w:name="_Toc524960730"/>
      <w:r w:rsidRPr="00C011DB">
        <w:rPr>
          <w:sz w:val="24"/>
          <w:szCs w:val="24"/>
          <w:lang w:val="ru-RU"/>
        </w:rPr>
        <w:t>7</w:t>
      </w:r>
      <w:r w:rsidR="00333BAC">
        <w:rPr>
          <w:sz w:val="24"/>
          <w:szCs w:val="24"/>
          <w:lang w:val="ru-RU"/>
        </w:rPr>
        <w:t>7</w:t>
      </w:r>
      <w:r w:rsidR="0009783C" w:rsidRPr="00C011DB">
        <w:rPr>
          <w:sz w:val="24"/>
          <w:szCs w:val="24"/>
          <w:lang w:val="ru-RU"/>
        </w:rPr>
        <w:t xml:space="preserve">. Протокол заседания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 составляется корпоративным секретарем. </w:t>
      </w:r>
    </w:p>
    <w:p w14:paraId="5F0D7E72" w14:textId="45D4332A" w:rsidR="00610CD9" w:rsidRPr="00610CD9" w:rsidRDefault="00DB29B0" w:rsidP="00241546">
      <w:pPr>
        <w:tabs>
          <w:tab w:val="left" w:pos="993"/>
        </w:tabs>
        <w:spacing w:after="0" w:line="240" w:lineRule="auto"/>
        <w:ind w:firstLine="709"/>
        <w:jc w:val="both"/>
        <w:rPr>
          <w:rFonts w:ascii="Times New Roman" w:hAnsi="Times New Roman" w:cs="Times New Roman"/>
          <w:sz w:val="24"/>
          <w:szCs w:val="24"/>
        </w:rPr>
      </w:pPr>
      <w:r w:rsidRPr="00DB29B0">
        <w:rPr>
          <w:rFonts w:ascii="Times New Roman" w:hAnsi="Times New Roman" w:cs="Times New Roman"/>
          <w:sz w:val="24"/>
          <w:szCs w:val="24"/>
        </w:rPr>
        <w:t xml:space="preserve">78. Протокол очного заседания </w:t>
      </w:r>
      <w:r w:rsidR="006F619F">
        <w:rPr>
          <w:rFonts w:ascii="Times New Roman" w:hAnsi="Times New Roman" w:cs="Times New Roman"/>
          <w:sz w:val="24"/>
          <w:szCs w:val="24"/>
        </w:rPr>
        <w:t>Совет</w:t>
      </w:r>
      <w:r w:rsidRPr="00DB29B0">
        <w:rPr>
          <w:rFonts w:ascii="Times New Roman" w:hAnsi="Times New Roman" w:cs="Times New Roman"/>
          <w:sz w:val="24"/>
          <w:szCs w:val="24"/>
        </w:rPr>
        <w:t>а директоров составляется на бумажном носителе и в электронной форме, с использованием электронной цифровой подписи и подписывается в течение 7 (семи) календарных дней после его проведения.</w:t>
      </w:r>
      <w:r>
        <w:rPr>
          <w:rFonts w:ascii="Times New Roman" w:eastAsia="Calibri" w:hAnsi="Times New Roman" w:cs="Times New Roman"/>
          <w:i/>
          <w:color w:val="0000FF"/>
          <w:spacing w:val="-3"/>
          <w:sz w:val="24"/>
          <w:szCs w:val="24"/>
          <w:u w:color="0000FF"/>
          <w:lang w:eastAsia="ar-SA"/>
        </w:rPr>
        <w:t xml:space="preserve"> (П</w:t>
      </w:r>
      <w:r w:rsidR="006952EA">
        <w:rPr>
          <w:rFonts w:ascii="Times New Roman" w:eastAsia="Calibri" w:hAnsi="Times New Roman" w:cs="Times New Roman"/>
          <w:i/>
          <w:color w:val="0000FF"/>
          <w:spacing w:val="-3"/>
          <w:sz w:val="24"/>
          <w:szCs w:val="24"/>
          <w:u w:color="0000FF"/>
          <w:lang w:eastAsia="ar-SA"/>
        </w:rPr>
        <w:t xml:space="preserve">ункт 78 изложен </w:t>
      </w:r>
      <w:r w:rsidR="00610CD9"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sidR="00610CD9">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29 сентября 2021 года</w:t>
      </w:r>
      <w:r w:rsidR="00610CD9">
        <w:rPr>
          <w:rFonts w:ascii="Times New Roman" w:eastAsia="Calibri" w:hAnsi="Times New Roman" w:cs="Times New Roman"/>
          <w:i/>
          <w:color w:val="0000FF"/>
          <w:spacing w:val="-3"/>
          <w:sz w:val="24"/>
          <w:szCs w:val="24"/>
          <w:u w:color="0000FF"/>
          <w:lang w:eastAsia="ar-SA"/>
        </w:rPr>
        <w:t xml:space="preserve"> (протокол №</w:t>
      </w:r>
      <w:r>
        <w:rPr>
          <w:rFonts w:ascii="Times New Roman" w:eastAsia="Calibri" w:hAnsi="Times New Roman" w:cs="Times New Roman"/>
          <w:i/>
          <w:color w:val="0000FF"/>
          <w:spacing w:val="-3"/>
          <w:sz w:val="24"/>
          <w:szCs w:val="24"/>
          <w:u w:color="0000FF"/>
          <w:lang w:eastAsia="ar-SA"/>
        </w:rPr>
        <w:t>51</w:t>
      </w:r>
      <w:r w:rsidR="00610CD9">
        <w:rPr>
          <w:rFonts w:ascii="Times New Roman" w:eastAsia="Calibri" w:hAnsi="Times New Roman" w:cs="Times New Roman"/>
          <w:i/>
          <w:color w:val="0000FF"/>
          <w:spacing w:val="-3"/>
          <w:sz w:val="24"/>
          <w:szCs w:val="24"/>
          <w:u w:color="0000FF"/>
          <w:lang w:eastAsia="ar-SA"/>
        </w:rPr>
        <w:t>/2</w:t>
      </w:r>
      <w:r>
        <w:rPr>
          <w:rFonts w:ascii="Times New Roman" w:eastAsia="Calibri" w:hAnsi="Times New Roman" w:cs="Times New Roman"/>
          <w:i/>
          <w:color w:val="0000FF"/>
          <w:spacing w:val="-3"/>
          <w:sz w:val="24"/>
          <w:szCs w:val="24"/>
          <w:u w:color="0000FF"/>
          <w:lang w:eastAsia="ar-SA"/>
        </w:rPr>
        <w:t>1</w:t>
      </w:r>
      <w:r w:rsidR="00610CD9">
        <w:rPr>
          <w:rFonts w:ascii="Times New Roman" w:eastAsia="Calibri" w:hAnsi="Times New Roman" w:cs="Times New Roman"/>
          <w:i/>
          <w:color w:val="0000FF"/>
          <w:spacing w:val="-3"/>
          <w:sz w:val="24"/>
          <w:szCs w:val="24"/>
          <w:u w:color="0000FF"/>
          <w:lang w:eastAsia="ar-SA"/>
        </w:rPr>
        <w:t xml:space="preserve">).  </w:t>
      </w:r>
    </w:p>
    <w:p w14:paraId="13B4DD53" w14:textId="23B8D121" w:rsidR="0009783C" w:rsidRPr="00610CD9" w:rsidRDefault="00333BAC" w:rsidP="00241546">
      <w:pPr>
        <w:tabs>
          <w:tab w:val="left" w:pos="993"/>
        </w:tabs>
        <w:spacing w:after="0" w:line="240" w:lineRule="auto"/>
        <w:ind w:firstLine="709"/>
        <w:jc w:val="both"/>
        <w:rPr>
          <w:rFonts w:ascii="Times New Roman" w:hAnsi="Times New Roman" w:cs="Times New Roman"/>
          <w:sz w:val="24"/>
          <w:szCs w:val="24"/>
        </w:rPr>
      </w:pPr>
      <w:r w:rsidRPr="00610CD9">
        <w:rPr>
          <w:rFonts w:ascii="Times New Roman" w:hAnsi="Times New Roman" w:cs="Times New Roman"/>
          <w:sz w:val="24"/>
          <w:szCs w:val="24"/>
        </w:rPr>
        <w:t>79</w:t>
      </w:r>
      <w:r w:rsidR="0009783C" w:rsidRPr="00610CD9">
        <w:rPr>
          <w:rFonts w:ascii="Times New Roman" w:hAnsi="Times New Roman" w:cs="Times New Roman"/>
          <w:sz w:val="24"/>
          <w:szCs w:val="24"/>
        </w:rPr>
        <w:t xml:space="preserve">. В протоколе заседания </w:t>
      </w:r>
      <w:r w:rsidR="006A6C8F" w:rsidRPr="00610CD9">
        <w:rPr>
          <w:rFonts w:ascii="Times New Roman" w:hAnsi="Times New Roman" w:cs="Times New Roman"/>
          <w:sz w:val="24"/>
          <w:szCs w:val="24"/>
        </w:rPr>
        <w:t xml:space="preserve">(приложение 7) </w:t>
      </w:r>
      <w:r w:rsidR="0009783C" w:rsidRPr="00610CD9">
        <w:rPr>
          <w:rFonts w:ascii="Times New Roman" w:hAnsi="Times New Roman" w:cs="Times New Roman"/>
          <w:sz w:val="24"/>
          <w:szCs w:val="24"/>
        </w:rPr>
        <w:t>указываются:</w:t>
      </w:r>
    </w:p>
    <w:p w14:paraId="1C9B6A4F" w14:textId="7C2A0B7A" w:rsidR="0009783C" w:rsidRPr="00610CD9" w:rsidRDefault="00C85863" w:rsidP="00241546">
      <w:pPr>
        <w:pStyle w:val="a9"/>
        <w:widowControl/>
        <w:spacing w:after="0" w:line="240" w:lineRule="auto"/>
        <w:ind w:firstLine="709"/>
        <w:jc w:val="both"/>
        <w:rPr>
          <w:sz w:val="24"/>
          <w:szCs w:val="24"/>
          <w:lang w:val="ru-RU"/>
        </w:rPr>
      </w:pPr>
      <w:r w:rsidRPr="00610CD9">
        <w:rPr>
          <w:sz w:val="24"/>
          <w:szCs w:val="24"/>
          <w:lang w:val="ru-RU"/>
        </w:rPr>
        <w:t>–</w:t>
      </w:r>
      <w:r w:rsidR="0009783C" w:rsidRPr="00610CD9">
        <w:rPr>
          <w:sz w:val="24"/>
          <w:szCs w:val="24"/>
          <w:lang w:val="ru-RU"/>
        </w:rPr>
        <w:t xml:space="preserve"> полное наименование и место нахождения </w:t>
      </w:r>
      <w:r w:rsidR="00021756" w:rsidRPr="00610CD9">
        <w:rPr>
          <w:sz w:val="24"/>
          <w:szCs w:val="24"/>
          <w:lang w:val="ru-RU"/>
        </w:rPr>
        <w:t>правления Банка</w:t>
      </w:r>
      <w:r w:rsidR="0009783C" w:rsidRPr="00610CD9">
        <w:rPr>
          <w:sz w:val="24"/>
          <w:szCs w:val="24"/>
          <w:lang w:val="ru-RU"/>
        </w:rPr>
        <w:t>;</w:t>
      </w:r>
    </w:p>
    <w:p w14:paraId="114A122C"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дата, время и место проведения заседания;</w:t>
      </w:r>
    </w:p>
    <w:p w14:paraId="61A7E1AC"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сведения о лицах, участвовавших в заседании;</w:t>
      </w:r>
    </w:p>
    <w:p w14:paraId="00896C77" w14:textId="77777777" w:rsidR="0009783C" w:rsidRPr="00C011DB" w:rsidRDefault="00C85863" w:rsidP="00241546">
      <w:pPr>
        <w:pStyle w:val="CharChar1"/>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информация о наличии кворума заседания;</w:t>
      </w:r>
    </w:p>
    <w:p w14:paraId="3312B0B4"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повестка дня заседания;</w:t>
      </w:r>
    </w:p>
    <w:p w14:paraId="6F11A7F4" w14:textId="4A60F792"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вопросы, поставленные на голосование, и итоги голосования по ним с отражением результата голосования каждого члена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 по каждому вопросу повестки дня заседания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w:t>
      </w:r>
    </w:p>
    <w:p w14:paraId="13653AAF"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принятые решения;</w:t>
      </w:r>
    </w:p>
    <w:p w14:paraId="2D89112F" w14:textId="66B969D1"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иные сведения по решению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w:t>
      </w:r>
    </w:p>
    <w:p w14:paraId="7E650818" w14:textId="0D0CEA61" w:rsidR="0009783C" w:rsidRPr="00C011DB" w:rsidRDefault="00C5215B" w:rsidP="00241546">
      <w:pPr>
        <w:adjustRightInd w:val="0"/>
        <w:spacing w:after="0" w:line="240" w:lineRule="auto"/>
        <w:ind w:firstLine="709"/>
        <w:jc w:val="both"/>
        <w:rPr>
          <w:rFonts w:ascii="Times New Roman" w:hAnsi="Times New Roman" w:cs="Times New Roman"/>
          <w:color w:val="000000"/>
          <w:sz w:val="24"/>
          <w:szCs w:val="24"/>
        </w:rPr>
      </w:pPr>
      <w:r w:rsidRPr="00C011DB">
        <w:rPr>
          <w:rFonts w:ascii="Times New Roman" w:hAnsi="Times New Roman" w:cs="Times New Roman"/>
          <w:sz w:val="24"/>
          <w:szCs w:val="24"/>
        </w:rPr>
        <w:t>8</w:t>
      </w:r>
      <w:r w:rsidR="00333BAC">
        <w:rPr>
          <w:rFonts w:ascii="Times New Roman" w:hAnsi="Times New Roman" w:cs="Times New Roman"/>
          <w:sz w:val="24"/>
          <w:szCs w:val="24"/>
        </w:rPr>
        <w:t>0</w:t>
      </w:r>
      <w:r w:rsidR="0009783C" w:rsidRPr="00C011DB">
        <w:rPr>
          <w:rFonts w:ascii="Times New Roman" w:hAnsi="Times New Roman" w:cs="Times New Roman"/>
          <w:sz w:val="24"/>
          <w:szCs w:val="24"/>
        </w:rPr>
        <w:t xml:space="preserve">. Проект протокола заседания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w:t>
      </w:r>
      <w:r w:rsidR="0009783C" w:rsidRPr="00C011DB">
        <w:rPr>
          <w:rFonts w:ascii="Times New Roman" w:hAnsi="Times New Roman" w:cs="Times New Roman"/>
          <w:color w:val="000000"/>
          <w:sz w:val="24"/>
          <w:szCs w:val="24"/>
        </w:rPr>
        <w:t xml:space="preserve">разрабатывается до очного заседания </w:t>
      </w:r>
      <w:r w:rsidR="006F619F">
        <w:rPr>
          <w:rFonts w:ascii="Times New Roman" w:hAnsi="Times New Roman" w:cs="Times New Roman"/>
          <w:color w:val="000000"/>
          <w:sz w:val="24"/>
          <w:szCs w:val="24"/>
        </w:rPr>
        <w:t>Совет</w:t>
      </w:r>
      <w:r w:rsidR="00326A85" w:rsidRPr="00C011DB">
        <w:rPr>
          <w:rFonts w:ascii="Times New Roman" w:hAnsi="Times New Roman" w:cs="Times New Roman"/>
          <w:color w:val="000000"/>
          <w:sz w:val="24"/>
          <w:szCs w:val="24"/>
        </w:rPr>
        <w:t>а</w:t>
      </w:r>
      <w:r w:rsidR="0009783C" w:rsidRPr="00C011DB">
        <w:rPr>
          <w:rFonts w:ascii="Times New Roman" w:hAnsi="Times New Roman" w:cs="Times New Roman"/>
          <w:color w:val="000000"/>
          <w:sz w:val="24"/>
          <w:szCs w:val="24"/>
        </w:rPr>
        <w:t xml:space="preserve"> директоров и в случае дополнений и замечаний, озвученных членами </w:t>
      </w:r>
      <w:r w:rsidR="006F619F">
        <w:rPr>
          <w:rFonts w:ascii="Times New Roman" w:hAnsi="Times New Roman" w:cs="Times New Roman"/>
          <w:color w:val="000000"/>
          <w:sz w:val="24"/>
          <w:szCs w:val="24"/>
        </w:rPr>
        <w:t>Совет</w:t>
      </w:r>
      <w:r w:rsidR="00326A85" w:rsidRPr="00C011DB">
        <w:rPr>
          <w:rFonts w:ascii="Times New Roman" w:hAnsi="Times New Roman" w:cs="Times New Roman"/>
          <w:color w:val="000000"/>
          <w:sz w:val="24"/>
          <w:szCs w:val="24"/>
        </w:rPr>
        <w:t>а</w:t>
      </w:r>
      <w:r w:rsidR="0009783C" w:rsidRPr="00C011DB">
        <w:rPr>
          <w:rFonts w:ascii="Times New Roman" w:hAnsi="Times New Roman" w:cs="Times New Roman"/>
          <w:color w:val="000000"/>
          <w:sz w:val="24"/>
          <w:szCs w:val="24"/>
        </w:rPr>
        <w:t xml:space="preserve"> директоров в ходе его заседания, проект протокола дорабатывается после заседания в течение 1 (одного) рабочего дня. Внутри </w:t>
      </w:r>
      <w:r w:rsidR="00021756" w:rsidRPr="00C011DB">
        <w:rPr>
          <w:rFonts w:ascii="Times New Roman" w:hAnsi="Times New Roman" w:cs="Times New Roman"/>
          <w:color w:val="000000"/>
          <w:sz w:val="24"/>
          <w:szCs w:val="24"/>
        </w:rPr>
        <w:t xml:space="preserve">Банка </w:t>
      </w:r>
      <w:r w:rsidR="0009783C" w:rsidRPr="00C011DB">
        <w:rPr>
          <w:rFonts w:ascii="Times New Roman" w:hAnsi="Times New Roman" w:cs="Times New Roman"/>
          <w:color w:val="000000"/>
          <w:sz w:val="24"/>
          <w:szCs w:val="24"/>
        </w:rPr>
        <w:t xml:space="preserve">проект протокола должен быть согласован в течение 2 (двух) рабочих дней после его разработки. </w:t>
      </w:r>
    </w:p>
    <w:p w14:paraId="4C3EBD5B" w14:textId="01701ACF" w:rsidR="00113CC7" w:rsidRPr="00113CC7" w:rsidRDefault="00C5215B" w:rsidP="00241546">
      <w:pPr>
        <w:spacing w:after="0" w:line="240" w:lineRule="auto"/>
        <w:ind w:firstLine="709"/>
        <w:jc w:val="both"/>
        <w:rPr>
          <w:rFonts w:ascii="Times New Roman" w:hAnsi="Times New Roman" w:cs="Times New Roman"/>
          <w:sz w:val="24"/>
          <w:szCs w:val="24"/>
        </w:rPr>
      </w:pPr>
      <w:r w:rsidRPr="00113CC7">
        <w:rPr>
          <w:rFonts w:ascii="Times New Roman" w:hAnsi="Times New Roman" w:cs="Times New Roman"/>
          <w:sz w:val="24"/>
          <w:szCs w:val="24"/>
        </w:rPr>
        <w:t>8</w:t>
      </w:r>
      <w:r w:rsidR="00333BAC" w:rsidRPr="00113CC7">
        <w:rPr>
          <w:rFonts w:ascii="Times New Roman" w:hAnsi="Times New Roman" w:cs="Times New Roman"/>
          <w:sz w:val="24"/>
          <w:szCs w:val="24"/>
        </w:rPr>
        <w:t>1</w:t>
      </w:r>
      <w:r w:rsidR="0009783C" w:rsidRPr="00113CC7">
        <w:rPr>
          <w:rFonts w:ascii="Times New Roman" w:hAnsi="Times New Roman" w:cs="Times New Roman"/>
          <w:sz w:val="24"/>
          <w:szCs w:val="24"/>
        </w:rPr>
        <w:t xml:space="preserve">. </w:t>
      </w:r>
      <w:r w:rsidR="00113CC7" w:rsidRPr="00113CC7">
        <w:rPr>
          <w:rStyle w:val="s0"/>
        </w:rPr>
        <w:t xml:space="preserve">Протокол заседания </w:t>
      </w:r>
      <w:r w:rsidR="006F619F">
        <w:rPr>
          <w:rStyle w:val="s0"/>
        </w:rPr>
        <w:t>Совет</w:t>
      </w:r>
      <w:r w:rsidR="00113CC7" w:rsidRPr="00113CC7">
        <w:rPr>
          <w:rStyle w:val="s0"/>
        </w:rPr>
        <w:t xml:space="preserve">а директоров подписывается Председателем </w:t>
      </w:r>
      <w:r w:rsidR="006F619F">
        <w:rPr>
          <w:rStyle w:val="s0"/>
        </w:rPr>
        <w:t>Совет</w:t>
      </w:r>
      <w:r w:rsidR="00113CC7" w:rsidRPr="00113CC7">
        <w:rPr>
          <w:rStyle w:val="s0"/>
        </w:rPr>
        <w:t xml:space="preserve">а директоров и корпоративным секретарем собственноручно или с использованием электронной цифровой подписи. </w:t>
      </w:r>
      <w:r w:rsidR="00113CC7" w:rsidRPr="00113CC7">
        <w:rPr>
          <w:rFonts w:ascii="Times New Roman" w:eastAsia="Calibri" w:hAnsi="Times New Roman" w:cs="Times New Roman"/>
          <w:color w:val="000000"/>
          <w:spacing w:val="2"/>
          <w:sz w:val="24"/>
          <w:szCs w:val="24"/>
          <w:shd w:val="clear" w:color="auto" w:fill="FFFFFF"/>
          <w:lang w:eastAsia="ru-RU"/>
        </w:rPr>
        <w:t>Бумажная</w:t>
      </w:r>
      <w:r w:rsidR="00113CC7" w:rsidRPr="00113CC7">
        <w:rPr>
          <w:rFonts w:ascii="Times New Roman" w:eastAsia="Times New Roman" w:hAnsi="Times New Roman" w:cs="Times New Roman"/>
          <w:color w:val="000000"/>
          <w:spacing w:val="2"/>
          <w:sz w:val="24"/>
          <w:szCs w:val="24"/>
          <w:shd w:val="clear" w:color="auto" w:fill="FFFFFF"/>
          <w:lang w:eastAsia="ru-RU"/>
        </w:rPr>
        <w:t xml:space="preserve"> </w:t>
      </w:r>
      <w:r w:rsidR="00113CC7" w:rsidRPr="00113CC7">
        <w:rPr>
          <w:rFonts w:ascii="Times New Roman" w:eastAsia="Calibri" w:hAnsi="Times New Roman" w:cs="Times New Roman"/>
          <w:color w:val="000000"/>
          <w:spacing w:val="2"/>
          <w:sz w:val="24"/>
          <w:szCs w:val="24"/>
          <w:shd w:val="clear" w:color="auto" w:fill="FFFFFF"/>
          <w:lang w:eastAsia="ru-RU"/>
        </w:rPr>
        <w:t>копия</w:t>
      </w:r>
      <w:r w:rsidR="00113CC7" w:rsidRPr="00113CC7">
        <w:rPr>
          <w:rFonts w:ascii="Times New Roman" w:eastAsia="Times New Roman" w:hAnsi="Times New Roman" w:cs="Times New Roman"/>
          <w:color w:val="000000"/>
          <w:spacing w:val="2"/>
          <w:sz w:val="24"/>
          <w:szCs w:val="24"/>
          <w:shd w:val="clear" w:color="auto" w:fill="FFFFFF"/>
          <w:lang w:eastAsia="ru-RU"/>
        </w:rPr>
        <w:t xml:space="preserve"> Протокола / решений </w:t>
      </w:r>
      <w:r w:rsidR="00113CC7" w:rsidRPr="00113CC7">
        <w:rPr>
          <w:rFonts w:ascii="Times New Roman" w:eastAsia="Times New Roman" w:hAnsi="Times New Roman" w:cs="Times New Roman"/>
          <w:sz w:val="24"/>
          <w:szCs w:val="24"/>
          <w:lang w:eastAsia="ru-RU"/>
        </w:rPr>
        <w:t xml:space="preserve">должна содержать </w:t>
      </w:r>
      <w:r w:rsidR="00113CC7" w:rsidRPr="00113CC7">
        <w:rPr>
          <w:rFonts w:ascii="Times New Roman" w:eastAsia="Calibri" w:hAnsi="Times New Roman" w:cs="Times New Roman"/>
          <w:color w:val="000000"/>
          <w:spacing w:val="2"/>
          <w:sz w:val="24"/>
          <w:szCs w:val="24"/>
          <w:shd w:val="clear" w:color="auto" w:fill="FFFFFF"/>
          <w:lang w:eastAsia="ru-RU"/>
        </w:rPr>
        <w:t>обязательную</w:t>
      </w:r>
      <w:r w:rsidR="00113CC7" w:rsidRPr="00113CC7">
        <w:rPr>
          <w:rFonts w:ascii="Times New Roman" w:eastAsia="Times New Roman" w:hAnsi="Times New Roman" w:cs="Times New Roman"/>
          <w:color w:val="000000"/>
          <w:spacing w:val="2"/>
          <w:sz w:val="24"/>
          <w:szCs w:val="24"/>
          <w:shd w:val="clear" w:color="auto" w:fill="FFFFFF"/>
          <w:lang w:eastAsia="ru-RU"/>
        </w:rPr>
        <w:t xml:space="preserve"> </w:t>
      </w:r>
      <w:r w:rsidR="00113CC7" w:rsidRPr="00113CC7">
        <w:rPr>
          <w:rFonts w:ascii="Times New Roman" w:eastAsia="Calibri" w:hAnsi="Times New Roman" w:cs="Times New Roman"/>
          <w:color w:val="000000"/>
          <w:spacing w:val="2"/>
          <w:sz w:val="24"/>
          <w:szCs w:val="24"/>
          <w:shd w:val="clear" w:color="auto" w:fill="FFFFFF"/>
          <w:lang w:eastAsia="ru-RU"/>
        </w:rPr>
        <w:t>отметку</w:t>
      </w:r>
      <w:r w:rsidR="00113CC7" w:rsidRPr="00113CC7">
        <w:rPr>
          <w:rFonts w:ascii="Times New Roman" w:eastAsia="Times New Roman" w:hAnsi="Times New Roman" w:cs="Times New Roman"/>
          <w:color w:val="000000"/>
          <w:spacing w:val="2"/>
          <w:sz w:val="24"/>
          <w:szCs w:val="24"/>
          <w:shd w:val="clear" w:color="auto" w:fill="FFFFFF"/>
          <w:lang w:eastAsia="ru-RU"/>
        </w:rPr>
        <w:t xml:space="preserve"> «</w:t>
      </w:r>
      <w:r w:rsidR="00113CC7" w:rsidRPr="00113CC7">
        <w:rPr>
          <w:rFonts w:ascii="Times New Roman" w:eastAsia="Calibri" w:hAnsi="Times New Roman" w:cs="Times New Roman"/>
          <w:color w:val="000000"/>
          <w:spacing w:val="2"/>
          <w:sz w:val="24"/>
          <w:szCs w:val="24"/>
          <w:shd w:val="clear" w:color="auto" w:fill="FFFFFF"/>
          <w:lang w:eastAsia="ru-RU"/>
        </w:rPr>
        <w:t>Копия</w:t>
      </w:r>
      <w:r w:rsidR="00113CC7" w:rsidRPr="00113CC7">
        <w:rPr>
          <w:rFonts w:ascii="Times New Roman" w:eastAsia="Times New Roman" w:hAnsi="Times New Roman" w:cs="Times New Roman"/>
          <w:color w:val="000000"/>
          <w:spacing w:val="2"/>
          <w:sz w:val="24"/>
          <w:szCs w:val="24"/>
          <w:shd w:val="clear" w:color="auto" w:fill="FFFFFF"/>
          <w:lang w:eastAsia="ru-RU"/>
        </w:rPr>
        <w:t xml:space="preserve"> </w:t>
      </w:r>
      <w:r w:rsidR="00113CC7" w:rsidRPr="00113CC7">
        <w:rPr>
          <w:rFonts w:ascii="Times New Roman" w:eastAsia="Calibri" w:hAnsi="Times New Roman" w:cs="Times New Roman"/>
          <w:color w:val="000000"/>
          <w:spacing w:val="2"/>
          <w:sz w:val="24"/>
          <w:szCs w:val="24"/>
          <w:shd w:val="clear" w:color="auto" w:fill="FFFFFF"/>
          <w:lang w:eastAsia="ru-RU"/>
        </w:rPr>
        <w:t>электронного</w:t>
      </w:r>
      <w:r w:rsidR="00113CC7" w:rsidRPr="00113CC7">
        <w:rPr>
          <w:rFonts w:ascii="Times New Roman" w:eastAsia="Times New Roman" w:hAnsi="Times New Roman" w:cs="Times New Roman"/>
          <w:color w:val="000000"/>
          <w:spacing w:val="2"/>
          <w:sz w:val="24"/>
          <w:szCs w:val="24"/>
          <w:shd w:val="clear" w:color="auto" w:fill="FFFFFF"/>
          <w:lang w:eastAsia="ru-RU"/>
        </w:rPr>
        <w:t xml:space="preserve"> </w:t>
      </w:r>
      <w:r w:rsidR="00113CC7" w:rsidRPr="00113CC7">
        <w:rPr>
          <w:rFonts w:ascii="Times New Roman" w:eastAsia="Calibri" w:hAnsi="Times New Roman" w:cs="Times New Roman"/>
          <w:color w:val="000000"/>
          <w:spacing w:val="2"/>
          <w:sz w:val="24"/>
          <w:szCs w:val="24"/>
          <w:shd w:val="clear" w:color="auto" w:fill="FFFFFF"/>
          <w:lang w:eastAsia="ru-RU"/>
        </w:rPr>
        <w:t>документа верна</w:t>
      </w:r>
      <w:r w:rsidR="00113CC7" w:rsidRPr="00113CC7">
        <w:rPr>
          <w:rFonts w:ascii="Times New Roman" w:eastAsia="Times New Roman" w:hAnsi="Times New Roman" w:cs="Times New Roman"/>
          <w:color w:val="000000"/>
          <w:spacing w:val="2"/>
          <w:sz w:val="24"/>
          <w:szCs w:val="24"/>
          <w:shd w:val="clear" w:color="auto" w:fill="FFFFFF"/>
          <w:lang w:eastAsia="ru-RU"/>
        </w:rPr>
        <w:t xml:space="preserve">» и </w:t>
      </w:r>
      <w:r w:rsidR="00113CC7" w:rsidRPr="00113CC7">
        <w:rPr>
          <w:rFonts w:ascii="Times New Roman" w:eastAsia="Calibri" w:hAnsi="Times New Roman" w:cs="Times New Roman"/>
          <w:color w:val="000000"/>
          <w:spacing w:val="2"/>
          <w:sz w:val="24"/>
          <w:szCs w:val="24"/>
          <w:shd w:val="clear" w:color="auto" w:fill="FFFFFF"/>
          <w:lang w:eastAsia="ru-RU"/>
        </w:rPr>
        <w:t>заверена подписью корпоративного секретаря</w:t>
      </w:r>
      <w:r w:rsidR="00113CC7" w:rsidRPr="00113CC7">
        <w:rPr>
          <w:rStyle w:val="s0"/>
        </w:rPr>
        <w:t xml:space="preserve"> и оттиском печати корпоративного секретаря. </w:t>
      </w:r>
      <w:r w:rsidR="00113CC7" w:rsidRPr="00113CC7">
        <w:rPr>
          <w:rFonts w:ascii="Times New Roman" w:hAnsi="Times New Roman" w:cs="Times New Roman"/>
          <w:sz w:val="24"/>
          <w:szCs w:val="24"/>
        </w:rPr>
        <w:t xml:space="preserve">К протоколу подшиваются листы голосования, составленные по форме согласно приложению 4 к настоящему Положению и письменные мнения членов </w:t>
      </w:r>
      <w:r w:rsidR="006F619F">
        <w:rPr>
          <w:rFonts w:ascii="Times New Roman" w:hAnsi="Times New Roman" w:cs="Times New Roman"/>
          <w:sz w:val="24"/>
          <w:szCs w:val="24"/>
        </w:rPr>
        <w:t>Совет</w:t>
      </w:r>
      <w:r w:rsidR="00113CC7" w:rsidRPr="00113CC7">
        <w:rPr>
          <w:rFonts w:ascii="Times New Roman" w:hAnsi="Times New Roman" w:cs="Times New Roman"/>
          <w:sz w:val="24"/>
          <w:szCs w:val="24"/>
        </w:rPr>
        <w:t xml:space="preserve">а директоров, отсутствовавших на заседании, в случае их наличия, а также документы, утвержденные </w:t>
      </w:r>
      <w:r w:rsidR="006F619F">
        <w:rPr>
          <w:rFonts w:ascii="Times New Roman" w:hAnsi="Times New Roman" w:cs="Times New Roman"/>
          <w:sz w:val="24"/>
          <w:szCs w:val="24"/>
        </w:rPr>
        <w:t>Совет</w:t>
      </w:r>
      <w:r w:rsidR="00113CC7" w:rsidRPr="00113CC7">
        <w:rPr>
          <w:rFonts w:ascii="Times New Roman" w:hAnsi="Times New Roman" w:cs="Times New Roman"/>
          <w:sz w:val="24"/>
          <w:szCs w:val="24"/>
        </w:rPr>
        <w:t>ом директоров.</w:t>
      </w:r>
    </w:p>
    <w:p w14:paraId="32F73000" w14:textId="37910F7D" w:rsidR="0009783C" w:rsidRPr="00113CC7" w:rsidRDefault="00113CC7" w:rsidP="00241546">
      <w:pPr>
        <w:tabs>
          <w:tab w:val="left" w:pos="993"/>
        </w:tabs>
        <w:spacing w:after="0" w:line="240" w:lineRule="auto"/>
        <w:ind w:firstLine="709"/>
        <w:jc w:val="both"/>
        <w:rPr>
          <w:rFonts w:ascii="Times New Roman" w:hAnsi="Times New Roman" w:cs="Times New Roman"/>
          <w:sz w:val="24"/>
          <w:szCs w:val="24"/>
        </w:rPr>
      </w:pPr>
      <w:r w:rsidRPr="00113CC7">
        <w:rPr>
          <w:rFonts w:ascii="Times New Roman" w:hAnsi="Times New Roman" w:cs="Times New Roman"/>
          <w:sz w:val="24"/>
          <w:szCs w:val="24"/>
        </w:rPr>
        <w:t xml:space="preserve">Листы голосования к протоколу очного заседания </w:t>
      </w:r>
      <w:r w:rsidR="006F619F">
        <w:rPr>
          <w:rFonts w:ascii="Times New Roman" w:hAnsi="Times New Roman" w:cs="Times New Roman"/>
          <w:sz w:val="24"/>
          <w:szCs w:val="24"/>
        </w:rPr>
        <w:t>Совет</w:t>
      </w:r>
      <w:r w:rsidRPr="00113CC7">
        <w:rPr>
          <w:rFonts w:ascii="Times New Roman" w:hAnsi="Times New Roman" w:cs="Times New Roman"/>
          <w:sz w:val="24"/>
          <w:szCs w:val="24"/>
        </w:rPr>
        <w:t xml:space="preserve">а директоров подписываются членами </w:t>
      </w:r>
      <w:r w:rsidR="006F619F">
        <w:rPr>
          <w:rFonts w:ascii="Times New Roman" w:hAnsi="Times New Roman" w:cs="Times New Roman"/>
          <w:sz w:val="24"/>
          <w:szCs w:val="24"/>
        </w:rPr>
        <w:t>Совет</w:t>
      </w:r>
      <w:r w:rsidRPr="00113CC7">
        <w:rPr>
          <w:rFonts w:ascii="Times New Roman" w:hAnsi="Times New Roman" w:cs="Times New Roman"/>
          <w:sz w:val="24"/>
          <w:szCs w:val="24"/>
        </w:rPr>
        <w:t xml:space="preserve">а директоров, участвовавшими в заседании </w:t>
      </w:r>
      <w:r w:rsidR="006F619F">
        <w:rPr>
          <w:rFonts w:ascii="Times New Roman" w:hAnsi="Times New Roman" w:cs="Times New Roman"/>
          <w:sz w:val="24"/>
          <w:szCs w:val="24"/>
        </w:rPr>
        <w:t>Совет</w:t>
      </w:r>
      <w:r w:rsidRPr="00113CC7">
        <w:rPr>
          <w:rFonts w:ascii="Times New Roman" w:hAnsi="Times New Roman" w:cs="Times New Roman"/>
          <w:sz w:val="24"/>
          <w:szCs w:val="24"/>
        </w:rPr>
        <w:t xml:space="preserve">а директоров, собственноручно или с использованием электронной цифровой подписи, в срок не более 3 (трех) рабочих дней после рассылки проекта Протокола корпоративным секретарем. </w:t>
      </w:r>
      <w:r w:rsidRPr="00113CC7">
        <w:rPr>
          <w:rFonts w:ascii="Times New Roman" w:eastAsia="Calibri" w:hAnsi="Times New Roman" w:cs="Times New Roman"/>
          <w:i/>
          <w:color w:val="0000FF"/>
          <w:spacing w:val="-3"/>
          <w:sz w:val="24"/>
          <w:szCs w:val="24"/>
          <w:u w:color="0000FF"/>
          <w:lang w:eastAsia="ar-SA"/>
        </w:rPr>
        <w:t>(П</w:t>
      </w:r>
      <w:r w:rsidR="00283215" w:rsidRPr="00113CC7">
        <w:rPr>
          <w:rFonts w:ascii="Times New Roman" w:eastAsia="Calibri" w:hAnsi="Times New Roman" w:cs="Times New Roman"/>
          <w:i/>
          <w:color w:val="0000FF"/>
          <w:spacing w:val="-3"/>
          <w:sz w:val="24"/>
          <w:szCs w:val="24"/>
          <w:u w:color="0000FF"/>
          <w:lang w:eastAsia="ar-SA"/>
        </w:rPr>
        <w:t xml:space="preserve">ункт 78 </w:t>
      </w:r>
      <w:r w:rsidR="003D0CDF" w:rsidRPr="00113CC7">
        <w:rPr>
          <w:rFonts w:ascii="Times New Roman" w:eastAsia="Calibri" w:hAnsi="Times New Roman" w:cs="Times New Roman"/>
          <w:i/>
          <w:color w:val="0000FF"/>
          <w:spacing w:val="-3"/>
          <w:sz w:val="24"/>
          <w:szCs w:val="24"/>
          <w:u w:color="0000FF"/>
          <w:lang w:eastAsia="ar-SA"/>
        </w:rPr>
        <w:t>изложен</w:t>
      </w:r>
      <w:r w:rsidR="00283215" w:rsidRPr="00113CC7">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w:t>
      </w:r>
      <w:r w:rsidRPr="00113CC7">
        <w:rPr>
          <w:rFonts w:ascii="Times New Roman" w:eastAsia="Calibri" w:hAnsi="Times New Roman" w:cs="Times New Roman"/>
          <w:i/>
          <w:color w:val="0000FF"/>
          <w:spacing w:val="-3"/>
          <w:sz w:val="24"/>
          <w:szCs w:val="24"/>
          <w:u w:color="0000FF"/>
          <w:lang w:eastAsia="ar-SA"/>
        </w:rPr>
        <w:t>29 сентября 2021 года</w:t>
      </w:r>
      <w:r w:rsidR="00283215" w:rsidRPr="00113CC7">
        <w:rPr>
          <w:rFonts w:ascii="Times New Roman" w:eastAsia="Calibri" w:hAnsi="Times New Roman" w:cs="Times New Roman"/>
          <w:i/>
          <w:color w:val="0000FF"/>
          <w:spacing w:val="-3"/>
          <w:sz w:val="24"/>
          <w:szCs w:val="24"/>
          <w:u w:color="0000FF"/>
          <w:lang w:eastAsia="ar-SA"/>
        </w:rPr>
        <w:t xml:space="preserve"> (протокол №</w:t>
      </w:r>
      <w:r w:rsidRPr="00113CC7">
        <w:rPr>
          <w:rFonts w:ascii="Times New Roman" w:eastAsia="Calibri" w:hAnsi="Times New Roman" w:cs="Times New Roman"/>
          <w:i/>
          <w:color w:val="0000FF"/>
          <w:spacing w:val="-3"/>
          <w:sz w:val="24"/>
          <w:szCs w:val="24"/>
          <w:u w:color="0000FF"/>
          <w:lang w:eastAsia="ar-SA"/>
        </w:rPr>
        <w:t>51</w:t>
      </w:r>
      <w:r w:rsidR="00283215" w:rsidRPr="00113CC7">
        <w:rPr>
          <w:rFonts w:ascii="Times New Roman" w:eastAsia="Calibri" w:hAnsi="Times New Roman" w:cs="Times New Roman"/>
          <w:i/>
          <w:color w:val="0000FF"/>
          <w:spacing w:val="-3"/>
          <w:sz w:val="24"/>
          <w:szCs w:val="24"/>
          <w:u w:color="0000FF"/>
          <w:lang w:eastAsia="ar-SA"/>
        </w:rPr>
        <w:t>/2</w:t>
      </w:r>
      <w:r w:rsidRPr="00113CC7">
        <w:rPr>
          <w:rFonts w:ascii="Times New Roman" w:eastAsia="Calibri" w:hAnsi="Times New Roman" w:cs="Times New Roman"/>
          <w:i/>
          <w:color w:val="0000FF"/>
          <w:spacing w:val="-3"/>
          <w:sz w:val="24"/>
          <w:szCs w:val="24"/>
          <w:u w:color="0000FF"/>
          <w:lang w:eastAsia="ar-SA"/>
        </w:rPr>
        <w:t>1</w:t>
      </w:r>
      <w:r w:rsidR="006952EA" w:rsidRPr="00113CC7">
        <w:rPr>
          <w:rFonts w:ascii="Times New Roman" w:eastAsia="Calibri" w:hAnsi="Times New Roman" w:cs="Times New Roman"/>
          <w:i/>
          <w:color w:val="0000FF"/>
          <w:spacing w:val="-3"/>
          <w:sz w:val="24"/>
          <w:szCs w:val="24"/>
          <w:u w:color="0000FF"/>
          <w:lang w:eastAsia="ar-SA"/>
        </w:rPr>
        <w:t>).</w:t>
      </w:r>
    </w:p>
    <w:p w14:paraId="4FF93A7A" w14:textId="0BCB5D49" w:rsidR="0009783C" w:rsidRPr="00C011DB" w:rsidRDefault="009D0AFB" w:rsidP="00241546">
      <w:pPr>
        <w:pStyle w:val="a9"/>
        <w:widowControl/>
        <w:spacing w:after="0" w:line="240" w:lineRule="auto"/>
        <w:ind w:firstLine="709"/>
        <w:jc w:val="both"/>
        <w:rPr>
          <w:sz w:val="24"/>
          <w:szCs w:val="24"/>
          <w:lang w:val="ru-RU"/>
        </w:rPr>
      </w:pPr>
      <w:r w:rsidRPr="00C011DB">
        <w:rPr>
          <w:sz w:val="24"/>
          <w:szCs w:val="24"/>
          <w:lang w:val="ru-RU"/>
        </w:rPr>
        <w:lastRenderedPageBreak/>
        <w:t>8</w:t>
      </w:r>
      <w:r w:rsidR="00333BAC">
        <w:rPr>
          <w:sz w:val="24"/>
          <w:szCs w:val="24"/>
          <w:lang w:val="ru-RU"/>
        </w:rPr>
        <w:t>2</w:t>
      </w:r>
      <w:r w:rsidR="0009783C" w:rsidRPr="00C011DB">
        <w:rPr>
          <w:sz w:val="24"/>
          <w:szCs w:val="24"/>
          <w:lang w:val="ru-RU"/>
        </w:rPr>
        <w:t>. Корпоративный секретарь в случае необходимости может организовывать ведение</w:t>
      </w:r>
      <w:r w:rsidR="00F93AAF" w:rsidRPr="00C011DB">
        <w:rPr>
          <w:sz w:val="24"/>
          <w:szCs w:val="24"/>
          <w:lang w:val="ru-RU"/>
        </w:rPr>
        <w:t xml:space="preserve"> аудиозаписи и</w:t>
      </w:r>
      <w:r w:rsidR="0009783C" w:rsidRPr="00C011DB">
        <w:rPr>
          <w:sz w:val="24"/>
          <w:szCs w:val="24"/>
          <w:lang w:val="ru-RU"/>
        </w:rPr>
        <w:t xml:space="preserve"> стенограммы заседания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w:t>
      </w:r>
    </w:p>
    <w:p w14:paraId="2745494A" w14:textId="3D5BEF4D" w:rsidR="0009783C" w:rsidRPr="00C011DB" w:rsidRDefault="009D0AFB" w:rsidP="00241546">
      <w:pPr>
        <w:pStyle w:val="a9"/>
        <w:widowControl/>
        <w:spacing w:after="0" w:line="240" w:lineRule="auto"/>
        <w:ind w:firstLine="709"/>
        <w:jc w:val="both"/>
        <w:rPr>
          <w:sz w:val="24"/>
          <w:szCs w:val="24"/>
          <w:lang w:val="ru-RU"/>
        </w:rPr>
      </w:pPr>
      <w:r w:rsidRPr="00C011DB">
        <w:rPr>
          <w:sz w:val="24"/>
          <w:szCs w:val="24"/>
          <w:lang w:val="ru-RU"/>
        </w:rPr>
        <w:t>8</w:t>
      </w:r>
      <w:r w:rsidR="00333BAC">
        <w:rPr>
          <w:sz w:val="24"/>
          <w:szCs w:val="24"/>
          <w:lang w:val="ru-RU"/>
        </w:rPr>
        <w:t>3</w:t>
      </w:r>
      <w:r w:rsidR="0009783C" w:rsidRPr="00C011DB">
        <w:rPr>
          <w:sz w:val="24"/>
          <w:szCs w:val="24"/>
          <w:lang w:val="ru-RU"/>
        </w:rPr>
        <w:t xml:space="preserve">. </w:t>
      </w:r>
      <w:r w:rsidR="00021756" w:rsidRPr="00C011DB">
        <w:rPr>
          <w:sz w:val="24"/>
          <w:szCs w:val="24"/>
          <w:lang w:val="ru-RU"/>
        </w:rPr>
        <w:t>Банк обязан</w:t>
      </w:r>
      <w:r w:rsidR="0009783C" w:rsidRPr="00C011DB">
        <w:rPr>
          <w:sz w:val="24"/>
          <w:szCs w:val="24"/>
          <w:lang w:val="ru-RU"/>
        </w:rPr>
        <w:t xml:space="preserve"> хранить протоколы</w:t>
      </w:r>
      <w:r w:rsidR="00F93AAF" w:rsidRPr="00C011DB">
        <w:rPr>
          <w:sz w:val="24"/>
          <w:szCs w:val="24"/>
          <w:lang w:val="ru-RU"/>
        </w:rPr>
        <w:t>, аудиозаписи</w:t>
      </w:r>
      <w:r w:rsidR="0009783C" w:rsidRPr="00C011DB">
        <w:rPr>
          <w:sz w:val="24"/>
          <w:szCs w:val="24"/>
          <w:lang w:val="ru-RU"/>
        </w:rPr>
        <w:t xml:space="preserve"> и стенограммы заседаний и решения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 принятые путем заочного голосования, по месту нахождения </w:t>
      </w:r>
      <w:r w:rsidR="00EF648C" w:rsidRPr="00C011DB">
        <w:rPr>
          <w:sz w:val="24"/>
          <w:szCs w:val="24"/>
          <w:lang w:val="ru-RU"/>
        </w:rPr>
        <w:t>правления</w:t>
      </w:r>
      <w:r w:rsidR="0009783C" w:rsidRPr="00C011DB">
        <w:rPr>
          <w:sz w:val="24"/>
          <w:szCs w:val="24"/>
          <w:lang w:val="ru-RU"/>
        </w:rPr>
        <w:t xml:space="preserve"> бессрочно или в ином месте, по решению</w:t>
      </w:r>
      <w:r w:rsidR="00021756" w:rsidRPr="00C011DB">
        <w:rPr>
          <w:sz w:val="24"/>
          <w:szCs w:val="24"/>
          <w:lang w:val="ru-RU"/>
        </w:rPr>
        <w:t xml:space="preserve"> правления Банка</w:t>
      </w:r>
      <w:r w:rsidR="0009783C" w:rsidRPr="00C011DB">
        <w:rPr>
          <w:sz w:val="24"/>
          <w:szCs w:val="24"/>
          <w:lang w:val="ru-RU"/>
        </w:rPr>
        <w:t xml:space="preserve">. </w:t>
      </w:r>
    </w:p>
    <w:p w14:paraId="28197619" w14:textId="2E77EA2F" w:rsidR="0009783C" w:rsidRPr="00C011DB" w:rsidRDefault="009D0AFB" w:rsidP="00241546">
      <w:pPr>
        <w:pStyle w:val="a9"/>
        <w:widowControl/>
        <w:spacing w:after="0" w:line="240" w:lineRule="auto"/>
        <w:ind w:firstLine="709"/>
        <w:jc w:val="both"/>
        <w:rPr>
          <w:sz w:val="24"/>
          <w:szCs w:val="24"/>
          <w:lang w:val="ru-RU"/>
        </w:rPr>
      </w:pPr>
      <w:r w:rsidRPr="00C011DB">
        <w:rPr>
          <w:sz w:val="24"/>
          <w:szCs w:val="24"/>
          <w:lang w:val="ru-RU"/>
        </w:rPr>
        <w:t>8</w:t>
      </w:r>
      <w:r w:rsidR="00333BAC">
        <w:rPr>
          <w:sz w:val="24"/>
          <w:szCs w:val="24"/>
          <w:lang w:val="ru-RU"/>
        </w:rPr>
        <w:t>4</w:t>
      </w:r>
      <w:r w:rsidR="0009783C" w:rsidRPr="00C011DB">
        <w:rPr>
          <w:sz w:val="24"/>
          <w:szCs w:val="24"/>
          <w:lang w:val="ru-RU"/>
        </w:rPr>
        <w:t xml:space="preserve">. Протоколы и стенограммы заседаний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 и решения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 принятые путем заочного голосования, хранятся у Корпоративного секретаря.</w:t>
      </w:r>
    </w:p>
    <w:p w14:paraId="73D46B3B" w14:textId="04810FCC" w:rsidR="0009783C" w:rsidRPr="00C011DB" w:rsidRDefault="009D0AFB" w:rsidP="00241546">
      <w:pPr>
        <w:pStyle w:val="a9"/>
        <w:widowControl/>
        <w:spacing w:after="0" w:line="240" w:lineRule="auto"/>
        <w:ind w:firstLine="709"/>
        <w:jc w:val="both"/>
        <w:rPr>
          <w:sz w:val="24"/>
          <w:szCs w:val="24"/>
          <w:lang w:val="ru-RU"/>
        </w:rPr>
      </w:pPr>
      <w:r w:rsidRPr="00C011DB">
        <w:rPr>
          <w:sz w:val="24"/>
          <w:szCs w:val="24"/>
          <w:lang w:val="ru-RU"/>
        </w:rPr>
        <w:t>8</w:t>
      </w:r>
      <w:r w:rsidR="00333BAC">
        <w:rPr>
          <w:sz w:val="24"/>
          <w:szCs w:val="24"/>
          <w:lang w:val="ru-RU"/>
        </w:rPr>
        <w:t>5</w:t>
      </w:r>
      <w:r w:rsidR="0009783C" w:rsidRPr="00C011DB">
        <w:rPr>
          <w:sz w:val="24"/>
          <w:szCs w:val="24"/>
          <w:lang w:val="ru-RU"/>
        </w:rPr>
        <w:t xml:space="preserve">. Корпоративный секретарь обязан на постоянной основе обеспечивать членам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 доступ к протоколам заседаний, решениям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 принятым путем заочного голосования. </w:t>
      </w:r>
    </w:p>
    <w:p w14:paraId="5297D548" w14:textId="47A40591" w:rsidR="00283215" w:rsidRPr="00C011DB" w:rsidRDefault="009D0AFB" w:rsidP="00241546">
      <w:pPr>
        <w:pStyle w:val="a9"/>
        <w:widowControl/>
        <w:spacing w:after="0" w:line="240" w:lineRule="auto"/>
        <w:ind w:firstLine="709"/>
        <w:jc w:val="both"/>
        <w:rPr>
          <w:sz w:val="24"/>
          <w:szCs w:val="24"/>
          <w:lang w:val="ru-RU"/>
        </w:rPr>
      </w:pPr>
      <w:r w:rsidRPr="00C011DB">
        <w:rPr>
          <w:sz w:val="24"/>
          <w:szCs w:val="24"/>
          <w:lang w:val="ru-RU"/>
        </w:rPr>
        <w:t>8</w:t>
      </w:r>
      <w:r w:rsidR="00333BAC">
        <w:rPr>
          <w:sz w:val="24"/>
          <w:szCs w:val="24"/>
          <w:lang w:val="ru-RU"/>
        </w:rPr>
        <w:t>6</w:t>
      </w:r>
      <w:r w:rsidR="0009783C" w:rsidRPr="00C011DB">
        <w:rPr>
          <w:sz w:val="24"/>
          <w:szCs w:val="24"/>
          <w:lang w:val="ru-RU"/>
        </w:rPr>
        <w:t xml:space="preserve">. </w:t>
      </w:r>
      <w:r w:rsidR="00113CC7" w:rsidRPr="00113CC7">
        <w:rPr>
          <w:sz w:val="24"/>
          <w:szCs w:val="24"/>
          <w:lang w:val="ru-RU"/>
        </w:rPr>
        <w:t xml:space="preserve">Корпоративный секретарь, по требованию члена </w:t>
      </w:r>
      <w:r w:rsidR="006F619F">
        <w:rPr>
          <w:sz w:val="24"/>
          <w:szCs w:val="24"/>
          <w:lang w:val="ru-RU"/>
        </w:rPr>
        <w:t>Совет</w:t>
      </w:r>
      <w:r w:rsidR="00113CC7" w:rsidRPr="00113CC7">
        <w:rPr>
          <w:sz w:val="24"/>
          <w:szCs w:val="24"/>
          <w:lang w:val="ru-RU"/>
        </w:rPr>
        <w:t xml:space="preserve">а директоров, в течение 5 (пяти) рабочих дней предоставляет ему протокол заседания </w:t>
      </w:r>
      <w:r w:rsidR="006F619F">
        <w:rPr>
          <w:sz w:val="24"/>
          <w:szCs w:val="24"/>
          <w:lang w:val="ru-RU"/>
        </w:rPr>
        <w:t>Совет</w:t>
      </w:r>
      <w:r w:rsidR="00113CC7" w:rsidRPr="00113CC7">
        <w:rPr>
          <w:sz w:val="24"/>
          <w:szCs w:val="24"/>
          <w:lang w:val="ru-RU"/>
        </w:rPr>
        <w:t xml:space="preserve">а директоров (комитетов </w:t>
      </w:r>
      <w:r w:rsidR="006F619F">
        <w:rPr>
          <w:sz w:val="24"/>
          <w:szCs w:val="24"/>
          <w:lang w:val="ru-RU"/>
        </w:rPr>
        <w:t>Совет</w:t>
      </w:r>
      <w:r w:rsidR="00113CC7" w:rsidRPr="00113CC7">
        <w:rPr>
          <w:sz w:val="24"/>
          <w:szCs w:val="24"/>
          <w:lang w:val="ru-RU"/>
        </w:rPr>
        <w:t>а директоров) и (или) решения, принятые путем заочного голосования, для ознакомления и (или) выдает ему выписки из протокола и решения, заверенные подписью корпоративного секретаря и оттиском печати корпоративного секретаря Банка или заверенные, с использованием электронной цифровой подписи.</w:t>
      </w:r>
      <w:r w:rsidR="00113CC7" w:rsidRPr="00113CC7">
        <w:rPr>
          <w:rFonts w:eastAsia="Calibri"/>
          <w:color w:val="000000"/>
          <w:spacing w:val="2"/>
          <w:sz w:val="24"/>
          <w:szCs w:val="24"/>
          <w:shd w:val="clear" w:color="auto" w:fill="FFFFFF"/>
          <w:lang w:val="ru-RU" w:eastAsia="ru-RU"/>
        </w:rPr>
        <w:t xml:space="preserve"> Бумажная</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копия</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выписки из протокола и решения</w:t>
      </w:r>
      <w:r w:rsidR="00113CC7" w:rsidRPr="00113CC7">
        <w:rPr>
          <w:sz w:val="24"/>
          <w:szCs w:val="24"/>
          <w:lang w:val="ru-RU" w:eastAsia="ru-RU"/>
        </w:rPr>
        <w:t xml:space="preserve"> должна содержать </w:t>
      </w:r>
      <w:r w:rsidR="00113CC7" w:rsidRPr="00113CC7">
        <w:rPr>
          <w:rFonts w:eastAsia="Calibri"/>
          <w:color w:val="000000"/>
          <w:spacing w:val="2"/>
          <w:sz w:val="24"/>
          <w:szCs w:val="24"/>
          <w:shd w:val="clear" w:color="auto" w:fill="FFFFFF"/>
          <w:lang w:val="ru-RU" w:eastAsia="ru-RU"/>
        </w:rPr>
        <w:t>обязательную</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отметку</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Копия</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электронного</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документа верна</w:t>
      </w:r>
      <w:r w:rsidR="00113CC7" w:rsidRPr="00113CC7">
        <w:rPr>
          <w:color w:val="000000"/>
          <w:spacing w:val="2"/>
          <w:sz w:val="24"/>
          <w:szCs w:val="24"/>
          <w:shd w:val="clear" w:color="auto" w:fill="FFFFFF"/>
          <w:lang w:val="ru-RU" w:eastAsia="ru-RU"/>
        </w:rPr>
        <w:t xml:space="preserve">» и </w:t>
      </w:r>
      <w:r w:rsidR="00113CC7" w:rsidRPr="00113CC7">
        <w:rPr>
          <w:rFonts w:eastAsia="Calibri"/>
          <w:color w:val="000000"/>
          <w:spacing w:val="2"/>
          <w:sz w:val="24"/>
          <w:szCs w:val="24"/>
          <w:shd w:val="clear" w:color="auto" w:fill="FFFFFF"/>
          <w:lang w:val="ru-RU" w:eastAsia="ru-RU"/>
        </w:rPr>
        <w:t>заверена подписью корпоративного секретаря</w:t>
      </w:r>
      <w:r w:rsidR="00113CC7" w:rsidRPr="00113CC7">
        <w:rPr>
          <w:rStyle w:val="s0"/>
          <w:lang w:val="ru-RU"/>
        </w:rPr>
        <w:t xml:space="preserve"> и оттиском печати корпоративного секретаря.</w:t>
      </w:r>
      <w:r w:rsidR="00113CC7">
        <w:rPr>
          <w:rFonts w:eastAsia="Calibri"/>
          <w:i/>
          <w:color w:val="0000FF"/>
          <w:spacing w:val="-3"/>
          <w:sz w:val="24"/>
          <w:szCs w:val="24"/>
          <w:u w:color="0000FF"/>
          <w:lang w:val="ru-RU" w:eastAsia="ar-SA"/>
        </w:rPr>
        <w:t xml:space="preserve"> </w:t>
      </w:r>
      <w:r w:rsidR="00C91993">
        <w:rPr>
          <w:rFonts w:eastAsia="Calibri"/>
          <w:i/>
          <w:color w:val="0000FF"/>
          <w:spacing w:val="-3"/>
          <w:sz w:val="24"/>
          <w:szCs w:val="24"/>
          <w:u w:color="0000FF"/>
          <w:lang w:val="ru-RU" w:eastAsia="ar-SA"/>
        </w:rPr>
        <w:t>(</w:t>
      </w:r>
      <w:r w:rsidR="00283215" w:rsidRPr="00283215">
        <w:rPr>
          <w:rFonts w:eastAsia="Calibri"/>
          <w:i/>
          <w:color w:val="0000FF"/>
          <w:spacing w:val="-3"/>
          <w:sz w:val="24"/>
          <w:szCs w:val="24"/>
          <w:u w:color="0000FF"/>
          <w:lang w:val="ru-RU" w:eastAsia="ar-SA"/>
        </w:rPr>
        <w:t>Пункт 8</w:t>
      </w:r>
      <w:r w:rsidR="00283215">
        <w:rPr>
          <w:rFonts w:eastAsia="Calibri"/>
          <w:i/>
          <w:color w:val="0000FF"/>
          <w:spacing w:val="-3"/>
          <w:sz w:val="24"/>
          <w:szCs w:val="24"/>
          <w:u w:color="0000FF"/>
          <w:lang w:val="ru-RU" w:eastAsia="ar-SA"/>
        </w:rPr>
        <w:t>6</w:t>
      </w:r>
      <w:r w:rsidR="00283215" w:rsidRPr="00283215">
        <w:rPr>
          <w:rFonts w:eastAsia="Calibri"/>
          <w:i/>
          <w:color w:val="0000FF"/>
          <w:spacing w:val="-3"/>
          <w:sz w:val="24"/>
          <w:szCs w:val="24"/>
          <w:u w:color="0000FF"/>
          <w:lang w:val="ru-RU" w:eastAsia="ar-SA"/>
        </w:rPr>
        <w:t xml:space="preserve"> </w:t>
      </w:r>
      <w:r w:rsidR="003D0CDF" w:rsidRPr="003D0CDF">
        <w:rPr>
          <w:rFonts w:eastAsia="Calibri"/>
          <w:i/>
          <w:color w:val="0000FF"/>
          <w:spacing w:val="-3"/>
          <w:sz w:val="24"/>
          <w:szCs w:val="24"/>
          <w:u w:color="0000FF"/>
          <w:lang w:val="ru-RU" w:eastAsia="ar-SA"/>
        </w:rPr>
        <w:t>изложен</w:t>
      </w:r>
      <w:r w:rsidR="00283215" w:rsidRPr="00283215">
        <w:rPr>
          <w:rFonts w:eastAsia="Calibri"/>
          <w:i/>
          <w:color w:val="0000FF"/>
          <w:spacing w:val="-3"/>
          <w:sz w:val="24"/>
          <w:szCs w:val="24"/>
          <w:u w:color="0000FF"/>
          <w:lang w:val="ru-RU" w:eastAsia="ar-SA"/>
        </w:rPr>
        <w:t xml:space="preserve"> в соответствии с решением Единственного акционера от </w:t>
      </w:r>
      <w:r w:rsidR="00113CC7">
        <w:rPr>
          <w:rFonts w:eastAsia="Calibri"/>
          <w:i/>
          <w:color w:val="0000FF"/>
          <w:spacing w:val="-3"/>
          <w:sz w:val="24"/>
          <w:szCs w:val="24"/>
          <w:u w:color="0000FF"/>
          <w:lang w:val="ru-RU" w:eastAsia="ar-SA"/>
        </w:rPr>
        <w:t xml:space="preserve">29 сентября 2021 года </w:t>
      </w:r>
      <w:r w:rsidR="00283215" w:rsidRPr="00283215">
        <w:rPr>
          <w:rFonts w:eastAsia="Calibri"/>
          <w:i/>
          <w:color w:val="0000FF"/>
          <w:spacing w:val="-3"/>
          <w:sz w:val="24"/>
          <w:szCs w:val="24"/>
          <w:u w:color="0000FF"/>
          <w:lang w:val="ru-RU" w:eastAsia="ar-SA"/>
        </w:rPr>
        <w:t>(протокол №</w:t>
      </w:r>
      <w:r w:rsidR="00113CC7">
        <w:rPr>
          <w:rFonts w:eastAsia="Calibri"/>
          <w:i/>
          <w:color w:val="0000FF"/>
          <w:spacing w:val="-3"/>
          <w:sz w:val="24"/>
          <w:szCs w:val="24"/>
          <w:u w:color="0000FF"/>
          <w:lang w:val="ru-RU" w:eastAsia="ar-SA"/>
        </w:rPr>
        <w:t>51</w:t>
      </w:r>
      <w:r w:rsidR="00283215" w:rsidRPr="00283215">
        <w:rPr>
          <w:rFonts w:eastAsia="Calibri"/>
          <w:i/>
          <w:color w:val="0000FF"/>
          <w:spacing w:val="-3"/>
          <w:sz w:val="24"/>
          <w:szCs w:val="24"/>
          <w:u w:color="0000FF"/>
          <w:lang w:val="ru-RU" w:eastAsia="ar-SA"/>
        </w:rPr>
        <w:t>/2</w:t>
      </w:r>
      <w:r w:rsidR="00113CC7">
        <w:rPr>
          <w:rFonts w:eastAsia="Calibri"/>
          <w:i/>
          <w:color w:val="0000FF"/>
          <w:spacing w:val="-3"/>
          <w:sz w:val="24"/>
          <w:szCs w:val="24"/>
          <w:u w:color="0000FF"/>
          <w:lang w:val="ru-RU" w:eastAsia="ar-SA"/>
        </w:rPr>
        <w:t>1).</w:t>
      </w:r>
    </w:p>
    <w:p w14:paraId="469DA161" w14:textId="2D99AE2D" w:rsidR="0009783C" w:rsidRPr="00C011DB" w:rsidRDefault="009D0AFB" w:rsidP="00241546">
      <w:pPr>
        <w:pStyle w:val="a9"/>
        <w:widowControl/>
        <w:spacing w:after="0" w:line="240" w:lineRule="auto"/>
        <w:ind w:firstLine="709"/>
        <w:jc w:val="both"/>
        <w:rPr>
          <w:sz w:val="24"/>
          <w:szCs w:val="24"/>
          <w:lang w:val="ru-RU"/>
        </w:rPr>
      </w:pPr>
      <w:r w:rsidRPr="00C011DB">
        <w:rPr>
          <w:sz w:val="24"/>
          <w:szCs w:val="24"/>
          <w:lang w:val="ru-RU"/>
        </w:rPr>
        <w:t>8</w:t>
      </w:r>
      <w:r w:rsidR="00333BAC">
        <w:rPr>
          <w:sz w:val="24"/>
          <w:szCs w:val="24"/>
          <w:lang w:val="ru-RU"/>
        </w:rPr>
        <w:t>7</w:t>
      </w:r>
      <w:r w:rsidR="0009783C" w:rsidRPr="00C011DB">
        <w:rPr>
          <w:sz w:val="24"/>
          <w:szCs w:val="24"/>
          <w:lang w:val="ru-RU"/>
        </w:rPr>
        <w:t xml:space="preserve">. Корпоративный секретарь не позднее 5 (пяти) рабочих дней после подписания протокола направляет членам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 копию подписанного протокола.</w:t>
      </w:r>
    </w:p>
    <w:p w14:paraId="5368D7FB" w14:textId="29754F23" w:rsidR="00283215" w:rsidRPr="00C011DB" w:rsidRDefault="009D0AFB" w:rsidP="00241546">
      <w:pPr>
        <w:pStyle w:val="a9"/>
        <w:widowControl/>
        <w:spacing w:after="0" w:line="240" w:lineRule="auto"/>
        <w:ind w:firstLine="709"/>
        <w:jc w:val="both"/>
        <w:rPr>
          <w:sz w:val="24"/>
          <w:szCs w:val="24"/>
          <w:lang w:val="ru-RU"/>
        </w:rPr>
      </w:pPr>
      <w:r w:rsidRPr="00113CC7">
        <w:rPr>
          <w:sz w:val="24"/>
          <w:szCs w:val="24"/>
          <w:lang w:val="ru-RU"/>
        </w:rPr>
        <w:t>8</w:t>
      </w:r>
      <w:r w:rsidR="00333BAC" w:rsidRPr="00113CC7">
        <w:rPr>
          <w:sz w:val="24"/>
          <w:szCs w:val="24"/>
          <w:lang w:val="ru-RU"/>
        </w:rPr>
        <w:t>8</w:t>
      </w:r>
      <w:r w:rsidR="00113CC7" w:rsidRPr="00113CC7">
        <w:rPr>
          <w:sz w:val="24"/>
          <w:szCs w:val="24"/>
          <w:lang w:val="ru-RU"/>
        </w:rPr>
        <w:t xml:space="preserve">. Корпоративный секретарь по требованию заинтересованного структурного подразделения Банка обязан в течение 2 (двух) рабочих дней, выдать ему выписки из протокола и (или) решения, заверенные подписью корпоративного секретаря и оттиском печати корпоративного секретаря Банка или заверенные, с использованием электронной цифровой подписи. </w:t>
      </w:r>
      <w:r w:rsidR="00113CC7" w:rsidRPr="00113CC7">
        <w:rPr>
          <w:rFonts w:eastAsia="Calibri"/>
          <w:color w:val="000000"/>
          <w:spacing w:val="2"/>
          <w:sz w:val="24"/>
          <w:szCs w:val="24"/>
          <w:shd w:val="clear" w:color="auto" w:fill="FFFFFF"/>
          <w:lang w:val="ru-RU" w:eastAsia="ru-RU"/>
        </w:rPr>
        <w:t>Бумажная</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копия</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выписки из протокола и решения</w:t>
      </w:r>
      <w:r w:rsidR="00113CC7" w:rsidRPr="00113CC7">
        <w:rPr>
          <w:sz w:val="24"/>
          <w:szCs w:val="24"/>
          <w:lang w:val="ru-RU" w:eastAsia="ru-RU"/>
        </w:rPr>
        <w:t xml:space="preserve"> должна содержать </w:t>
      </w:r>
      <w:r w:rsidR="00113CC7" w:rsidRPr="00113CC7">
        <w:rPr>
          <w:rFonts w:eastAsia="Calibri"/>
          <w:color w:val="000000"/>
          <w:spacing w:val="2"/>
          <w:sz w:val="24"/>
          <w:szCs w:val="24"/>
          <w:shd w:val="clear" w:color="auto" w:fill="FFFFFF"/>
          <w:lang w:val="ru-RU" w:eastAsia="ru-RU"/>
        </w:rPr>
        <w:t>обязательную</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отметку</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Копия</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электронного</w:t>
      </w:r>
      <w:r w:rsidR="00113CC7" w:rsidRPr="00113CC7">
        <w:rPr>
          <w:color w:val="000000"/>
          <w:spacing w:val="2"/>
          <w:sz w:val="24"/>
          <w:szCs w:val="24"/>
          <w:shd w:val="clear" w:color="auto" w:fill="FFFFFF"/>
          <w:lang w:val="ru-RU" w:eastAsia="ru-RU"/>
        </w:rPr>
        <w:t xml:space="preserve"> </w:t>
      </w:r>
      <w:r w:rsidR="00113CC7" w:rsidRPr="00113CC7">
        <w:rPr>
          <w:rFonts w:eastAsia="Calibri"/>
          <w:color w:val="000000"/>
          <w:spacing w:val="2"/>
          <w:sz w:val="24"/>
          <w:szCs w:val="24"/>
          <w:shd w:val="clear" w:color="auto" w:fill="FFFFFF"/>
          <w:lang w:val="ru-RU" w:eastAsia="ru-RU"/>
        </w:rPr>
        <w:t>документа верна</w:t>
      </w:r>
      <w:r w:rsidR="00113CC7" w:rsidRPr="00113CC7">
        <w:rPr>
          <w:color w:val="000000"/>
          <w:spacing w:val="2"/>
          <w:sz w:val="24"/>
          <w:szCs w:val="24"/>
          <w:shd w:val="clear" w:color="auto" w:fill="FFFFFF"/>
          <w:lang w:val="ru-RU" w:eastAsia="ru-RU"/>
        </w:rPr>
        <w:t xml:space="preserve">» и </w:t>
      </w:r>
      <w:r w:rsidR="00113CC7" w:rsidRPr="00113CC7">
        <w:rPr>
          <w:rFonts w:eastAsia="Calibri"/>
          <w:color w:val="000000"/>
          <w:spacing w:val="2"/>
          <w:sz w:val="24"/>
          <w:szCs w:val="24"/>
          <w:shd w:val="clear" w:color="auto" w:fill="FFFFFF"/>
          <w:lang w:val="ru-RU" w:eastAsia="ru-RU"/>
        </w:rPr>
        <w:t>заверена подписью корпоративного секретаря</w:t>
      </w:r>
      <w:r w:rsidR="00113CC7" w:rsidRPr="00113CC7">
        <w:rPr>
          <w:rStyle w:val="s0"/>
          <w:lang w:val="ru-RU"/>
        </w:rPr>
        <w:t xml:space="preserve"> и оттиском печати корпоративного секретаря</w:t>
      </w:r>
      <w:r w:rsidR="0009783C" w:rsidRPr="00113CC7">
        <w:rPr>
          <w:sz w:val="24"/>
          <w:szCs w:val="24"/>
          <w:lang w:val="ru-RU"/>
        </w:rPr>
        <w:t>.</w:t>
      </w:r>
      <w:r w:rsidR="00283215" w:rsidRPr="00283215">
        <w:rPr>
          <w:rFonts w:eastAsia="Calibri"/>
          <w:i/>
          <w:color w:val="0000FF"/>
          <w:spacing w:val="-3"/>
          <w:sz w:val="24"/>
          <w:szCs w:val="24"/>
          <w:u w:color="0000FF"/>
          <w:lang w:val="ru-RU" w:eastAsia="ar-SA"/>
        </w:rPr>
        <w:t xml:space="preserve"> </w:t>
      </w:r>
      <w:r w:rsidR="00C91993">
        <w:rPr>
          <w:rFonts w:eastAsia="Calibri"/>
          <w:i/>
          <w:color w:val="0000FF"/>
          <w:spacing w:val="-3"/>
          <w:sz w:val="24"/>
          <w:szCs w:val="24"/>
          <w:u w:color="0000FF"/>
          <w:lang w:val="ru-RU" w:eastAsia="ar-SA"/>
        </w:rPr>
        <w:t>(</w:t>
      </w:r>
      <w:r w:rsidR="00283215" w:rsidRPr="00283215">
        <w:rPr>
          <w:rFonts w:eastAsia="Calibri"/>
          <w:i/>
          <w:color w:val="0000FF"/>
          <w:spacing w:val="-3"/>
          <w:sz w:val="24"/>
          <w:szCs w:val="24"/>
          <w:u w:color="0000FF"/>
          <w:lang w:val="ru-RU" w:eastAsia="ar-SA"/>
        </w:rPr>
        <w:t>Пункт 8</w:t>
      </w:r>
      <w:r w:rsidR="00283215">
        <w:rPr>
          <w:rFonts w:eastAsia="Calibri"/>
          <w:i/>
          <w:color w:val="0000FF"/>
          <w:spacing w:val="-3"/>
          <w:sz w:val="24"/>
          <w:szCs w:val="24"/>
          <w:u w:color="0000FF"/>
          <w:lang w:val="ru-RU" w:eastAsia="ar-SA"/>
        </w:rPr>
        <w:t>8</w:t>
      </w:r>
      <w:r w:rsidR="00283215" w:rsidRPr="00283215">
        <w:rPr>
          <w:rFonts w:eastAsia="Calibri"/>
          <w:i/>
          <w:color w:val="0000FF"/>
          <w:spacing w:val="-3"/>
          <w:sz w:val="24"/>
          <w:szCs w:val="24"/>
          <w:u w:color="0000FF"/>
          <w:lang w:val="ru-RU" w:eastAsia="ar-SA"/>
        </w:rPr>
        <w:t xml:space="preserve"> </w:t>
      </w:r>
      <w:r w:rsidR="003D0CDF">
        <w:rPr>
          <w:rFonts w:eastAsia="Calibri"/>
          <w:i/>
          <w:color w:val="0000FF"/>
          <w:spacing w:val="-3"/>
          <w:sz w:val="24"/>
          <w:szCs w:val="24"/>
          <w:u w:color="0000FF"/>
          <w:lang w:val="ru-RU" w:eastAsia="ar-SA"/>
        </w:rPr>
        <w:t>изложен</w:t>
      </w:r>
      <w:r w:rsidR="00283215" w:rsidRPr="00283215">
        <w:rPr>
          <w:rFonts w:eastAsia="Calibri"/>
          <w:i/>
          <w:color w:val="0000FF"/>
          <w:spacing w:val="-3"/>
          <w:sz w:val="24"/>
          <w:szCs w:val="24"/>
          <w:u w:color="0000FF"/>
          <w:lang w:val="ru-RU" w:eastAsia="ar-SA"/>
        </w:rPr>
        <w:t xml:space="preserve"> в соответствии с решением Единственного акционера от </w:t>
      </w:r>
      <w:r w:rsidR="00113CC7">
        <w:rPr>
          <w:rFonts w:eastAsia="Calibri"/>
          <w:i/>
          <w:color w:val="0000FF"/>
          <w:spacing w:val="-3"/>
          <w:sz w:val="24"/>
          <w:szCs w:val="24"/>
          <w:u w:color="0000FF"/>
          <w:lang w:val="ru-RU" w:eastAsia="ar-SA"/>
        </w:rPr>
        <w:t>29 сентября 2021 года</w:t>
      </w:r>
      <w:r w:rsidR="00283215" w:rsidRPr="00283215">
        <w:rPr>
          <w:rFonts w:eastAsia="Calibri"/>
          <w:i/>
          <w:color w:val="0000FF"/>
          <w:spacing w:val="-3"/>
          <w:sz w:val="24"/>
          <w:szCs w:val="24"/>
          <w:u w:color="0000FF"/>
          <w:lang w:val="ru-RU" w:eastAsia="ar-SA"/>
        </w:rPr>
        <w:t xml:space="preserve"> (протокол №</w:t>
      </w:r>
      <w:r w:rsidR="00113CC7">
        <w:rPr>
          <w:rFonts w:eastAsia="Calibri"/>
          <w:i/>
          <w:color w:val="0000FF"/>
          <w:spacing w:val="-3"/>
          <w:sz w:val="24"/>
          <w:szCs w:val="24"/>
          <w:u w:color="0000FF"/>
          <w:lang w:val="ru-RU" w:eastAsia="ar-SA"/>
        </w:rPr>
        <w:t>51</w:t>
      </w:r>
      <w:r w:rsidR="00283215" w:rsidRPr="00283215">
        <w:rPr>
          <w:rFonts w:eastAsia="Calibri"/>
          <w:i/>
          <w:color w:val="0000FF"/>
          <w:spacing w:val="-3"/>
          <w:sz w:val="24"/>
          <w:szCs w:val="24"/>
          <w:u w:color="0000FF"/>
          <w:lang w:val="ru-RU" w:eastAsia="ar-SA"/>
        </w:rPr>
        <w:t>/2</w:t>
      </w:r>
      <w:r w:rsidR="00113CC7">
        <w:rPr>
          <w:rFonts w:eastAsia="Calibri"/>
          <w:i/>
          <w:color w:val="0000FF"/>
          <w:spacing w:val="-3"/>
          <w:sz w:val="24"/>
          <w:szCs w:val="24"/>
          <w:u w:color="0000FF"/>
          <w:lang w:val="ru-RU" w:eastAsia="ar-SA"/>
        </w:rPr>
        <w:t>1</w:t>
      </w:r>
      <w:r w:rsidR="00283215" w:rsidRPr="00283215">
        <w:rPr>
          <w:rFonts w:eastAsia="Calibri"/>
          <w:i/>
          <w:color w:val="0000FF"/>
          <w:spacing w:val="-3"/>
          <w:sz w:val="24"/>
          <w:szCs w:val="24"/>
          <w:u w:color="0000FF"/>
          <w:lang w:val="ru-RU" w:eastAsia="ar-SA"/>
        </w:rPr>
        <w:t>)</w:t>
      </w:r>
      <w:r w:rsidR="00A66FD6">
        <w:rPr>
          <w:rFonts w:eastAsia="Calibri"/>
          <w:i/>
          <w:color w:val="0000FF"/>
          <w:spacing w:val="-3"/>
          <w:sz w:val="24"/>
          <w:szCs w:val="24"/>
          <w:u w:color="0000FF"/>
          <w:lang w:val="ru-RU" w:eastAsia="ar-SA"/>
        </w:rPr>
        <w:t>.</w:t>
      </w:r>
    </w:p>
    <w:p w14:paraId="72ABEF96" w14:textId="71BCBFD8" w:rsidR="0009783C" w:rsidRPr="00C011DB" w:rsidRDefault="00333BAC" w:rsidP="002415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89</w:t>
      </w:r>
      <w:r w:rsidR="0009783C" w:rsidRPr="00C011DB">
        <w:rPr>
          <w:rFonts w:ascii="Times New Roman" w:hAnsi="Times New Roman" w:cs="Times New Roman"/>
          <w:sz w:val="24"/>
          <w:szCs w:val="24"/>
        </w:rPr>
        <w:t xml:space="preserve">. Ежеквартально корпоративный секретарь письменно направляет членам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 информацию о ходе исполнения решений, поручений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w:t>
      </w:r>
    </w:p>
    <w:p w14:paraId="4913387D" w14:textId="77777777" w:rsidR="0009783C" w:rsidRPr="00C011DB" w:rsidRDefault="0009783C" w:rsidP="00241546">
      <w:pPr>
        <w:tabs>
          <w:tab w:val="left" w:pos="1276"/>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В части обеспечения взаимодействия с единственным акционером корпоративный секретарь обеспечивает ежеквартальный мониторинг исполнения решений единственного акционера и предоставления информации на запросы единственного акционера на своевременной основе. </w:t>
      </w:r>
    </w:p>
    <w:bookmarkEnd w:id="17"/>
    <w:bookmarkEnd w:id="18"/>
    <w:p w14:paraId="2AF2CC4E" w14:textId="7DF6EBAA" w:rsidR="0009783C" w:rsidRPr="00C011DB" w:rsidRDefault="009D0AFB" w:rsidP="00241546">
      <w:pPr>
        <w:pStyle w:val="a9"/>
        <w:widowControl/>
        <w:spacing w:after="0" w:line="240" w:lineRule="auto"/>
        <w:ind w:firstLine="709"/>
        <w:jc w:val="both"/>
        <w:rPr>
          <w:sz w:val="24"/>
          <w:szCs w:val="24"/>
          <w:lang w:val="ru-RU"/>
        </w:rPr>
      </w:pPr>
      <w:r w:rsidRPr="00C011DB">
        <w:rPr>
          <w:sz w:val="24"/>
          <w:szCs w:val="24"/>
          <w:lang w:val="ru-RU"/>
        </w:rPr>
        <w:t>9</w:t>
      </w:r>
      <w:r w:rsidR="00333BAC">
        <w:rPr>
          <w:sz w:val="24"/>
          <w:szCs w:val="24"/>
          <w:lang w:val="ru-RU"/>
        </w:rPr>
        <w:t>0</w:t>
      </w:r>
      <w:r w:rsidR="0009783C" w:rsidRPr="00C011DB">
        <w:rPr>
          <w:sz w:val="24"/>
          <w:szCs w:val="24"/>
          <w:lang w:val="ru-RU"/>
        </w:rPr>
        <w:t xml:space="preserve">. По усмотрению председателя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 принятие решений </w:t>
      </w:r>
      <w:r w:rsidR="006F619F">
        <w:rPr>
          <w:sz w:val="24"/>
          <w:szCs w:val="24"/>
          <w:lang w:val="ru-RU"/>
        </w:rPr>
        <w:t>Совет</w:t>
      </w:r>
      <w:r w:rsidR="0009783C" w:rsidRPr="00C011DB">
        <w:rPr>
          <w:sz w:val="24"/>
          <w:szCs w:val="24"/>
          <w:lang w:val="ru-RU"/>
        </w:rPr>
        <w:t xml:space="preserve">ом директоров по вопросам, вынесенным на его рассмотрение, возможно посредством заочного голосования. Заочное голосование применяется без проведения заседания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w:t>
      </w:r>
    </w:p>
    <w:p w14:paraId="75CD4287" w14:textId="109E231A" w:rsidR="00283215" w:rsidRPr="00C011DB" w:rsidRDefault="009D0AFB" w:rsidP="00241546">
      <w:pPr>
        <w:pStyle w:val="a9"/>
        <w:widowControl/>
        <w:spacing w:after="0" w:line="240" w:lineRule="auto"/>
        <w:ind w:firstLine="709"/>
        <w:jc w:val="both"/>
        <w:rPr>
          <w:sz w:val="24"/>
          <w:szCs w:val="24"/>
          <w:lang w:val="ru-RU"/>
        </w:rPr>
      </w:pPr>
      <w:r w:rsidRPr="00C011DB">
        <w:rPr>
          <w:sz w:val="24"/>
          <w:szCs w:val="24"/>
          <w:lang w:val="ru-RU"/>
        </w:rPr>
        <w:t>9</w:t>
      </w:r>
      <w:r w:rsidR="00333BAC">
        <w:rPr>
          <w:sz w:val="24"/>
          <w:szCs w:val="24"/>
          <w:lang w:val="ru-RU"/>
        </w:rPr>
        <w:t>1</w:t>
      </w:r>
      <w:r w:rsidR="0009783C" w:rsidRPr="00C011DB">
        <w:rPr>
          <w:sz w:val="24"/>
          <w:szCs w:val="24"/>
          <w:lang w:val="ru-RU"/>
        </w:rPr>
        <w:t xml:space="preserve">. </w:t>
      </w:r>
      <w:r w:rsidR="00283215" w:rsidRPr="00283215">
        <w:rPr>
          <w:sz w:val="24"/>
          <w:szCs w:val="24"/>
          <w:lang w:val="ru-RU"/>
        </w:rPr>
        <w:t>Для заочного голосования по вопросам повестки дня используются бюллетени, составленные по форме согласно приложению 6 к настоящему Положению на бумажном носителе или в электронной форме</w:t>
      </w:r>
      <w:r w:rsidR="0009783C" w:rsidRPr="00C011DB">
        <w:rPr>
          <w:sz w:val="24"/>
          <w:szCs w:val="24"/>
          <w:lang w:val="ru-RU"/>
        </w:rPr>
        <w:t>.</w:t>
      </w:r>
      <w:r w:rsidR="00283215" w:rsidRPr="00283215">
        <w:rPr>
          <w:rFonts w:eastAsia="Calibri"/>
          <w:i/>
          <w:color w:val="0000FF"/>
          <w:spacing w:val="-3"/>
          <w:sz w:val="24"/>
          <w:szCs w:val="24"/>
          <w:u w:color="0000FF"/>
          <w:lang w:val="ru-RU" w:eastAsia="ar-SA"/>
        </w:rPr>
        <w:t xml:space="preserve"> </w:t>
      </w:r>
      <w:r w:rsidR="00C91993">
        <w:rPr>
          <w:rFonts w:eastAsia="Calibri"/>
          <w:i/>
          <w:color w:val="0000FF"/>
          <w:spacing w:val="-3"/>
          <w:sz w:val="24"/>
          <w:szCs w:val="24"/>
          <w:u w:color="0000FF"/>
          <w:lang w:val="ru-RU" w:eastAsia="ar-SA"/>
        </w:rPr>
        <w:t>(</w:t>
      </w:r>
      <w:r w:rsidR="00283215" w:rsidRPr="00283215">
        <w:rPr>
          <w:rFonts w:eastAsia="Calibri"/>
          <w:i/>
          <w:color w:val="0000FF"/>
          <w:spacing w:val="-3"/>
          <w:sz w:val="24"/>
          <w:szCs w:val="24"/>
          <w:u w:color="0000FF"/>
          <w:lang w:val="ru-RU" w:eastAsia="ar-SA"/>
        </w:rPr>
        <w:t xml:space="preserve">Пункт </w:t>
      </w:r>
      <w:r w:rsidR="00283215">
        <w:rPr>
          <w:rFonts w:eastAsia="Calibri"/>
          <w:i/>
          <w:color w:val="0000FF"/>
          <w:spacing w:val="-3"/>
          <w:sz w:val="24"/>
          <w:szCs w:val="24"/>
          <w:u w:color="0000FF"/>
          <w:lang w:val="ru-RU" w:eastAsia="ar-SA"/>
        </w:rPr>
        <w:t>91</w:t>
      </w:r>
      <w:r w:rsidR="00283215" w:rsidRPr="00283215">
        <w:rPr>
          <w:rFonts w:eastAsia="Calibri"/>
          <w:i/>
          <w:color w:val="0000FF"/>
          <w:spacing w:val="-3"/>
          <w:sz w:val="24"/>
          <w:szCs w:val="24"/>
          <w:u w:color="0000FF"/>
          <w:lang w:val="ru-RU" w:eastAsia="ar-SA"/>
        </w:rPr>
        <w:t xml:space="preserve"> </w:t>
      </w:r>
      <w:r w:rsidR="003D0CDF">
        <w:rPr>
          <w:rFonts w:eastAsia="Calibri"/>
          <w:i/>
          <w:color w:val="0000FF"/>
          <w:spacing w:val="-3"/>
          <w:sz w:val="24"/>
          <w:szCs w:val="24"/>
          <w:u w:color="0000FF"/>
          <w:lang w:val="ru-RU" w:eastAsia="ar-SA"/>
        </w:rPr>
        <w:t>изложен</w:t>
      </w:r>
      <w:r w:rsidR="00283215" w:rsidRPr="00283215">
        <w:rPr>
          <w:rFonts w:eastAsia="Calibri"/>
          <w:i/>
          <w:color w:val="0000FF"/>
          <w:spacing w:val="-3"/>
          <w:sz w:val="24"/>
          <w:szCs w:val="24"/>
          <w:u w:color="0000FF"/>
          <w:lang w:val="ru-RU" w:eastAsia="ar-SA"/>
        </w:rPr>
        <w:t xml:space="preserve"> в соответствии с решением Единственного акционера от 07.10.2020г. (протокол №47/20)</w:t>
      </w:r>
      <w:r w:rsidR="006952EA">
        <w:rPr>
          <w:rFonts w:eastAsia="Calibri"/>
          <w:i/>
          <w:color w:val="0000FF"/>
          <w:spacing w:val="-3"/>
          <w:sz w:val="24"/>
          <w:szCs w:val="24"/>
          <w:u w:color="0000FF"/>
          <w:lang w:val="ru-RU" w:eastAsia="ar-SA"/>
        </w:rPr>
        <w:t>.</w:t>
      </w:r>
    </w:p>
    <w:p w14:paraId="3F9918FE" w14:textId="32856976" w:rsidR="0009783C" w:rsidRPr="00C011DB" w:rsidRDefault="009D0AFB" w:rsidP="00241546">
      <w:pPr>
        <w:pStyle w:val="a9"/>
        <w:widowControl/>
        <w:spacing w:after="0" w:line="240" w:lineRule="auto"/>
        <w:ind w:firstLine="709"/>
        <w:jc w:val="both"/>
        <w:rPr>
          <w:sz w:val="24"/>
          <w:szCs w:val="24"/>
          <w:lang w:val="ru-RU"/>
        </w:rPr>
      </w:pPr>
      <w:r w:rsidRPr="00C011DB">
        <w:rPr>
          <w:sz w:val="24"/>
          <w:szCs w:val="24"/>
          <w:lang w:val="ru-RU"/>
        </w:rPr>
        <w:t>9</w:t>
      </w:r>
      <w:r w:rsidR="00333BAC">
        <w:rPr>
          <w:sz w:val="24"/>
          <w:szCs w:val="24"/>
          <w:lang w:val="ru-RU"/>
        </w:rPr>
        <w:t>2</w:t>
      </w:r>
      <w:r w:rsidR="0009783C" w:rsidRPr="00C011DB">
        <w:rPr>
          <w:sz w:val="24"/>
          <w:szCs w:val="24"/>
          <w:lang w:val="ru-RU"/>
        </w:rPr>
        <w:t xml:space="preserve">. Решение по следующим вопросам, в случае их отнесения уставом </w:t>
      </w:r>
      <w:r w:rsidR="00021756" w:rsidRPr="00C011DB">
        <w:rPr>
          <w:sz w:val="24"/>
          <w:szCs w:val="24"/>
          <w:lang w:val="ru-RU"/>
        </w:rPr>
        <w:t xml:space="preserve">Банка </w:t>
      </w:r>
      <w:r w:rsidR="0009783C" w:rsidRPr="00C011DB">
        <w:rPr>
          <w:sz w:val="24"/>
          <w:szCs w:val="24"/>
          <w:lang w:val="ru-RU"/>
        </w:rPr>
        <w:t xml:space="preserve">к компетенции </w:t>
      </w:r>
      <w:r w:rsidR="006F619F">
        <w:rPr>
          <w:sz w:val="24"/>
          <w:szCs w:val="24"/>
          <w:lang w:val="ru-RU"/>
        </w:rPr>
        <w:t>Совет</w:t>
      </w:r>
      <w:r w:rsidR="00326A85" w:rsidRPr="00C011DB">
        <w:rPr>
          <w:sz w:val="24"/>
          <w:szCs w:val="24"/>
          <w:lang w:val="ru-RU"/>
        </w:rPr>
        <w:t>а</w:t>
      </w:r>
      <w:r w:rsidR="0009783C" w:rsidRPr="00C011DB">
        <w:rPr>
          <w:sz w:val="24"/>
          <w:szCs w:val="24"/>
          <w:lang w:val="ru-RU"/>
        </w:rPr>
        <w:t xml:space="preserve"> директоров, рекомендуется рассматривать на очных заседаниях: </w:t>
      </w:r>
    </w:p>
    <w:p w14:paraId="6F60A110"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утверждение стратегии развития, планов развития, внесения в них изменений, заслушивание отчетов об их реализации/исполнении;</w:t>
      </w:r>
    </w:p>
    <w:p w14:paraId="690FC604" w14:textId="080BE434"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заслушивание отчетов </w:t>
      </w:r>
      <w:r w:rsidR="00AA36D2" w:rsidRPr="00C011DB">
        <w:rPr>
          <w:sz w:val="24"/>
          <w:szCs w:val="24"/>
          <w:lang w:val="ru-RU"/>
        </w:rPr>
        <w:t xml:space="preserve">подразделения </w:t>
      </w:r>
      <w:r w:rsidR="0009783C" w:rsidRPr="00C011DB">
        <w:rPr>
          <w:sz w:val="24"/>
          <w:szCs w:val="24"/>
          <w:lang w:val="ru-RU"/>
        </w:rPr>
        <w:t>внутреннего аудита и внешнего аудита;</w:t>
      </w:r>
    </w:p>
    <w:p w14:paraId="1D2C742D"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рассмотрение инвестиционных/кредитных проектов;</w:t>
      </w:r>
    </w:p>
    <w:p w14:paraId="4D71AB54"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принятие решения о заключении крупных сделок и сделок, в совершении которых имеется заинтересованность; </w:t>
      </w:r>
    </w:p>
    <w:p w14:paraId="1CC68C36" w14:textId="35C240DB" w:rsidR="0009783C" w:rsidRPr="00E25FC1" w:rsidRDefault="00C85863" w:rsidP="00241546">
      <w:pPr>
        <w:pStyle w:val="a9"/>
        <w:widowControl/>
        <w:spacing w:after="0" w:line="240" w:lineRule="auto"/>
        <w:ind w:firstLine="709"/>
        <w:jc w:val="both"/>
        <w:rPr>
          <w:i/>
          <w:color w:val="0070C0"/>
          <w:sz w:val="24"/>
          <w:szCs w:val="24"/>
          <w:lang w:val="ru-RU"/>
        </w:rPr>
      </w:pPr>
      <w:r w:rsidRPr="00E25FC1">
        <w:rPr>
          <w:sz w:val="24"/>
          <w:szCs w:val="24"/>
          <w:lang w:val="ru-RU"/>
        </w:rPr>
        <w:lastRenderedPageBreak/>
        <w:t>–</w:t>
      </w:r>
      <w:r w:rsidR="0009783C" w:rsidRPr="00E25FC1">
        <w:rPr>
          <w:sz w:val="24"/>
          <w:szCs w:val="24"/>
          <w:lang w:val="ru-RU"/>
        </w:rPr>
        <w:t xml:space="preserve"> утверждение/изменение штатной численности</w:t>
      </w:r>
      <w:r w:rsidR="00021756" w:rsidRPr="00E25FC1">
        <w:rPr>
          <w:sz w:val="24"/>
          <w:szCs w:val="24"/>
          <w:lang w:val="ru-RU"/>
        </w:rPr>
        <w:t xml:space="preserve"> Банка</w:t>
      </w:r>
      <w:r w:rsidR="0009783C" w:rsidRPr="00E25FC1">
        <w:rPr>
          <w:sz w:val="24"/>
          <w:szCs w:val="24"/>
          <w:lang w:val="ru-RU"/>
        </w:rPr>
        <w:t>;</w:t>
      </w:r>
      <w:r w:rsidR="00E25FC1">
        <w:rPr>
          <w:sz w:val="24"/>
          <w:szCs w:val="24"/>
          <w:lang w:val="ru-RU"/>
        </w:rPr>
        <w:t xml:space="preserve"> </w:t>
      </w:r>
      <w:r w:rsidR="00E25FC1" w:rsidRPr="00E25FC1">
        <w:rPr>
          <w:i/>
          <w:color w:val="0070C0"/>
          <w:sz w:val="24"/>
          <w:szCs w:val="24"/>
          <w:lang w:val="ru-RU"/>
        </w:rPr>
        <w:t>(Абзац шестой пункта 92 изложена в соответствии с решением Единственного акционера от 17.08.2022 г. (протокол № 33/22).</w:t>
      </w:r>
    </w:p>
    <w:p w14:paraId="07FDAD2A" w14:textId="79AF6D9D"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оценка деятельности и определение размера вознаграждения членам</w:t>
      </w:r>
      <w:r w:rsidR="00021756" w:rsidRPr="00C011DB">
        <w:rPr>
          <w:sz w:val="24"/>
          <w:szCs w:val="24"/>
          <w:lang w:val="ru-RU"/>
        </w:rPr>
        <w:t xml:space="preserve"> правления Банка</w:t>
      </w:r>
      <w:r w:rsidR="0009783C" w:rsidRPr="00C011DB">
        <w:rPr>
          <w:sz w:val="24"/>
          <w:szCs w:val="24"/>
          <w:lang w:val="ru-RU"/>
        </w:rPr>
        <w:t>;</w:t>
      </w:r>
    </w:p>
    <w:p w14:paraId="29E8EAEB"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кадровые вопросы.</w:t>
      </w:r>
    </w:p>
    <w:p w14:paraId="6788F7DC" w14:textId="7CA87673" w:rsidR="0009783C" w:rsidRPr="00C011DB" w:rsidRDefault="0009783C" w:rsidP="00241546">
      <w:pPr>
        <w:pStyle w:val="a9"/>
        <w:widowControl/>
        <w:spacing w:after="0" w:line="240" w:lineRule="auto"/>
        <w:ind w:firstLine="709"/>
        <w:jc w:val="both"/>
        <w:rPr>
          <w:sz w:val="24"/>
          <w:szCs w:val="24"/>
          <w:lang w:val="ru-RU"/>
        </w:rPr>
      </w:pPr>
      <w:r w:rsidRPr="00C011DB">
        <w:rPr>
          <w:sz w:val="24"/>
          <w:szCs w:val="24"/>
          <w:lang w:val="ru-RU"/>
        </w:rPr>
        <w:t xml:space="preserve">Бюллетень для заочного голосования должен быть направлен корпоративным секретарем членам </w:t>
      </w:r>
      <w:r w:rsidR="006F619F">
        <w:rPr>
          <w:sz w:val="24"/>
          <w:szCs w:val="24"/>
          <w:lang w:val="ru-RU"/>
        </w:rPr>
        <w:t>Совет</w:t>
      </w:r>
      <w:r w:rsidR="00326A85" w:rsidRPr="00C011DB">
        <w:rPr>
          <w:sz w:val="24"/>
          <w:szCs w:val="24"/>
          <w:lang w:val="ru-RU"/>
        </w:rPr>
        <w:t>а</w:t>
      </w:r>
      <w:r w:rsidRPr="00C011DB">
        <w:rPr>
          <w:sz w:val="24"/>
          <w:szCs w:val="24"/>
          <w:lang w:val="ru-RU"/>
        </w:rPr>
        <w:t xml:space="preserve"> директоров не позднее чем за 5 (пять) рабочих дней до даты подсчета голосов для заочного голосования с извещением о его проведении. </w:t>
      </w:r>
    </w:p>
    <w:p w14:paraId="0C999F7F" w14:textId="3B32E547" w:rsidR="0009783C" w:rsidRPr="00C011DB" w:rsidRDefault="00283215" w:rsidP="00241546">
      <w:pPr>
        <w:pStyle w:val="a9"/>
        <w:widowControl/>
        <w:spacing w:after="0" w:line="240" w:lineRule="auto"/>
        <w:ind w:firstLine="709"/>
        <w:jc w:val="both"/>
        <w:rPr>
          <w:sz w:val="24"/>
          <w:szCs w:val="24"/>
          <w:lang w:val="ru-RU"/>
        </w:rPr>
      </w:pPr>
      <w:r w:rsidRPr="00283215">
        <w:rPr>
          <w:sz w:val="24"/>
          <w:szCs w:val="24"/>
          <w:lang w:val="ru-RU"/>
        </w:rPr>
        <w:t xml:space="preserve">Бюллетень для заочного голосования и иная информация (материалы) должны быть направлены членам </w:t>
      </w:r>
      <w:r w:rsidR="006F619F">
        <w:rPr>
          <w:sz w:val="24"/>
          <w:szCs w:val="24"/>
          <w:lang w:val="ru-RU"/>
        </w:rPr>
        <w:t>Совет</w:t>
      </w:r>
      <w:r w:rsidRPr="00283215">
        <w:rPr>
          <w:sz w:val="24"/>
          <w:szCs w:val="24"/>
          <w:lang w:val="ru-RU"/>
        </w:rPr>
        <w:t>а директоров посредством системы электронного документооборота или почтовой, электронной или иной связи, или вручаются лично</w:t>
      </w:r>
      <w:r w:rsidR="0009783C" w:rsidRPr="00C011DB">
        <w:rPr>
          <w:sz w:val="24"/>
          <w:szCs w:val="24"/>
          <w:lang w:val="ru-RU"/>
        </w:rPr>
        <w:t>.</w:t>
      </w:r>
      <w:r w:rsidRPr="00283215">
        <w:rPr>
          <w:rFonts w:eastAsia="Calibri"/>
          <w:i/>
          <w:color w:val="0000FF"/>
          <w:spacing w:val="-3"/>
          <w:sz w:val="24"/>
          <w:szCs w:val="24"/>
          <w:u w:color="0000FF"/>
          <w:lang w:val="ru-RU" w:eastAsia="ar-SA"/>
        </w:rPr>
        <w:t xml:space="preserve"> </w:t>
      </w:r>
      <w:r w:rsidR="00C91993">
        <w:rPr>
          <w:rFonts w:eastAsia="Calibri"/>
          <w:i/>
          <w:color w:val="0000FF"/>
          <w:spacing w:val="-3"/>
          <w:sz w:val="24"/>
          <w:szCs w:val="24"/>
          <w:u w:color="0000FF"/>
          <w:lang w:val="ru-RU" w:eastAsia="ar-SA"/>
        </w:rPr>
        <w:t>(</w:t>
      </w:r>
      <w:r>
        <w:rPr>
          <w:rFonts w:eastAsia="Calibri"/>
          <w:i/>
          <w:color w:val="0000FF"/>
          <w:spacing w:val="-3"/>
          <w:sz w:val="24"/>
          <w:szCs w:val="24"/>
          <w:u w:color="0000FF"/>
          <w:lang w:val="ru-RU" w:eastAsia="ar-SA"/>
        </w:rPr>
        <w:t>Часть третья п</w:t>
      </w:r>
      <w:r w:rsidRPr="00283215">
        <w:rPr>
          <w:rFonts w:eastAsia="Calibri"/>
          <w:i/>
          <w:color w:val="0000FF"/>
          <w:spacing w:val="-3"/>
          <w:sz w:val="24"/>
          <w:szCs w:val="24"/>
          <w:u w:color="0000FF"/>
          <w:lang w:val="ru-RU" w:eastAsia="ar-SA"/>
        </w:rPr>
        <w:t>ункт</w:t>
      </w:r>
      <w:r>
        <w:rPr>
          <w:rFonts w:eastAsia="Calibri"/>
          <w:i/>
          <w:color w:val="0000FF"/>
          <w:spacing w:val="-3"/>
          <w:sz w:val="24"/>
          <w:szCs w:val="24"/>
          <w:u w:color="0000FF"/>
          <w:lang w:val="ru-RU" w:eastAsia="ar-SA"/>
        </w:rPr>
        <w:t>а</w:t>
      </w:r>
      <w:r w:rsidRPr="00283215">
        <w:rPr>
          <w:rFonts w:eastAsia="Calibri"/>
          <w:i/>
          <w:color w:val="0000FF"/>
          <w:spacing w:val="-3"/>
          <w:sz w:val="24"/>
          <w:szCs w:val="24"/>
          <w:u w:color="0000FF"/>
          <w:lang w:val="ru-RU" w:eastAsia="ar-SA"/>
        </w:rPr>
        <w:t xml:space="preserve"> </w:t>
      </w:r>
      <w:r>
        <w:rPr>
          <w:rFonts w:eastAsia="Calibri"/>
          <w:i/>
          <w:color w:val="0000FF"/>
          <w:spacing w:val="-3"/>
          <w:sz w:val="24"/>
          <w:szCs w:val="24"/>
          <w:u w:color="0000FF"/>
          <w:lang w:val="ru-RU" w:eastAsia="ar-SA"/>
        </w:rPr>
        <w:t>92</w:t>
      </w:r>
      <w:r w:rsidRPr="00283215">
        <w:rPr>
          <w:rFonts w:eastAsia="Calibri"/>
          <w:i/>
          <w:color w:val="0000FF"/>
          <w:spacing w:val="-3"/>
          <w:sz w:val="24"/>
          <w:szCs w:val="24"/>
          <w:u w:color="0000FF"/>
          <w:lang w:val="ru-RU" w:eastAsia="ar-SA"/>
        </w:rPr>
        <w:t xml:space="preserve"> </w:t>
      </w:r>
      <w:r w:rsidR="003D0CDF">
        <w:rPr>
          <w:rFonts w:eastAsia="Calibri"/>
          <w:i/>
          <w:color w:val="0000FF"/>
          <w:spacing w:val="-3"/>
          <w:sz w:val="24"/>
          <w:szCs w:val="24"/>
          <w:u w:color="0000FF"/>
          <w:lang w:val="ru-RU" w:eastAsia="ar-SA"/>
        </w:rPr>
        <w:t>изложена</w:t>
      </w:r>
      <w:r w:rsidRPr="00283215">
        <w:rPr>
          <w:rFonts w:eastAsia="Calibri"/>
          <w:i/>
          <w:color w:val="0000FF"/>
          <w:spacing w:val="-3"/>
          <w:sz w:val="24"/>
          <w:szCs w:val="24"/>
          <w:u w:color="0000FF"/>
          <w:lang w:val="ru-RU" w:eastAsia="ar-SA"/>
        </w:rPr>
        <w:t xml:space="preserve"> в соответствии с решением Единственного акционера от 07.10.2020г. (протокол №47/20)</w:t>
      </w:r>
      <w:r w:rsidR="006952EA">
        <w:rPr>
          <w:rFonts w:eastAsia="Calibri"/>
          <w:i/>
          <w:color w:val="0000FF"/>
          <w:spacing w:val="-3"/>
          <w:sz w:val="24"/>
          <w:szCs w:val="24"/>
          <w:u w:color="0000FF"/>
          <w:lang w:val="ru-RU" w:eastAsia="ar-SA"/>
        </w:rPr>
        <w:t>.</w:t>
      </w:r>
    </w:p>
    <w:p w14:paraId="7C88862D" w14:textId="77777777" w:rsidR="0009783C" w:rsidRPr="00C011DB" w:rsidRDefault="0009783C" w:rsidP="00241546">
      <w:pPr>
        <w:pStyle w:val="a9"/>
        <w:widowControl/>
        <w:tabs>
          <w:tab w:val="left" w:pos="2552"/>
        </w:tabs>
        <w:spacing w:after="0" w:line="240" w:lineRule="auto"/>
        <w:ind w:firstLine="709"/>
        <w:jc w:val="both"/>
        <w:rPr>
          <w:sz w:val="24"/>
          <w:szCs w:val="24"/>
          <w:lang w:val="ru-RU"/>
        </w:rPr>
      </w:pPr>
      <w:r w:rsidRPr="00C011DB">
        <w:rPr>
          <w:sz w:val="24"/>
          <w:szCs w:val="24"/>
          <w:lang w:val="ru-RU"/>
        </w:rPr>
        <w:t>Бюллетень для заочного голосования должен содержать:</w:t>
      </w:r>
    </w:p>
    <w:p w14:paraId="1C9071A6" w14:textId="4B3E5EF4"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полное наименование и место нахождения </w:t>
      </w:r>
      <w:r w:rsidR="00EF648C" w:rsidRPr="00C011DB">
        <w:rPr>
          <w:sz w:val="24"/>
          <w:szCs w:val="24"/>
          <w:lang w:val="ru-RU"/>
        </w:rPr>
        <w:t>правления</w:t>
      </w:r>
      <w:r w:rsidR="00021756" w:rsidRPr="00C011DB">
        <w:rPr>
          <w:sz w:val="24"/>
          <w:szCs w:val="24"/>
          <w:lang w:val="ru-RU"/>
        </w:rPr>
        <w:t xml:space="preserve"> Банка</w:t>
      </w:r>
      <w:r w:rsidR="0009783C" w:rsidRPr="00C011DB">
        <w:rPr>
          <w:sz w:val="24"/>
          <w:szCs w:val="24"/>
          <w:lang w:val="ru-RU"/>
        </w:rPr>
        <w:t>;</w:t>
      </w:r>
    </w:p>
    <w:p w14:paraId="6C64A62C"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указание лица (органа), инициировавшего созыв заседания; </w:t>
      </w:r>
    </w:p>
    <w:p w14:paraId="6C47E104"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повестку дня заседания;</w:t>
      </w:r>
    </w:p>
    <w:p w14:paraId="1C903A2F"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вопросы, поставленные на голосование, и варианты голосования по ним;</w:t>
      </w:r>
    </w:p>
    <w:p w14:paraId="6414EDEC"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окончательную дату представления корпоративному секретарю подписанного бюллетеня для заочного голосования;</w:t>
      </w:r>
    </w:p>
    <w:p w14:paraId="11F85034" w14:textId="77777777" w:rsidR="0009783C" w:rsidRPr="00C011DB" w:rsidRDefault="00C85863" w:rsidP="00241546">
      <w:pPr>
        <w:pStyle w:val="a9"/>
        <w:widowControl/>
        <w:spacing w:after="0" w:line="240" w:lineRule="auto"/>
        <w:ind w:firstLine="709"/>
        <w:jc w:val="both"/>
        <w:rPr>
          <w:sz w:val="24"/>
          <w:szCs w:val="24"/>
          <w:lang w:val="ru-RU"/>
        </w:rPr>
      </w:pPr>
      <w:r w:rsidRPr="00C011DB">
        <w:rPr>
          <w:sz w:val="24"/>
          <w:szCs w:val="24"/>
          <w:lang w:val="ru-RU"/>
        </w:rPr>
        <w:t>–</w:t>
      </w:r>
      <w:r w:rsidR="0009783C" w:rsidRPr="00C011DB">
        <w:rPr>
          <w:sz w:val="24"/>
          <w:szCs w:val="24"/>
          <w:lang w:val="ru-RU"/>
        </w:rPr>
        <w:t xml:space="preserve"> иные сведения.</w:t>
      </w:r>
    </w:p>
    <w:p w14:paraId="7E2989B8" w14:textId="593C6345" w:rsidR="0009783C" w:rsidRPr="008913F8" w:rsidRDefault="0009783C" w:rsidP="00241546">
      <w:pPr>
        <w:spacing w:after="0" w:line="240" w:lineRule="auto"/>
        <w:ind w:right="-6" w:firstLine="709"/>
        <w:jc w:val="both"/>
        <w:rPr>
          <w:rFonts w:ascii="Times New Roman" w:hAnsi="Times New Roman" w:cs="Times New Roman"/>
          <w:sz w:val="24"/>
          <w:szCs w:val="24"/>
        </w:rPr>
      </w:pPr>
      <w:r w:rsidRPr="00C011DB">
        <w:rPr>
          <w:rFonts w:ascii="Times New Roman" w:hAnsi="Times New Roman" w:cs="Times New Roman"/>
          <w:sz w:val="24"/>
          <w:szCs w:val="24"/>
        </w:rPr>
        <w:t xml:space="preserve">При направлении бюллетеней для заочного голосования членам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Pr="00C011DB">
        <w:rPr>
          <w:rFonts w:ascii="Times New Roman" w:hAnsi="Times New Roman" w:cs="Times New Roman"/>
          <w:sz w:val="24"/>
          <w:szCs w:val="24"/>
        </w:rPr>
        <w:t xml:space="preserve"> директоров, корпоративный секретарь удостоверяет их правильное и единообразное составление своей подписью.</w:t>
      </w:r>
      <w:r w:rsidR="00283215" w:rsidRPr="00283215">
        <w:rPr>
          <w:rFonts w:ascii="Times New Roman" w:hAnsi="Times New Roman"/>
          <w:sz w:val="24"/>
          <w:szCs w:val="24"/>
        </w:rPr>
        <w:t xml:space="preserve"> </w:t>
      </w:r>
      <w:r w:rsidR="00283215" w:rsidRPr="001E58B8">
        <w:rPr>
          <w:rFonts w:ascii="Times New Roman" w:hAnsi="Times New Roman"/>
          <w:sz w:val="24"/>
          <w:szCs w:val="24"/>
        </w:rPr>
        <w:t>Бюллетени, составленные в электронной форме, удостоверяются секретарем, с использованием электронной цифровой подписи.</w:t>
      </w:r>
      <w:r w:rsidR="008913F8" w:rsidRPr="008913F8">
        <w:rPr>
          <w:rFonts w:eastAsia="Calibri"/>
          <w:i/>
          <w:color w:val="0000FF"/>
          <w:spacing w:val="-3"/>
          <w:sz w:val="24"/>
          <w:szCs w:val="24"/>
          <w:u w:color="0000FF"/>
          <w:lang w:eastAsia="ar-SA"/>
        </w:rPr>
        <w:t xml:space="preserve"> </w:t>
      </w:r>
      <w:r w:rsidR="008913F8" w:rsidRPr="008913F8">
        <w:rPr>
          <w:rFonts w:ascii="Times New Roman" w:eastAsia="Calibri" w:hAnsi="Times New Roman" w:cs="Times New Roman"/>
          <w:i/>
          <w:color w:val="0000FF"/>
          <w:spacing w:val="-3"/>
          <w:sz w:val="24"/>
          <w:szCs w:val="24"/>
          <w:u w:color="0000FF"/>
          <w:lang w:eastAsia="ar-SA"/>
        </w:rPr>
        <w:t xml:space="preserve">Часть пятая пункта 92 </w:t>
      </w:r>
      <w:r w:rsidR="003D0CDF">
        <w:rPr>
          <w:rFonts w:ascii="Times New Roman" w:eastAsia="Calibri" w:hAnsi="Times New Roman" w:cs="Times New Roman"/>
          <w:i/>
          <w:color w:val="0000FF"/>
          <w:spacing w:val="-3"/>
          <w:sz w:val="24"/>
          <w:szCs w:val="24"/>
          <w:u w:color="0000FF"/>
          <w:lang w:eastAsia="ar-SA"/>
        </w:rPr>
        <w:t>изложена</w:t>
      </w:r>
      <w:r w:rsidR="008913F8" w:rsidRPr="008913F8">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07.10.2020г. (протокол №47/20)</w:t>
      </w:r>
    </w:p>
    <w:p w14:paraId="1B853282" w14:textId="6E4635B6" w:rsidR="00113CC7" w:rsidRPr="00113CC7" w:rsidRDefault="00113CC7" w:rsidP="00241546">
      <w:pPr>
        <w:spacing w:after="0" w:line="240" w:lineRule="auto"/>
        <w:jc w:val="both"/>
        <w:rPr>
          <w:sz w:val="24"/>
          <w:szCs w:val="24"/>
        </w:rPr>
      </w:pPr>
      <w:r>
        <w:rPr>
          <w:rFonts w:ascii="Times New Roman" w:hAnsi="Times New Roman" w:cs="Times New Roman"/>
          <w:sz w:val="28"/>
          <w:szCs w:val="28"/>
        </w:rPr>
        <w:t xml:space="preserve">          </w:t>
      </w:r>
      <w:r w:rsidRPr="00113CC7">
        <w:rPr>
          <w:rFonts w:ascii="Times New Roman" w:hAnsi="Times New Roman" w:cs="Times New Roman"/>
          <w:sz w:val="24"/>
          <w:szCs w:val="24"/>
        </w:rPr>
        <w:t xml:space="preserve">93. При заполнении бюллетеней заочного голосования члены </w:t>
      </w:r>
      <w:r w:rsidR="006F619F">
        <w:rPr>
          <w:rFonts w:ascii="Times New Roman" w:hAnsi="Times New Roman" w:cs="Times New Roman"/>
          <w:sz w:val="24"/>
          <w:szCs w:val="24"/>
        </w:rPr>
        <w:t>Совет</w:t>
      </w:r>
      <w:r w:rsidRPr="00113CC7">
        <w:rPr>
          <w:rFonts w:ascii="Times New Roman" w:hAnsi="Times New Roman" w:cs="Times New Roman"/>
          <w:sz w:val="24"/>
          <w:szCs w:val="24"/>
        </w:rPr>
        <w:t xml:space="preserve">а директоров обязаны выразить свое мнение, по рассматриваемым вопросам, посредством слов «за», «против», «воздержался» и направить их корпоративному секретарю в течение 2 (двух) рабочих дней с даты их получения. Решение посредством заочного голосования признается принятым при наличии кворума согласно полученным в установленный срок бюллетеням. </w:t>
      </w:r>
      <w:r w:rsidRPr="00113CC7">
        <w:rPr>
          <w:rStyle w:val="s0"/>
        </w:rPr>
        <w:t xml:space="preserve">Решение посредством заочного голосования должно быть оформлено в письменном виде на бумажном носителе и подписано Председателем </w:t>
      </w:r>
      <w:r w:rsidR="006F619F">
        <w:rPr>
          <w:rStyle w:val="s0"/>
        </w:rPr>
        <w:t>Совет</w:t>
      </w:r>
      <w:r w:rsidRPr="00113CC7">
        <w:rPr>
          <w:rStyle w:val="s0"/>
        </w:rPr>
        <w:t>а директоров и корпоративным секретарем собственноручно или в электронной форме с использованием электронной цифровой подписи в срок не позднее 5 (пяти) рабочих дней с установленной даты окончания приема бюллетеней, а также содержать:</w:t>
      </w:r>
    </w:p>
    <w:p w14:paraId="5FEF64EA" w14:textId="77777777" w:rsidR="00113CC7" w:rsidRPr="00113CC7" w:rsidRDefault="00113CC7" w:rsidP="00241546">
      <w:pPr>
        <w:spacing w:after="0" w:line="240" w:lineRule="auto"/>
        <w:ind w:firstLine="709"/>
        <w:jc w:val="both"/>
        <w:rPr>
          <w:rFonts w:ascii="Times New Roman" w:hAnsi="Times New Roman" w:cs="Times New Roman"/>
          <w:sz w:val="24"/>
          <w:szCs w:val="24"/>
        </w:rPr>
      </w:pPr>
      <w:r w:rsidRPr="00113CC7">
        <w:rPr>
          <w:rFonts w:ascii="Times New Roman" w:hAnsi="Times New Roman" w:cs="Times New Roman"/>
          <w:sz w:val="24"/>
          <w:szCs w:val="24"/>
        </w:rPr>
        <w:t>1) наименование и место нахождения Банка (его исполнительного органа);</w:t>
      </w:r>
    </w:p>
    <w:p w14:paraId="7DFF4DFB" w14:textId="77777777" w:rsidR="00113CC7" w:rsidRPr="00113CC7" w:rsidRDefault="00113CC7" w:rsidP="00241546">
      <w:pPr>
        <w:spacing w:after="0" w:line="240" w:lineRule="auto"/>
        <w:ind w:firstLine="709"/>
        <w:jc w:val="both"/>
        <w:rPr>
          <w:rFonts w:ascii="Times New Roman" w:hAnsi="Times New Roman" w:cs="Times New Roman"/>
          <w:sz w:val="24"/>
          <w:szCs w:val="24"/>
        </w:rPr>
      </w:pPr>
      <w:r w:rsidRPr="00113CC7">
        <w:rPr>
          <w:rFonts w:ascii="Times New Roman" w:hAnsi="Times New Roman" w:cs="Times New Roman"/>
          <w:sz w:val="24"/>
          <w:szCs w:val="24"/>
        </w:rPr>
        <w:t>2) дату и место письменного оформления решения заочного заседания;</w:t>
      </w:r>
    </w:p>
    <w:p w14:paraId="465F8261" w14:textId="64825306" w:rsidR="00113CC7" w:rsidRPr="00113CC7" w:rsidRDefault="00113CC7" w:rsidP="00241546">
      <w:pPr>
        <w:spacing w:after="0" w:line="240" w:lineRule="auto"/>
        <w:ind w:firstLine="709"/>
        <w:jc w:val="both"/>
        <w:rPr>
          <w:rFonts w:ascii="Times New Roman" w:hAnsi="Times New Roman" w:cs="Times New Roman"/>
          <w:sz w:val="24"/>
          <w:szCs w:val="24"/>
        </w:rPr>
      </w:pPr>
      <w:r w:rsidRPr="00113CC7">
        <w:rPr>
          <w:rFonts w:ascii="Times New Roman" w:hAnsi="Times New Roman" w:cs="Times New Roman"/>
          <w:sz w:val="24"/>
          <w:szCs w:val="24"/>
        </w:rPr>
        <w:t xml:space="preserve">3) сведения о составе </w:t>
      </w:r>
      <w:r w:rsidR="006F619F">
        <w:rPr>
          <w:rFonts w:ascii="Times New Roman" w:hAnsi="Times New Roman" w:cs="Times New Roman"/>
          <w:sz w:val="24"/>
          <w:szCs w:val="24"/>
        </w:rPr>
        <w:t>Совет</w:t>
      </w:r>
      <w:r w:rsidRPr="00113CC7">
        <w:rPr>
          <w:rFonts w:ascii="Times New Roman" w:hAnsi="Times New Roman" w:cs="Times New Roman"/>
          <w:sz w:val="24"/>
          <w:szCs w:val="24"/>
        </w:rPr>
        <w:t>а директоров;</w:t>
      </w:r>
    </w:p>
    <w:p w14:paraId="5919A82A" w14:textId="77777777" w:rsidR="00113CC7" w:rsidRPr="00113CC7" w:rsidRDefault="00113CC7" w:rsidP="00241546">
      <w:pPr>
        <w:spacing w:after="0" w:line="240" w:lineRule="auto"/>
        <w:ind w:firstLine="709"/>
        <w:jc w:val="both"/>
        <w:rPr>
          <w:rFonts w:ascii="Times New Roman" w:hAnsi="Times New Roman" w:cs="Times New Roman"/>
          <w:sz w:val="24"/>
          <w:szCs w:val="24"/>
        </w:rPr>
      </w:pPr>
      <w:r w:rsidRPr="00113CC7">
        <w:rPr>
          <w:rFonts w:ascii="Times New Roman" w:hAnsi="Times New Roman" w:cs="Times New Roman"/>
          <w:sz w:val="24"/>
          <w:szCs w:val="24"/>
        </w:rPr>
        <w:t>4) указание лица (органа), инициировавшего созыв заседания;</w:t>
      </w:r>
    </w:p>
    <w:p w14:paraId="485546CC" w14:textId="77777777" w:rsidR="00113CC7" w:rsidRPr="00113CC7" w:rsidRDefault="00113CC7" w:rsidP="00241546">
      <w:pPr>
        <w:spacing w:after="0" w:line="240" w:lineRule="auto"/>
        <w:ind w:firstLine="709"/>
        <w:jc w:val="both"/>
        <w:rPr>
          <w:rFonts w:ascii="Times New Roman" w:hAnsi="Times New Roman" w:cs="Times New Roman"/>
          <w:sz w:val="24"/>
          <w:szCs w:val="24"/>
        </w:rPr>
      </w:pPr>
      <w:r w:rsidRPr="00113CC7">
        <w:rPr>
          <w:rFonts w:ascii="Times New Roman" w:hAnsi="Times New Roman" w:cs="Times New Roman"/>
          <w:sz w:val="24"/>
          <w:szCs w:val="24"/>
        </w:rPr>
        <w:t>5) повестку дня заседания;</w:t>
      </w:r>
    </w:p>
    <w:p w14:paraId="0A89DD66" w14:textId="77777777" w:rsidR="00113CC7" w:rsidRPr="00113CC7" w:rsidRDefault="00113CC7" w:rsidP="00241546">
      <w:pPr>
        <w:spacing w:after="0" w:line="240" w:lineRule="auto"/>
        <w:ind w:firstLine="709"/>
        <w:jc w:val="both"/>
        <w:rPr>
          <w:rFonts w:ascii="Times New Roman" w:hAnsi="Times New Roman" w:cs="Times New Roman"/>
          <w:sz w:val="24"/>
          <w:szCs w:val="24"/>
        </w:rPr>
      </w:pPr>
      <w:r w:rsidRPr="00113CC7">
        <w:rPr>
          <w:rFonts w:ascii="Times New Roman" w:hAnsi="Times New Roman" w:cs="Times New Roman"/>
          <w:sz w:val="24"/>
          <w:szCs w:val="24"/>
        </w:rPr>
        <w:t>6) запись о наличии или отсутствии кворума для принятия решения;</w:t>
      </w:r>
    </w:p>
    <w:p w14:paraId="65FF4B00" w14:textId="77777777" w:rsidR="00113CC7" w:rsidRPr="00113CC7" w:rsidRDefault="00113CC7" w:rsidP="00241546">
      <w:pPr>
        <w:spacing w:after="0" w:line="240" w:lineRule="auto"/>
        <w:ind w:firstLine="709"/>
        <w:jc w:val="both"/>
        <w:rPr>
          <w:rFonts w:ascii="Times New Roman" w:hAnsi="Times New Roman" w:cs="Times New Roman"/>
          <w:sz w:val="24"/>
          <w:szCs w:val="24"/>
        </w:rPr>
      </w:pPr>
      <w:r w:rsidRPr="00113CC7">
        <w:rPr>
          <w:rFonts w:ascii="Times New Roman" w:hAnsi="Times New Roman" w:cs="Times New Roman"/>
          <w:sz w:val="24"/>
          <w:szCs w:val="24"/>
        </w:rPr>
        <w:t>7) итоги голосования по каждому вопросу повестки дня и принятое решение;</w:t>
      </w:r>
    </w:p>
    <w:p w14:paraId="5C23BEAC" w14:textId="77777777" w:rsidR="00113CC7" w:rsidRDefault="00113CC7" w:rsidP="00241546">
      <w:pPr>
        <w:spacing w:after="0" w:line="240" w:lineRule="auto"/>
        <w:ind w:firstLine="709"/>
        <w:jc w:val="both"/>
        <w:rPr>
          <w:rFonts w:ascii="Times New Roman" w:hAnsi="Times New Roman" w:cs="Times New Roman"/>
          <w:sz w:val="24"/>
          <w:szCs w:val="24"/>
        </w:rPr>
      </w:pPr>
      <w:r w:rsidRPr="00113CC7">
        <w:rPr>
          <w:rFonts w:ascii="Times New Roman" w:hAnsi="Times New Roman" w:cs="Times New Roman"/>
          <w:sz w:val="24"/>
          <w:szCs w:val="24"/>
        </w:rPr>
        <w:t>8) иные сведения.</w:t>
      </w:r>
    </w:p>
    <w:p w14:paraId="319156CA" w14:textId="776705F7" w:rsidR="00113CC7" w:rsidRPr="00C011DB" w:rsidRDefault="00113CC7" w:rsidP="00241546">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i/>
          <w:color w:val="0000FF"/>
          <w:spacing w:val="-3"/>
          <w:sz w:val="24"/>
          <w:szCs w:val="24"/>
          <w:u w:color="0000FF"/>
          <w:lang w:eastAsia="ar-SA"/>
        </w:rPr>
        <w:t>(Пункт 93</w:t>
      </w:r>
      <w:r w:rsidRPr="003D0CDF">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изложен в</w:t>
      </w:r>
      <w:r w:rsidRPr="003D0CDF">
        <w:rPr>
          <w:rFonts w:ascii="Times New Roman" w:eastAsia="Calibri" w:hAnsi="Times New Roman" w:cs="Times New Roman"/>
          <w:i/>
          <w:color w:val="0000FF"/>
          <w:spacing w:val="-3"/>
          <w:sz w:val="24"/>
          <w:szCs w:val="24"/>
          <w:u w:color="0000FF"/>
          <w:lang w:eastAsia="ar-SA"/>
        </w:rPr>
        <w:t xml:space="preserve"> соответствии с решением Единственного акционера от </w:t>
      </w:r>
      <w:r>
        <w:rPr>
          <w:rFonts w:ascii="Times New Roman" w:eastAsia="Calibri" w:hAnsi="Times New Roman" w:cs="Times New Roman"/>
          <w:i/>
          <w:color w:val="0000FF"/>
          <w:spacing w:val="-3"/>
          <w:sz w:val="24"/>
          <w:szCs w:val="24"/>
          <w:u w:color="0000FF"/>
          <w:lang w:eastAsia="ar-SA"/>
        </w:rPr>
        <w:t>29 сентября 2021 года</w:t>
      </w:r>
      <w:r w:rsidRPr="003D0CDF">
        <w:rPr>
          <w:rFonts w:ascii="Times New Roman" w:eastAsia="Calibri" w:hAnsi="Times New Roman" w:cs="Times New Roman"/>
          <w:i/>
          <w:color w:val="0000FF"/>
          <w:spacing w:val="-3"/>
          <w:sz w:val="24"/>
          <w:szCs w:val="24"/>
          <w:u w:color="0000FF"/>
          <w:lang w:eastAsia="ar-SA"/>
        </w:rPr>
        <w:t xml:space="preserve"> (протокол №</w:t>
      </w:r>
      <w:r>
        <w:rPr>
          <w:rFonts w:ascii="Times New Roman" w:eastAsia="Calibri" w:hAnsi="Times New Roman" w:cs="Times New Roman"/>
          <w:i/>
          <w:color w:val="0000FF"/>
          <w:spacing w:val="-3"/>
          <w:sz w:val="24"/>
          <w:szCs w:val="24"/>
          <w:u w:color="0000FF"/>
          <w:lang w:eastAsia="ar-SA"/>
        </w:rPr>
        <w:t>51</w:t>
      </w:r>
      <w:r w:rsidRPr="003D0CDF">
        <w:rPr>
          <w:rFonts w:ascii="Times New Roman" w:eastAsia="Calibri" w:hAnsi="Times New Roman" w:cs="Times New Roman"/>
          <w:i/>
          <w:color w:val="0000FF"/>
          <w:spacing w:val="-3"/>
          <w:sz w:val="24"/>
          <w:szCs w:val="24"/>
          <w:u w:color="0000FF"/>
          <w:lang w:eastAsia="ar-SA"/>
        </w:rPr>
        <w:t>/2</w:t>
      </w:r>
      <w:r>
        <w:rPr>
          <w:rFonts w:ascii="Times New Roman" w:eastAsia="Calibri" w:hAnsi="Times New Roman" w:cs="Times New Roman"/>
          <w:i/>
          <w:color w:val="0000FF"/>
          <w:spacing w:val="-3"/>
          <w:sz w:val="24"/>
          <w:szCs w:val="24"/>
          <w:u w:color="0000FF"/>
          <w:lang w:eastAsia="ar-SA"/>
        </w:rPr>
        <w:t>1</w:t>
      </w:r>
      <w:r w:rsidRPr="003D0CDF">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w:t>
      </w:r>
    </w:p>
    <w:p w14:paraId="1251DCF8" w14:textId="492A4358" w:rsidR="006952EA" w:rsidRPr="00C011DB" w:rsidRDefault="006952EA" w:rsidP="00241546">
      <w:pPr>
        <w:spacing w:after="0" w:line="240" w:lineRule="auto"/>
        <w:ind w:firstLine="709"/>
        <w:jc w:val="both"/>
        <w:rPr>
          <w:rFonts w:ascii="Times New Roman" w:hAnsi="Times New Roman" w:cs="Times New Roman"/>
          <w:sz w:val="24"/>
          <w:szCs w:val="24"/>
        </w:rPr>
      </w:pPr>
      <w:r w:rsidRPr="006952EA">
        <w:rPr>
          <w:rFonts w:ascii="Times New Roman" w:hAnsi="Times New Roman" w:cs="Times New Roman"/>
          <w:sz w:val="24"/>
          <w:szCs w:val="24"/>
        </w:rPr>
        <w:t xml:space="preserve">94. Решения, принятые </w:t>
      </w:r>
      <w:r w:rsidR="006F619F">
        <w:rPr>
          <w:rFonts w:ascii="Times New Roman" w:hAnsi="Times New Roman" w:cs="Times New Roman"/>
          <w:sz w:val="24"/>
          <w:szCs w:val="24"/>
        </w:rPr>
        <w:t>Совет</w:t>
      </w:r>
      <w:r w:rsidRPr="006952EA">
        <w:rPr>
          <w:rFonts w:ascii="Times New Roman" w:hAnsi="Times New Roman" w:cs="Times New Roman"/>
          <w:sz w:val="24"/>
          <w:szCs w:val="24"/>
        </w:rPr>
        <w:t xml:space="preserve">ом директоров посредством заочного голосования, с приложением копий бюллетеней, на основании которых было принято данное решение, направляются корпоративным секретарем членам </w:t>
      </w:r>
      <w:r w:rsidR="006F619F">
        <w:rPr>
          <w:rFonts w:ascii="Times New Roman" w:hAnsi="Times New Roman" w:cs="Times New Roman"/>
          <w:sz w:val="24"/>
          <w:szCs w:val="24"/>
        </w:rPr>
        <w:t>Совет</w:t>
      </w:r>
      <w:r w:rsidRPr="006952EA">
        <w:rPr>
          <w:rFonts w:ascii="Times New Roman" w:hAnsi="Times New Roman" w:cs="Times New Roman"/>
          <w:sz w:val="24"/>
          <w:szCs w:val="24"/>
        </w:rPr>
        <w:t>а директоров в срок не позднее 20 (двадцати) календарных дней с момента подписания решения.</w:t>
      </w:r>
      <w:r w:rsidRPr="006952EA">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(Пункт 94</w:t>
      </w:r>
      <w:r w:rsidRPr="003D0CDF">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изложен в</w:t>
      </w:r>
      <w:r w:rsidRPr="003D0CDF">
        <w:rPr>
          <w:rFonts w:ascii="Times New Roman" w:eastAsia="Calibri" w:hAnsi="Times New Roman" w:cs="Times New Roman"/>
          <w:i/>
          <w:color w:val="0000FF"/>
          <w:spacing w:val="-3"/>
          <w:sz w:val="24"/>
          <w:szCs w:val="24"/>
          <w:u w:color="0000FF"/>
          <w:lang w:eastAsia="ar-SA"/>
        </w:rPr>
        <w:t xml:space="preserve"> соответствии с решением Единственного акционера от </w:t>
      </w:r>
      <w:r>
        <w:rPr>
          <w:rFonts w:ascii="Times New Roman" w:eastAsia="Calibri" w:hAnsi="Times New Roman" w:cs="Times New Roman"/>
          <w:i/>
          <w:color w:val="0000FF"/>
          <w:spacing w:val="-3"/>
          <w:sz w:val="24"/>
          <w:szCs w:val="24"/>
          <w:u w:color="0000FF"/>
          <w:lang w:eastAsia="ar-SA"/>
        </w:rPr>
        <w:t>23</w:t>
      </w:r>
      <w:r w:rsidRPr="003D0CDF">
        <w:rPr>
          <w:rFonts w:ascii="Times New Roman" w:eastAsia="Calibri" w:hAnsi="Times New Roman" w:cs="Times New Roman"/>
          <w:i/>
          <w:color w:val="0000FF"/>
          <w:spacing w:val="-3"/>
          <w:sz w:val="24"/>
          <w:szCs w:val="24"/>
          <w:u w:color="0000FF"/>
          <w:lang w:eastAsia="ar-SA"/>
        </w:rPr>
        <w:t>.1</w:t>
      </w:r>
      <w:r>
        <w:rPr>
          <w:rFonts w:ascii="Times New Roman" w:eastAsia="Calibri" w:hAnsi="Times New Roman" w:cs="Times New Roman"/>
          <w:i/>
          <w:color w:val="0000FF"/>
          <w:spacing w:val="-3"/>
          <w:sz w:val="24"/>
          <w:szCs w:val="24"/>
          <w:u w:color="0000FF"/>
          <w:lang w:eastAsia="ar-SA"/>
        </w:rPr>
        <w:t>2</w:t>
      </w:r>
      <w:r w:rsidRPr="003D0CDF">
        <w:rPr>
          <w:rFonts w:ascii="Times New Roman" w:eastAsia="Calibri" w:hAnsi="Times New Roman" w:cs="Times New Roman"/>
          <w:i/>
          <w:color w:val="0000FF"/>
          <w:spacing w:val="-3"/>
          <w:sz w:val="24"/>
          <w:szCs w:val="24"/>
          <w:u w:color="0000FF"/>
          <w:lang w:eastAsia="ar-SA"/>
        </w:rPr>
        <w:t>.2020г. (протокол №</w:t>
      </w:r>
      <w:r>
        <w:rPr>
          <w:rFonts w:ascii="Times New Roman" w:eastAsia="Calibri" w:hAnsi="Times New Roman" w:cs="Times New Roman"/>
          <w:i/>
          <w:color w:val="0000FF"/>
          <w:spacing w:val="-3"/>
          <w:sz w:val="24"/>
          <w:szCs w:val="24"/>
          <w:u w:color="0000FF"/>
          <w:lang w:eastAsia="ar-SA"/>
        </w:rPr>
        <w:t>61</w:t>
      </w:r>
      <w:r w:rsidRPr="003D0CDF">
        <w:rPr>
          <w:rFonts w:ascii="Times New Roman" w:eastAsia="Calibri" w:hAnsi="Times New Roman" w:cs="Times New Roman"/>
          <w:i/>
          <w:color w:val="0000FF"/>
          <w:spacing w:val="-3"/>
          <w:sz w:val="24"/>
          <w:szCs w:val="24"/>
          <w:u w:color="0000FF"/>
          <w:lang w:eastAsia="ar-SA"/>
        </w:rPr>
        <w:t>/20)</w:t>
      </w:r>
      <w:r>
        <w:rPr>
          <w:rFonts w:ascii="Times New Roman" w:eastAsia="Calibri" w:hAnsi="Times New Roman" w:cs="Times New Roman"/>
          <w:i/>
          <w:color w:val="0000FF"/>
          <w:spacing w:val="-3"/>
          <w:sz w:val="24"/>
          <w:szCs w:val="24"/>
          <w:u w:color="0000FF"/>
          <w:lang w:eastAsia="ar-SA"/>
        </w:rPr>
        <w:t>.</w:t>
      </w:r>
    </w:p>
    <w:p w14:paraId="13C5A48C" w14:textId="7B743D12" w:rsidR="003E2C0B" w:rsidRPr="006952EA" w:rsidRDefault="003E2C0B" w:rsidP="00241546">
      <w:pPr>
        <w:pStyle w:val="a9"/>
        <w:widowControl/>
        <w:spacing w:after="0" w:line="240" w:lineRule="auto"/>
        <w:ind w:firstLine="709"/>
        <w:jc w:val="both"/>
        <w:rPr>
          <w:sz w:val="24"/>
          <w:szCs w:val="24"/>
          <w:lang w:val="ru-RU"/>
        </w:rPr>
      </w:pPr>
    </w:p>
    <w:p w14:paraId="20465658" w14:textId="722147F0" w:rsidR="003E2C0B" w:rsidRPr="005E04BA" w:rsidRDefault="00333BAC" w:rsidP="00241546">
      <w:pPr>
        <w:tabs>
          <w:tab w:val="left" w:pos="993"/>
        </w:tabs>
        <w:spacing w:after="0" w:line="240" w:lineRule="auto"/>
        <w:jc w:val="center"/>
        <w:rPr>
          <w:rFonts w:ascii="Times New Roman" w:hAnsi="Times New Roman" w:cs="Times New Roman"/>
          <w:b/>
          <w:sz w:val="24"/>
          <w:szCs w:val="24"/>
        </w:rPr>
      </w:pPr>
      <w:bookmarkStart w:id="19" w:name="Глава9"/>
      <w:r>
        <w:rPr>
          <w:rFonts w:ascii="Times New Roman" w:hAnsi="Times New Roman" w:cs="Times New Roman"/>
          <w:b/>
          <w:sz w:val="24"/>
          <w:szCs w:val="24"/>
        </w:rPr>
        <w:lastRenderedPageBreak/>
        <w:t xml:space="preserve">Глава </w:t>
      </w:r>
      <w:r w:rsidR="003E2C0B" w:rsidRPr="005E04BA">
        <w:rPr>
          <w:rFonts w:ascii="Times New Roman" w:hAnsi="Times New Roman" w:cs="Times New Roman"/>
          <w:b/>
          <w:sz w:val="24"/>
          <w:szCs w:val="24"/>
        </w:rPr>
        <w:t>9.</w:t>
      </w:r>
      <w:r>
        <w:rPr>
          <w:rFonts w:ascii="Times New Roman" w:hAnsi="Times New Roman" w:cs="Times New Roman"/>
          <w:b/>
          <w:sz w:val="24"/>
          <w:szCs w:val="24"/>
        </w:rPr>
        <w:t xml:space="preserve"> </w:t>
      </w:r>
      <w:r w:rsidR="003E2C0B" w:rsidRPr="005E04BA">
        <w:rPr>
          <w:rFonts w:ascii="Times New Roman" w:hAnsi="Times New Roman" w:cs="Times New Roman"/>
          <w:b/>
          <w:sz w:val="24"/>
          <w:szCs w:val="24"/>
        </w:rPr>
        <w:t xml:space="preserve">Комитеты </w:t>
      </w:r>
      <w:r w:rsidR="006F619F">
        <w:rPr>
          <w:rFonts w:ascii="Times New Roman" w:hAnsi="Times New Roman" w:cs="Times New Roman"/>
          <w:b/>
          <w:sz w:val="24"/>
          <w:szCs w:val="24"/>
        </w:rPr>
        <w:t>Совет</w:t>
      </w:r>
      <w:r w:rsidR="003E2C0B" w:rsidRPr="005E04BA">
        <w:rPr>
          <w:rFonts w:ascii="Times New Roman" w:hAnsi="Times New Roman" w:cs="Times New Roman"/>
          <w:b/>
          <w:sz w:val="24"/>
          <w:szCs w:val="24"/>
        </w:rPr>
        <w:t>а директоров</w:t>
      </w:r>
    </w:p>
    <w:bookmarkEnd w:id="19"/>
    <w:p w14:paraId="463A4EA5" w14:textId="77777777" w:rsidR="003E2C0B" w:rsidRPr="005E04BA" w:rsidRDefault="003E2C0B" w:rsidP="00241546">
      <w:pPr>
        <w:spacing w:after="0" w:line="240" w:lineRule="auto"/>
        <w:ind w:firstLine="567"/>
        <w:jc w:val="both"/>
        <w:rPr>
          <w:rFonts w:ascii="Times New Roman" w:hAnsi="Times New Roman" w:cs="Times New Roman"/>
          <w:b/>
          <w:sz w:val="24"/>
          <w:szCs w:val="24"/>
        </w:rPr>
      </w:pPr>
    </w:p>
    <w:p w14:paraId="52425B2C" w14:textId="77777777" w:rsidR="000C6A20" w:rsidRPr="000C6A20" w:rsidRDefault="009D0AF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9</w:t>
      </w:r>
      <w:r w:rsidR="00333BAC">
        <w:rPr>
          <w:rFonts w:ascii="Times New Roman" w:hAnsi="Times New Roman" w:cs="Times New Roman"/>
          <w:sz w:val="24"/>
          <w:szCs w:val="24"/>
        </w:rPr>
        <w:t>5</w:t>
      </w:r>
      <w:r w:rsidR="0009783C" w:rsidRPr="00C011DB">
        <w:rPr>
          <w:rFonts w:ascii="Times New Roman" w:hAnsi="Times New Roman" w:cs="Times New Roman"/>
          <w:sz w:val="24"/>
          <w:szCs w:val="24"/>
        </w:rPr>
        <w:t xml:space="preserve">. </w:t>
      </w:r>
      <w:r w:rsidR="000C6A20" w:rsidRPr="000C6A20">
        <w:rPr>
          <w:rFonts w:ascii="Times New Roman" w:hAnsi="Times New Roman" w:cs="Times New Roman"/>
          <w:sz w:val="24"/>
          <w:szCs w:val="24"/>
        </w:rPr>
        <w:t>Для рассмотрения наиболее важных вопросов и подготовки рекомендаций Совету директоров в Банке должны быть созданы комитеты Совета директоров Банка.</w:t>
      </w:r>
    </w:p>
    <w:p w14:paraId="56B07B47" w14:textId="77777777" w:rsidR="000C6A20" w:rsidRPr="000C6A20" w:rsidRDefault="000C6A20" w:rsidP="00241546">
      <w:pPr>
        <w:spacing w:after="0" w:line="240" w:lineRule="auto"/>
        <w:ind w:firstLine="709"/>
        <w:jc w:val="both"/>
        <w:rPr>
          <w:rFonts w:ascii="Times New Roman" w:hAnsi="Times New Roman" w:cs="Times New Roman"/>
          <w:sz w:val="24"/>
          <w:szCs w:val="24"/>
        </w:rPr>
      </w:pPr>
      <w:r w:rsidRPr="000C6A20">
        <w:rPr>
          <w:rFonts w:ascii="Times New Roman" w:hAnsi="Times New Roman" w:cs="Times New Roman"/>
          <w:sz w:val="24"/>
          <w:szCs w:val="24"/>
        </w:rPr>
        <w:t xml:space="preserve">Комитеты Совета директоров Банка рассматривают следующие вопросы: </w:t>
      </w:r>
    </w:p>
    <w:p w14:paraId="4B7639E5" w14:textId="77777777" w:rsidR="000C6A20" w:rsidRPr="000C6A20" w:rsidRDefault="000C6A20" w:rsidP="00241546">
      <w:pPr>
        <w:spacing w:after="0" w:line="240" w:lineRule="auto"/>
        <w:ind w:firstLine="709"/>
        <w:jc w:val="both"/>
        <w:rPr>
          <w:rFonts w:ascii="Times New Roman" w:hAnsi="Times New Roman" w:cs="Times New Roman"/>
          <w:sz w:val="24"/>
          <w:szCs w:val="24"/>
        </w:rPr>
      </w:pPr>
      <w:r w:rsidRPr="000C6A20">
        <w:rPr>
          <w:rFonts w:ascii="Times New Roman" w:hAnsi="Times New Roman" w:cs="Times New Roman"/>
          <w:sz w:val="24"/>
          <w:szCs w:val="24"/>
        </w:rPr>
        <w:t xml:space="preserve">1) стратегического планирования; </w:t>
      </w:r>
    </w:p>
    <w:p w14:paraId="1197DDA3" w14:textId="77777777" w:rsidR="000C6A20" w:rsidRPr="000C6A20" w:rsidRDefault="000C6A20" w:rsidP="00241546">
      <w:pPr>
        <w:spacing w:after="0" w:line="240" w:lineRule="auto"/>
        <w:ind w:firstLine="709"/>
        <w:jc w:val="both"/>
        <w:rPr>
          <w:rFonts w:ascii="Times New Roman" w:hAnsi="Times New Roman" w:cs="Times New Roman"/>
          <w:sz w:val="24"/>
          <w:szCs w:val="24"/>
        </w:rPr>
      </w:pPr>
      <w:r w:rsidRPr="000C6A20">
        <w:rPr>
          <w:rFonts w:ascii="Times New Roman" w:hAnsi="Times New Roman" w:cs="Times New Roman"/>
          <w:sz w:val="24"/>
          <w:szCs w:val="24"/>
        </w:rPr>
        <w:t xml:space="preserve">2) кадров и вознаграждения; </w:t>
      </w:r>
    </w:p>
    <w:p w14:paraId="0A1E68B8" w14:textId="77777777" w:rsidR="000C6A20" w:rsidRPr="000C6A20" w:rsidRDefault="000C6A20" w:rsidP="00241546">
      <w:pPr>
        <w:spacing w:after="0" w:line="240" w:lineRule="auto"/>
        <w:ind w:firstLine="709"/>
        <w:jc w:val="both"/>
        <w:rPr>
          <w:rFonts w:ascii="Times New Roman" w:hAnsi="Times New Roman" w:cs="Times New Roman"/>
          <w:sz w:val="24"/>
          <w:szCs w:val="24"/>
        </w:rPr>
      </w:pPr>
      <w:r w:rsidRPr="000C6A20">
        <w:rPr>
          <w:rFonts w:ascii="Times New Roman" w:hAnsi="Times New Roman" w:cs="Times New Roman"/>
          <w:sz w:val="24"/>
          <w:szCs w:val="24"/>
        </w:rPr>
        <w:t>3) внутреннего и внешнего аудита;</w:t>
      </w:r>
    </w:p>
    <w:p w14:paraId="4BA41EA7" w14:textId="77777777" w:rsidR="000C6A20" w:rsidRPr="000C6A20" w:rsidRDefault="000C6A20" w:rsidP="00241546">
      <w:pPr>
        <w:spacing w:after="0" w:line="240" w:lineRule="auto"/>
        <w:ind w:firstLine="709"/>
        <w:jc w:val="both"/>
        <w:rPr>
          <w:rFonts w:ascii="Times New Roman" w:hAnsi="Times New Roman" w:cs="Times New Roman"/>
          <w:sz w:val="24"/>
          <w:szCs w:val="24"/>
        </w:rPr>
      </w:pPr>
      <w:r w:rsidRPr="000C6A20">
        <w:rPr>
          <w:rFonts w:ascii="Times New Roman" w:hAnsi="Times New Roman" w:cs="Times New Roman"/>
          <w:sz w:val="24"/>
          <w:szCs w:val="24"/>
        </w:rPr>
        <w:t>4) по рискам и внутреннему контролю;</w:t>
      </w:r>
    </w:p>
    <w:p w14:paraId="7238D544" w14:textId="77777777" w:rsidR="000C6A20" w:rsidRPr="000C6A20" w:rsidRDefault="000C6A20" w:rsidP="00241546">
      <w:pPr>
        <w:spacing w:after="0" w:line="240" w:lineRule="auto"/>
        <w:ind w:firstLine="709"/>
        <w:jc w:val="both"/>
        <w:rPr>
          <w:rFonts w:ascii="Times New Roman" w:hAnsi="Times New Roman" w:cs="Times New Roman"/>
          <w:sz w:val="24"/>
          <w:szCs w:val="24"/>
        </w:rPr>
      </w:pPr>
      <w:r w:rsidRPr="000C6A20">
        <w:rPr>
          <w:rFonts w:ascii="Times New Roman" w:hAnsi="Times New Roman" w:cs="Times New Roman"/>
          <w:sz w:val="24"/>
          <w:szCs w:val="24"/>
        </w:rPr>
        <w:t xml:space="preserve">5) социальные вопросы; </w:t>
      </w:r>
    </w:p>
    <w:p w14:paraId="095A816D" w14:textId="77777777" w:rsidR="000C6A20" w:rsidRPr="000C6A20" w:rsidRDefault="000C6A20" w:rsidP="00241546">
      <w:pPr>
        <w:spacing w:after="0" w:line="240" w:lineRule="auto"/>
        <w:ind w:firstLine="709"/>
        <w:jc w:val="both"/>
        <w:rPr>
          <w:rFonts w:ascii="Times New Roman" w:hAnsi="Times New Roman" w:cs="Times New Roman"/>
          <w:sz w:val="24"/>
          <w:szCs w:val="24"/>
        </w:rPr>
      </w:pPr>
      <w:r w:rsidRPr="000C6A20">
        <w:rPr>
          <w:rFonts w:ascii="Times New Roman" w:hAnsi="Times New Roman" w:cs="Times New Roman"/>
          <w:sz w:val="24"/>
          <w:szCs w:val="24"/>
        </w:rPr>
        <w:t xml:space="preserve">6) устойчивого развития и управления экологическими и социальными рисками; </w:t>
      </w:r>
    </w:p>
    <w:p w14:paraId="6054DF65" w14:textId="4CB82734" w:rsidR="0022793C" w:rsidRPr="00BF4619" w:rsidRDefault="000C6A20" w:rsidP="00BF4619">
      <w:pPr>
        <w:shd w:val="clear" w:color="auto" w:fill="FFFFFF"/>
        <w:tabs>
          <w:tab w:val="left" w:pos="1134"/>
        </w:tabs>
        <w:adjustRightInd w:val="0"/>
        <w:spacing w:after="0" w:line="240" w:lineRule="auto"/>
        <w:ind w:firstLine="709"/>
        <w:jc w:val="both"/>
        <w:rPr>
          <w:rFonts w:ascii="Times New Roman" w:hAnsi="Times New Roman" w:cs="Times New Roman"/>
          <w:sz w:val="24"/>
          <w:szCs w:val="24"/>
        </w:rPr>
      </w:pPr>
      <w:r w:rsidRPr="000C6A20">
        <w:rPr>
          <w:rFonts w:ascii="Times New Roman" w:hAnsi="Times New Roman" w:cs="Times New Roman"/>
          <w:sz w:val="24"/>
          <w:szCs w:val="24"/>
        </w:rPr>
        <w:t>7)  иные вопросы, предусмотренные документами Банка</w:t>
      </w:r>
      <w:r>
        <w:rPr>
          <w:rFonts w:ascii="Times New Roman" w:hAnsi="Times New Roman" w:cs="Times New Roman"/>
          <w:sz w:val="24"/>
          <w:szCs w:val="24"/>
          <w:lang w:val="kk-KZ"/>
        </w:rPr>
        <w:t>.</w:t>
      </w:r>
      <w:r w:rsidR="00BF4619">
        <w:rPr>
          <w:rFonts w:ascii="Times New Roman" w:hAnsi="Times New Roman" w:cs="Times New Roman"/>
          <w:sz w:val="24"/>
          <w:szCs w:val="24"/>
          <w:lang w:val="kk-KZ"/>
        </w:rPr>
        <w:t xml:space="preserve"> </w:t>
      </w:r>
      <w:r w:rsidR="00BF4619" w:rsidRPr="00BF4619">
        <w:rPr>
          <w:rFonts w:ascii="Times New Roman" w:hAnsi="Times New Roman" w:cs="Times New Roman"/>
          <w:i/>
          <w:sz w:val="24"/>
          <w:szCs w:val="24"/>
          <w:lang w:val="kk-KZ"/>
        </w:rPr>
        <w:t>(пункт 9 вступает в силу с 1 июля 2025 года).</w:t>
      </w:r>
      <w:r w:rsidR="00BF4619">
        <w:rPr>
          <w:rFonts w:ascii="Times New Roman" w:hAnsi="Times New Roman" w:cs="Times New Roman"/>
          <w:sz w:val="24"/>
          <w:szCs w:val="24"/>
          <w:lang w:val="kk-KZ"/>
        </w:rPr>
        <w:t xml:space="preserve"> </w:t>
      </w:r>
      <w:r w:rsidR="00BF4619">
        <w:rPr>
          <w:rFonts w:ascii="Times New Roman" w:eastAsia="Calibri" w:hAnsi="Times New Roman" w:cs="Times New Roman"/>
          <w:i/>
          <w:color w:val="0000FF"/>
          <w:spacing w:val="-3"/>
          <w:sz w:val="24"/>
          <w:szCs w:val="24"/>
          <w:u w:color="0000FF"/>
          <w:lang w:eastAsia="ar-SA"/>
        </w:rPr>
        <w:t>(</w:t>
      </w:r>
      <w:r w:rsidR="00BF4619">
        <w:rPr>
          <w:rFonts w:ascii="Times New Roman" w:eastAsia="Calibri" w:hAnsi="Times New Roman" w:cs="Times New Roman"/>
          <w:i/>
          <w:color w:val="0000FF"/>
          <w:spacing w:val="-3"/>
          <w:sz w:val="24"/>
          <w:szCs w:val="24"/>
          <w:u w:color="0000FF"/>
          <w:lang w:val="kk-KZ" w:eastAsia="ar-SA"/>
        </w:rPr>
        <w:t xml:space="preserve">Пункт </w:t>
      </w:r>
      <w:r w:rsidR="00BF4619">
        <w:rPr>
          <w:rFonts w:ascii="Times New Roman" w:eastAsia="Calibri" w:hAnsi="Times New Roman" w:cs="Times New Roman"/>
          <w:i/>
          <w:color w:val="0000FF"/>
          <w:spacing w:val="-3"/>
          <w:sz w:val="24"/>
          <w:szCs w:val="24"/>
          <w:u w:color="0000FF"/>
          <w:lang w:val="kk-KZ" w:eastAsia="ar-SA"/>
        </w:rPr>
        <w:t>95</w:t>
      </w:r>
      <w:r w:rsidR="00BF4619" w:rsidRPr="00E24C14">
        <w:rPr>
          <w:rFonts w:ascii="Times New Roman" w:eastAsia="Calibri" w:hAnsi="Times New Roman" w:cs="Times New Roman"/>
          <w:i/>
          <w:color w:val="0000FF"/>
          <w:spacing w:val="-3"/>
          <w:sz w:val="24"/>
          <w:szCs w:val="24"/>
          <w:u w:color="0000FF"/>
          <w:lang w:eastAsia="ar-SA"/>
        </w:rPr>
        <w:t xml:space="preserve"> </w:t>
      </w:r>
      <w:r w:rsidR="00BF4619">
        <w:rPr>
          <w:rFonts w:ascii="Times New Roman" w:eastAsia="Calibri" w:hAnsi="Times New Roman" w:cs="Times New Roman"/>
          <w:i/>
          <w:color w:val="0000FF"/>
          <w:spacing w:val="-3"/>
          <w:sz w:val="24"/>
          <w:szCs w:val="24"/>
          <w:u w:color="0000FF"/>
          <w:lang w:eastAsia="ar-SA"/>
        </w:rPr>
        <w:t xml:space="preserve">изложен </w:t>
      </w:r>
      <w:r w:rsidR="00BF4619" w:rsidRPr="00E24C14">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sidR="00BF4619">
        <w:rPr>
          <w:rFonts w:ascii="Times New Roman" w:eastAsia="Calibri" w:hAnsi="Times New Roman" w:cs="Times New Roman"/>
          <w:i/>
          <w:color w:val="0000FF"/>
          <w:spacing w:val="-3"/>
          <w:sz w:val="24"/>
          <w:szCs w:val="24"/>
          <w:u w:color="0000FF"/>
          <w:lang w:eastAsia="ar-SA"/>
        </w:rPr>
        <w:t>11.</w:t>
      </w:r>
      <w:r w:rsidR="00BF4619">
        <w:rPr>
          <w:rFonts w:ascii="Times New Roman" w:eastAsia="Calibri" w:hAnsi="Times New Roman" w:cs="Times New Roman"/>
          <w:i/>
          <w:color w:val="0000FF"/>
          <w:spacing w:val="-3"/>
          <w:sz w:val="24"/>
          <w:szCs w:val="24"/>
          <w:u w:color="0000FF"/>
          <w:lang w:val="kk-KZ" w:eastAsia="ar-SA"/>
        </w:rPr>
        <w:t>06</w:t>
      </w:r>
      <w:r w:rsidR="00BF4619">
        <w:rPr>
          <w:rFonts w:ascii="Times New Roman" w:eastAsia="Calibri" w:hAnsi="Times New Roman" w:cs="Times New Roman"/>
          <w:i/>
          <w:color w:val="0000FF"/>
          <w:spacing w:val="-3"/>
          <w:sz w:val="24"/>
          <w:szCs w:val="24"/>
          <w:u w:color="0000FF"/>
          <w:lang w:eastAsia="ar-SA"/>
        </w:rPr>
        <w:t>.2025</w:t>
      </w:r>
      <w:r w:rsidR="00BF4619" w:rsidRPr="00E24C14">
        <w:rPr>
          <w:rFonts w:ascii="Times New Roman" w:eastAsia="Calibri" w:hAnsi="Times New Roman" w:cs="Times New Roman"/>
          <w:i/>
          <w:color w:val="0000FF"/>
          <w:spacing w:val="-3"/>
          <w:sz w:val="24"/>
          <w:szCs w:val="24"/>
          <w:u w:color="0000FF"/>
          <w:lang w:eastAsia="ar-SA"/>
        </w:rPr>
        <w:t>г. (протокол №</w:t>
      </w:r>
      <w:r w:rsidR="00BF4619">
        <w:rPr>
          <w:rFonts w:ascii="Times New Roman" w:eastAsia="Calibri" w:hAnsi="Times New Roman" w:cs="Times New Roman"/>
          <w:i/>
          <w:color w:val="0000FF"/>
          <w:spacing w:val="-3"/>
          <w:sz w:val="24"/>
          <w:szCs w:val="24"/>
          <w:u w:color="0000FF"/>
          <w:lang w:eastAsia="ar-SA"/>
        </w:rPr>
        <w:t>28/25</w:t>
      </w:r>
      <w:r w:rsidR="00BF4619" w:rsidRPr="00E24C14">
        <w:rPr>
          <w:rFonts w:ascii="Times New Roman" w:eastAsia="Calibri" w:hAnsi="Times New Roman" w:cs="Times New Roman"/>
          <w:i/>
          <w:color w:val="0000FF"/>
          <w:spacing w:val="-3"/>
          <w:sz w:val="24"/>
          <w:szCs w:val="24"/>
          <w:u w:color="0000FF"/>
          <w:lang w:eastAsia="ar-SA"/>
        </w:rPr>
        <w:t>).</w:t>
      </w:r>
    </w:p>
    <w:p w14:paraId="5266B953" w14:textId="73F242FC" w:rsidR="002E242F" w:rsidRPr="00C011DB" w:rsidRDefault="005129FE"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9</w:t>
      </w:r>
      <w:r w:rsidR="00333BAC">
        <w:rPr>
          <w:rFonts w:ascii="Times New Roman" w:hAnsi="Times New Roman" w:cs="Times New Roman"/>
          <w:sz w:val="24"/>
          <w:szCs w:val="24"/>
        </w:rPr>
        <w:t>6</w:t>
      </w:r>
      <w:r w:rsidR="0009783C" w:rsidRPr="00C011DB">
        <w:rPr>
          <w:rFonts w:ascii="Times New Roman" w:hAnsi="Times New Roman" w:cs="Times New Roman"/>
          <w:sz w:val="24"/>
          <w:szCs w:val="24"/>
        </w:rPr>
        <w:t xml:space="preserve">. </w:t>
      </w:r>
      <w:r w:rsidR="002E242F" w:rsidRPr="00E071E8">
        <w:rPr>
          <w:rFonts w:ascii="Times New Roman" w:hAnsi="Times New Roman" w:cs="Times New Roman"/>
          <w:sz w:val="24"/>
          <w:szCs w:val="24"/>
        </w:rPr>
        <w:t xml:space="preserve">Комитеты </w:t>
      </w:r>
      <w:r w:rsidR="006F619F">
        <w:rPr>
          <w:rFonts w:ascii="Times New Roman" w:hAnsi="Times New Roman" w:cs="Times New Roman"/>
          <w:sz w:val="24"/>
          <w:szCs w:val="24"/>
        </w:rPr>
        <w:t>Совет</w:t>
      </w:r>
      <w:r w:rsidR="002E242F" w:rsidRPr="00E071E8">
        <w:rPr>
          <w:rFonts w:ascii="Times New Roman" w:hAnsi="Times New Roman" w:cs="Times New Roman"/>
          <w:sz w:val="24"/>
          <w:szCs w:val="24"/>
        </w:rPr>
        <w:t xml:space="preserve">а директоров состоят из членов </w:t>
      </w:r>
      <w:r w:rsidR="006F619F">
        <w:rPr>
          <w:rFonts w:ascii="Times New Roman" w:hAnsi="Times New Roman" w:cs="Times New Roman"/>
          <w:sz w:val="24"/>
          <w:szCs w:val="24"/>
        </w:rPr>
        <w:t>Совет</w:t>
      </w:r>
      <w:r w:rsidR="002E242F" w:rsidRPr="00E071E8">
        <w:rPr>
          <w:rFonts w:ascii="Times New Roman" w:hAnsi="Times New Roman" w:cs="Times New Roman"/>
          <w:sz w:val="24"/>
          <w:szCs w:val="24"/>
        </w:rPr>
        <w:t>а директоров Банка, обладающих необходимыми профессиональными знаниями, компетенциями и навыками для работы в конкретном комитете, при этом состав комитетов должен состоять на 2/3 из независимых директоров.</w:t>
      </w:r>
      <w:r w:rsidR="002E242F" w:rsidRPr="002E242F">
        <w:rPr>
          <w:rFonts w:ascii="Times New Roman" w:eastAsia="Calibri" w:hAnsi="Times New Roman" w:cs="Times New Roman"/>
          <w:i/>
          <w:color w:val="0000FF"/>
          <w:spacing w:val="-3"/>
          <w:sz w:val="24"/>
          <w:szCs w:val="24"/>
          <w:u w:color="0000FF"/>
          <w:lang w:eastAsia="ar-SA"/>
        </w:rPr>
        <w:t xml:space="preserve"> </w:t>
      </w:r>
      <w:r w:rsidR="002E242F">
        <w:rPr>
          <w:rFonts w:ascii="Times New Roman" w:eastAsia="Calibri" w:hAnsi="Times New Roman" w:cs="Times New Roman"/>
          <w:i/>
          <w:color w:val="0000FF"/>
          <w:spacing w:val="-3"/>
          <w:sz w:val="24"/>
          <w:szCs w:val="24"/>
          <w:u w:color="0000FF"/>
          <w:lang w:eastAsia="ar-SA"/>
        </w:rPr>
        <w:t>(Абзац первый пункта 96 изложен в</w:t>
      </w:r>
      <w:r w:rsidR="002E242F" w:rsidRPr="003D0CDF">
        <w:rPr>
          <w:rFonts w:ascii="Times New Roman" w:eastAsia="Calibri" w:hAnsi="Times New Roman" w:cs="Times New Roman"/>
          <w:i/>
          <w:color w:val="0000FF"/>
          <w:spacing w:val="-3"/>
          <w:sz w:val="24"/>
          <w:szCs w:val="24"/>
          <w:u w:color="0000FF"/>
          <w:lang w:eastAsia="ar-SA"/>
        </w:rPr>
        <w:t xml:space="preserve"> соответствии с решением Единственного акционера от </w:t>
      </w:r>
      <w:r w:rsidR="002E242F">
        <w:rPr>
          <w:rFonts w:ascii="Times New Roman" w:eastAsia="Calibri" w:hAnsi="Times New Roman" w:cs="Times New Roman"/>
          <w:i/>
          <w:color w:val="0000FF"/>
          <w:spacing w:val="-3"/>
          <w:sz w:val="24"/>
          <w:szCs w:val="24"/>
          <w:u w:color="0000FF"/>
          <w:lang w:eastAsia="ar-SA"/>
        </w:rPr>
        <w:t>23</w:t>
      </w:r>
      <w:r w:rsidR="002E242F" w:rsidRPr="003D0CDF">
        <w:rPr>
          <w:rFonts w:ascii="Times New Roman" w:eastAsia="Calibri" w:hAnsi="Times New Roman" w:cs="Times New Roman"/>
          <w:i/>
          <w:color w:val="0000FF"/>
          <w:spacing w:val="-3"/>
          <w:sz w:val="24"/>
          <w:szCs w:val="24"/>
          <w:u w:color="0000FF"/>
          <w:lang w:eastAsia="ar-SA"/>
        </w:rPr>
        <w:t>.1</w:t>
      </w:r>
      <w:r w:rsidR="002E242F">
        <w:rPr>
          <w:rFonts w:ascii="Times New Roman" w:eastAsia="Calibri" w:hAnsi="Times New Roman" w:cs="Times New Roman"/>
          <w:i/>
          <w:color w:val="0000FF"/>
          <w:spacing w:val="-3"/>
          <w:sz w:val="24"/>
          <w:szCs w:val="24"/>
          <w:u w:color="0000FF"/>
          <w:lang w:eastAsia="ar-SA"/>
        </w:rPr>
        <w:t>2</w:t>
      </w:r>
      <w:r w:rsidR="002E242F" w:rsidRPr="003D0CDF">
        <w:rPr>
          <w:rFonts w:ascii="Times New Roman" w:eastAsia="Calibri" w:hAnsi="Times New Roman" w:cs="Times New Roman"/>
          <w:i/>
          <w:color w:val="0000FF"/>
          <w:spacing w:val="-3"/>
          <w:sz w:val="24"/>
          <w:szCs w:val="24"/>
          <w:u w:color="0000FF"/>
          <w:lang w:eastAsia="ar-SA"/>
        </w:rPr>
        <w:t>.2020г. (протокол №</w:t>
      </w:r>
      <w:r w:rsidR="002E242F">
        <w:rPr>
          <w:rFonts w:ascii="Times New Roman" w:eastAsia="Calibri" w:hAnsi="Times New Roman" w:cs="Times New Roman"/>
          <w:i/>
          <w:color w:val="0000FF"/>
          <w:spacing w:val="-3"/>
          <w:sz w:val="24"/>
          <w:szCs w:val="24"/>
          <w:u w:color="0000FF"/>
          <w:lang w:eastAsia="ar-SA"/>
        </w:rPr>
        <w:t>61</w:t>
      </w:r>
      <w:r w:rsidR="002E242F" w:rsidRPr="003D0CDF">
        <w:rPr>
          <w:rFonts w:ascii="Times New Roman" w:eastAsia="Calibri" w:hAnsi="Times New Roman" w:cs="Times New Roman"/>
          <w:i/>
          <w:color w:val="0000FF"/>
          <w:spacing w:val="-3"/>
          <w:sz w:val="24"/>
          <w:szCs w:val="24"/>
          <w:u w:color="0000FF"/>
          <w:lang w:eastAsia="ar-SA"/>
        </w:rPr>
        <w:t>/20)</w:t>
      </w:r>
      <w:r w:rsidR="002E242F">
        <w:rPr>
          <w:rFonts w:ascii="Times New Roman" w:eastAsia="Calibri" w:hAnsi="Times New Roman" w:cs="Times New Roman"/>
          <w:i/>
          <w:color w:val="0000FF"/>
          <w:spacing w:val="-3"/>
          <w:sz w:val="24"/>
          <w:szCs w:val="24"/>
          <w:u w:color="0000FF"/>
          <w:lang w:eastAsia="ar-SA"/>
        </w:rPr>
        <w:t>.</w:t>
      </w:r>
    </w:p>
    <w:p w14:paraId="0B56C983" w14:textId="0869C814" w:rsidR="008913F8" w:rsidRPr="001E58B8" w:rsidRDefault="008913F8"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 xml:space="preserve">Комитет </w:t>
      </w:r>
      <w:r w:rsidR="006F619F">
        <w:rPr>
          <w:rFonts w:ascii="Times New Roman" w:hAnsi="Times New Roman"/>
          <w:sz w:val="24"/>
          <w:szCs w:val="24"/>
        </w:rPr>
        <w:t>Совет</w:t>
      </w:r>
      <w:r w:rsidRPr="001E58B8">
        <w:rPr>
          <w:rFonts w:ascii="Times New Roman" w:hAnsi="Times New Roman"/>
          <w:sz w:val="24"/>
          <w:szCs w:val="24"/>
        </w:rPr>
        <w:t xml:space="preserve">а директоров, в функции которого входит рассмотрение вопросов, предусмотренных в подпункте 3) пункта 95 настоящего Положения должен состоять из независимых членов </w:t>
      </w:r>
      <w:r w:rsidR="006F619F">
        <w:rPr>
          <w:rFonts w:ascii="Times New Roman" w:hAnsi="Times New Roman"/>
          <w:sz w:val="24"/>
          <w:szCs w:val="24"/>
        </w:rPr>
        <w:t>Совет</w:t>
      </w:r>
      <w:r w:rsidRPr="001E58B8">
        <w:rPr>
          <w:rFonts w:ascii="Times New Roman" w:hAnsi="Times New Roman"/>
          <w:sz w:val="24"/>
          <w:szCs w:val="24"/>
        </w:rPr>
        <w:t xml:space="preserve">а директоров. Член </w:t>
      </w:r>
      <w:r w:rsidR="006F619F">
        <w:rPr>
          <w:rFonts w:ascii="Times New Roman" w:hAnsi="Times New Roman"/>
          <w:sz w:val="24"/>
          <w:szCs w:val="24"/>
        </w:rPr>
        <w:t>Совет</w:t>
      </w:r>
      <w:r w:rsidRPr="001E58B8">
        <w:rPr>
          <w:rFonts w:ascii="Times New Roman" w:hAnsi="Times New Roman"/>
          <w:sz w:val="24"/>
          <w:szCs w:val="24"/>
        </w:rPr>
        <w:t xml:space="preserve">а директоров, не являющийся независимым, при избрании может быть избран в состав данного комитета, если </w:t>
      </w:r>
      <w:r w:rsidR="006F619F">
        <w:rPr>
          <w:rFonts w:ascii="Times New Roman" w:hAnsi="Times New Roman"/>
          <w:sz w:val="24"/>
          <w:szCs w:val="24"/>
        </w:rPr>
        <w:t>Совет</w:t>
      </w:r>
      <w:r w:rsidRPr="001E58B8">
        <w:rPr>
          <w:rFonts w:ascii="Times New Roman" w:hAnsi="Times New Roman"/>
          <w:sz w:val="24"/>
          <w:szCs w:val="24"/>
        </w:rPr>
        <w:t xml:space="preserve"> директоров в порядке исключения решит, что членство данного лица в комитете по аудиту необходимо в интересах единственного акционера и Банка. При возникновении данного назначения </w:t>
      </w:r>
      <w:r w:rsidR="006F619F">
        <w:rPr>
          <w:rFonts w:ascii="Times New Roman" w:hAnsi="Times New Roman"/>
          <w:sz w:val="24"/>
          <w:szCs w:val="24"/>
        </w:rPr>
        <w:t>Совет</w:t>
      </w:r>
      <w:r w:rsidRPr="001E58B8">
        <w:rPr>
          <w:rFonts w:ascii="Times New Roman" w:hAnsi="Times New Roman"/>
          <w:sz w:val="24"/>
          <w:szCs w:val="24"/>
        </w:rPr>
        <w:t xml:space="preserve">у директоров следует раскрыть характер зависимости данного лица и обосновать такое решение. </w:t>
      </w:r>
    </w:p>
    <w:p w14:paraId="1B7D57D2" w14:textId="3285BF99" w:rsidR="008913F8" w:rsidRPr="001E58B8" w:rsidRDefault="008913F8"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 xml:space="preserve">Члены комитета </w:t>
      </w:r>
      <w:r w:rsidR="006F619F">
        <w:rPr>
          <w:rFonts w:ascii="Times New Roman" w:hAnsi="Times New Roman"/>
          <w:sz w:val="24"/>
          <w:szCs w:val="24"/>
        </w:rPr>
        <w:t>Совет</w:t>
      </w:r>
      <w:r w:rsidRPr="001E58B8">
        <w:rPr>
          <w:rFonts w:ascii="Times New Roman" w:hAnsi="Times New Roman"/>
          <w:sz w:val="24"/>
          <w:szCs w:val="24"/>
        </w:rPr>
        <w:t xml:space="preserve">а директоров, в функции которого входит рассмотрение вопросов, предусмотренных в подпункте 3) пункта 95 настоящего Положения должны обладать необходимыми знаниями или недавним профессиональным руководящим опытом в бухгалтерском учете/финансовом менеджменте, либо профессиональной сертификацией в области аудита/ финансов/ бухгалтерского учета/ управления рисками. </w:t>
      </w:r>
    </w:p>
    <w:p w14:paraId="443AC7C1" w14:textId="3E89FE33" w:rsidR="008F7737" w:rsidRDefault="008913F8" w:rsidP="00241546">
      <w:pPr>
        <w:spacing w:after="0" w:line="240" w:lineRule="auto"/>
        <w:ind w:firstLine="709"/>
        <w:jc w:val="both"/>
        <w:rPr>
          <w:rFonts w:ascii="Times New Roman" w:eastAsia="Calibri" w:hAnsi="Times New Roman" w:cs="Times New Roman"/>
          <w:i/>
          <w:color w:val="0000FF"/>
          <w:spacing w:val="-3"/>
          <w:sz w:val="24"/>
          <w:szCs w:val="24"/>
          <w:u w:color="0000FF"/>
          <w:lang w:eastAsia="ar-SA"/>
        </w:rPr>
      </w:pPr>
      <w:r w:rsidRPr="001E58B8">
        <w:rPr>
          <w:rFonts w:ascii="Times New Roman" w:hAnsi="Times New Roman"/>
          <w:sz w:val="24"/>
          <w:szCs w:val="24"/>
        </w:rPr>
        <w:t xml:space="preserve">Комитет </w:t>
      </w:r>
      <w:r w:rsidR="006F619F">
        <w:rPr>
          <w:rFonts w:ascii="Times New Roman" w:hAnsi="Times New Roman"/>
          <w:sz w:val="24"/>
          <w:szCs w:val="24"/>
        </w:rPr>
        <w:t>Совет</w:t>
      </w:r>
      <w:r w:rsidRPr="001E58B8">
        <w:rPr>
          <w:rFonts w:ascii="Times New Roman" w:hAnsi="Times New Roman"/>
          <w:sz w:val="24"/>
          <w:szCs w:val="24"/>
        </w:rPr>
        <w:t xml:space="preserve">а директоров, в функции которого входит рассмотрение вопросов, предусмотренных в подпунктах 1), 2), 3), 4), 5) пункта 95 настоящего Положения, возглавляет член </w:t>
      </w:r>
      <w:r w:rsidR="006F619F">
        <w:rPr>
          <w:rFonts w:ascii="Times New Roman" w:hAnsi="Times New Roman"/>
          <w:sz w:val="24"/>
          <w:szCs w:val="24"/>
        </w:rPr>
        <w:t>Совет</w:t>
      </w:r>
      <w:r w:rsidRPr="001E58B8">
        <w:rPr>
          <w:rFonts w:ascii="Times New Roman" w:hAnsi="Times New Roman"/>
          <w:sz w:val="24"/>
          <w:szCs w:val="24"/>
        </w:rPr>
        <w:t xml:space="preserve">а директоров из числа независимых директоров на срок исполнения </w:t>
      </w:r>
      <w:r w:rsidR="006F619F">
        <w:rPr>
          <w:rFonts w:ascii="Times New Roman" w:hAnsi="Times New Roman"/>
          <w:sz w:val="24"/>
          <w:szCs w:val="24"/>
        </w:rPr>
        <w:t>Совет</w:t>
      </w:r>
      <w:r w:rsidRPr="001E58B8">
        <w:rPr>
          <w:rFonts w:ascii="Times New Roman" w:hAnsi="Times New Roman"/>
          <w:sz w:val="24"/>
          <w:szCs w:val="24"/>
        </w:rPr>
        <w:t xml:space="preserve">ом директоров своих полномочий. Руководитель исполнительного органа Банка не может быть председателем комитета </w:t>
      </w:r>
      <w:r w:rsidR="006F619F">
        <w:rPr>
          <w:rFonts w:ascii="Times New Roman" w:hAnsi="Times New Roman"/>
          <w:sz w:val="24"/>
          <w:szCs w:val="24"/>
        </w:rPr>
        <w:t>Совет</w:t>
      </w:r>
      <w:r w:rsidRPr="001E58B8">
        <w:rPr>
          <w:rFonts w:ascii="Times New Roman" w:hAnsi="Times New Roman"/>
          <w:sz w:val="24"/>
          <w:szCs w:val="24"/>
        </w:rPr>
        <w:t>а директоров Банка</w:t>
      </w:r>
      <w:r>
        <w:rPr>
          <w:rFonts w:ascii="Times New Roman" w:hAnsi="Times New Roman"/>
          <w:sz w:val="24"/>
          <w:szCs w:val="24"/>
        </w:rPr>
        <w:t xml:space="preserve">. </w:t>
      </w:r>
      <w:r w:rsidR="005F54CD">
        <w:rPr>
          <w:rFonts w:ascii="Times New Roman" w:hAnsi="Times New Roman"/>
          <w:sz w:val="24"/>
          <w:szCs w:val="24"/>
        </w:rPr>
        <w:t>(</w:t>
      </w:r>
      <w:r w:rsidR="008F7737" w:rsidRPr="008F7737">
        <w:rPr>
          <w:rFonts w:ascii="Times New Roman" w:eastAsia="Calibri" w:hAnsi="Times New Roman" w:cs="Times New Roman"/>
          <w:i/>
          <w:color w:val="0000FF"/>
          <w:spacing w:val="-3"/>
          <w:sz w:val="24"/>
          <w:szCs w:val="24"/>
          <w:u w:color="0000FF"/>
          <w:lang w:eastAsia="ar-SA"/>
        </w:rPr>
        <w:t>П</w:t>
      </w:r>
      <w:r w:rsidR="008F7737">
        <w:rPr>
          <w:rFonts w:ascii="Times New Roman" w:eastAsia="Calibri" w:hAnsi="Times New Roman" w:cs="Times New Roman"/>
          <w:i/>
          <w:color w:val="0000FF"/>
          <w:spacing w:val="-3"/>
          <w:sz w:val="24"/>
          <w:szCs w:val="24"/>
          <w:u w:color="0000FF"/>
          <w:lang w:eastAsia="ar-SA"/>
        </w:rPr>
        <w:t>у</w:t>
      </w:r>
      <w:r w:rsidR="008F7737" w:rsidRPr="008F7737">
        <w:rPr>
          <w:rFonts w:ascii="Times New Roman" w:eastAsia="Calibri" w:hAnsi="Times New Roman" w:cs="Times New Roman"/>
          <w:i/>
          <w:color w:val="0000FF"/>
          <w:spacing w:val="-3"/>
          <w:sz w:val="24"/>
          <w:szCs w:val="24"/>
          <w:u w:color="0000FF"/>
          <w:lang w:eastAsia="ar-SA"/>
        </w:rPr>
        <w:t xml:space="preserve">нкт </w:t>
      </w:r>
      <w:r w:rsidR="008F7737">
        <w:rPr>
          <w:rFonts w:ascii="Times New Roman" w:eastAsia="Calibri" w:hAnsi="Times New Roman" w:cs="Times New Roman"/>
          <w:i/>
          <w:color w:val="0000FF"/>
          <w:spacing w:val="-3"/>
          <w:sz w:val="24"/>
          <w:szCs w:val="24"/>
          <w:u w:color="0000FF"/>
          <w:lang w:eastAsia="ar-SA"/>
        </w:rPr>
        <w:t xml:space="preserve">96 </w:t>
      </w:r>
      <w:r w:rsidR="001E1BD7">
        <w:rPr>
          <w:rFonts w:ascii="Times New Roman" w:eastAsia="Calibri" w:hAnsi="Times New Roman" w:cs="Times New Roman"/>
          <w:i/>
          <w:color w:val="0000FF"/>
          <w:spacing w:val="-3"/>
          <w:sz w:val="24"/>
          <w:szCs w:val="24"/>
          <w:u w:color="0000FF"/>
          <w:lang w:eastAsia="ar-SA"/>
        </w:rPr>
        <w:t>изложен</w:t>
      </w:r>
      <w:r w:rsidR="008F7737">
        <w:rPr>
          <w:rFonts w:ascii="Times New Roman" w:eastAsia="Calibri" w:hAnsi="Times New Roman" w:cs="Times New Roman"/>
          <w:i/>
          <w:color w:val="0000FF"/>
          <w:spacing w:val="-3"/>
          <w:sz w:val="24"/>
          <w:szCs w:val="24"/>
          <w:u w:color="0000FF"/>
          <w:lang w:eastAsia="ar-SA"/>
        </w:rPr>
        <w:t xml:space="preserve"> </w:t>
      </w:r>
      <w:r w:rsidR="008F7737" w:rsidRPr="008F7737">
        <w:rPr>
          <w:rFonts w:ascii="Times New Roman" w:eastAsia="Calibri" w:hAnsi="Times New Roman" w:cs="Times New Roman"/>
          <w:i/>
          <w:color w:val="0000FF"/>
          <w:spacing w:val="-3"/>
          <w:sz w:val="24"/>
          <w:szCs w:val="24"/>
          <w:u w:color="0000FF"/>
          <w:lang w:eastAsia="ar-SA"/>
        </w:rPr>
        <w:t xml:space="preserve">в соответствии с решением Единственного акционера от </w:t>
      </w:r>
      <w:r>
        <w:rPr>
          <w:rFonts w:ascii="Times New Roman" w:eastAsia="Calibri" w:hAnsi="Times New Roman" w:cs="Times New Roman"/>
          <w:i/>
          <w:color w:val="0000FF"/>
          <w:spacing w:val="-3"/>
          <w:sz w:val="24"/>
          <w:szCs w:val="24"/>
          <w:u w:color="0000FF"/>
          <w:lang w:eastAsia="ar-SA"/>
        </w:rPr>
        <w:t>07</w:t>
      </w:r>
      <w:r w:rsidR="008F7737" w:rsidRPr="008F7737">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10</w:t>
      </w:r>
      <w:r w:rsidR="008F7737" w:rsidRPr="008F7737">
        <w:rPr>
          <w:rFonts w:ascii="Times New Roman" w:eastAsia="Calibri" w:hAnsi="Times New Roman" w:cs="Times New Roman"/>
          <w:i/>
          <w:color w:val="0000FF"/>
          <w:spacing w:val="-3"/>
          <w:sz w:val="24"/>
          <w:szCs w:val="24"/>
          <w:u w:color="0000FF"/>
          <w:lang w:eastAsia="ar-SA"/>
        </w:rPr>
        <w:t>.20</w:t>
      </w:r>
      <w:r w:rsidR="008F7737">
        <w:rPr>
          <w:rFonts w:ascii="Times New Roman" w:eastAsia="Calibri" w:hAnsi="Times New Roman" w:cs="Times New Roman"/>
          <w:i/>
          <w:color w:val="0000FF"/>
          <w:spacing w:val="-3"/>
          <w:sz w:val="24"/>
          <w:szCs w:val="24"/>
          <w:u w:color="0000FF"/>
          <w:lang w:eastAsia="ar-SA"/>
        </w:rPr>
        <w:t xml:space="preserve">20 </w:t>
      </w:r>
      <w:r w:rsidR="008F7737" w:rsidRPr="008F7737">
        <w:rPr>
          <w:rFonts w:ascii="Times New Roman" w:eastAsia="Calibri" w:hAnsi="Times New Roman" w:cs="Times New Roman"/>
          <w:i/>
          <w:color w:val="0000FF"/>
          <w:spacing w:val="-3"/>
          <w:sz w:val="24"/>
          <w:szCs w:val="24"/>
          <w:u w:color="0000FF"/>
          <w:lang w:eastAsia="ar-SA"/>
        </w:rPr>
        <w:t>г. (протокол №</w:t>
      </w:r>
      <w:r>
        <w:rPr>
          <w:rFonts w:ascii="Times New Roman" w:eastAsia="Calibri" w:hAnsi="Times New Roman" w:cs="Times New Roman"/>
          <w:i/>
          <w:color w:val="0000FF"/>
          <w:spacing w:val="-3"/>
          <w:sz w:val="24"/>
          <w:szCs w:val="24"/>
          <w:u w:color="0000FF"/>
          <w:lang w:eastAsia="ar-SA"/>
        </w:rPr>
        <w:t>47</w:t>
      </w:r>
      <w:r w:rsidR="008F7737" w:rsidRPr="008F7737">
        <w:rPr>
          <w:rFonts w:ascii="Times New Roman" w:eastAsia="Calibri" w:hAnsi="Times New Roman" w:cs="Times New Roman"/>
          <w:i/>
          <w:color w:val="0000FF"/>
          <w:spacing w:val="-3"/>
          <w:sz w:val="24"/>
          <w:szCs w:val="24"/>
          <w:u w:color="0000FF"/>
          <w:lang w:eastAsia="ar-SA"/>
        </w:rPr>
        <w:t>/</w:t>
      </w:r>
      <w:r w:rsidR="008F7737">
        <w:rPr>
          <w:rFonts w:ascii="Times New Roman" w:eastAsia="Calibri" w:hAnsi="Times New Roman" w:cs="Times New Roman"/>
          <w:i/>
          <w:color w:val="0000FF"/>
          <w:spacing w:val="-3"/>
          <w:sz w:val="24"/>
          <w:szCs w:val="24"/>
          <w:u w:color="0000FF"/>
          <w:lang w:eastAsia="ar-SA"/>
        </w:rPr>
        <w:t>20</w:t>
      </w:r>
      <w:r w:rsidR="002E242F">
        <w:rPr>
          <w:rFonts w:ascii="Times New Roman" w:eastAsia="Calibri" w:hAnsi="Times New Roman" w:cs="Times New Roman"/>
          <w:i/>
          <w:color w:val="0000FF"/>
          <w:spacing w:val="-3"/>
          <w:sz w:val="24"/>
          <w:szCs w:val="24"/>
          <w:u w:color="0000FF"/>
          <w:lang w:eastAsia="ar-SA"/>
        </w:rPr>
        <w:t>).</w:t>
      </w:r>
    </w:p>
    <w:p w14:paraId="17376866" w14:textId="6E1DEACE" w:rsidR="002E242F" w:rsidRPr="008F7737" w:rsidRDefault="002E242F"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t xml:space="preserve">При необходимости в состав Комитета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в функции которого входит рассмотрение вопросов, предусмотренных подпунктом 1) пункта 95 настоящего Положения, могут привлекаться эксперты, имеющие соответствующий опыт и компетенцию. Члены указанного комитета, не являющиеся членами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назначаются </w:t>
      </w:r>
      <w:r w:rsidR="006F619F">
        <w:rPr>
          <w:rFonts w:ascii="Times New Roman" w:hAnsi="Times New Roman" w:cs="Times New Roman"/>
          <w:sz w:val="24"/>
          <w:szCs w:val="24"/>
        </w:rPr>
        <w:t>Совет</w:t>
      </w:r>
      <w:r w:rsidRPr="00E071E8">
        <w:rPr>
          <w:rFonts w:ascii="Times New Roman" w:hAnsi="Times New Roman" w:cs="Times New Roman"/>
          <w:sz w:val="24"/>
          <w:szCs w:val="24"/>
        </w:rPr>
        <w:t>ом директоров по представлению Председателя данного комитета.</w:t>
      </w:r>
      <w:r w:rsidRPr="002E242F">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(Пункт 96 дополнен пятым абзацем в</w:t>
      </w:r>
      <w:r w:rsidRPr="003D0CDF">
        <w:rPr>
          <w:rFonts w:ascii="Times New Roman" w:eastAsia="Calibri" w:hAnsi="Times New Roman" w:cs="Times New Roman"/>
          <w:i/>
          <w:color w:val="0000FF"/>
          <w:spacing w:val="-3"/>
          <w:sz w:val="24"/>
          <w:szCs w:val="24"/>
          <w:u w:color="0000FF"/>
          <w:lang w:eastAsia="ar-SA"/>
        </w:rPr>
        <w:t xml:space="preserve"> соответствии с решением Единственного акционера от </w:t>
      </w:r>
      <w:r>
        <w:rPr>
          <w:rFonts w:ascii="Times New Roman" w:eastAsia="Calibri" w:hAnsi="Times New Roman" w:cs="Times New Roman"/>
          <w:i/>
          <w:color w:val="0000FF"/>
          <w:spacing w:val="-3"/>
          <w:sz w:val="24"/>
          <w:szCs w:val="24"/>
          <w:u w:color="0000FF"/>
          <w:lang w:eastAsia="ar-SA"/>
        </w:rPr>
        <w:t>23</w:t>
      </w:r>
      <w:r w:rsidRPr="003D0CDF">
        <w:rPr>
          <w:rFonts w:ascii="Times New Roman" w:eastAsia="Calibri" w:hAnsi="Times New Roman" w:cs="Times New Roman"/>
          <w:i/>
          <w:color w:val="0000FF"/>
          <w:spacing w:val="-3"/>
          <w:sz w:val="24"/>
          <w:szCs w:val="24"/>
          <w:u w:color="0000FF"/>
          <w:lang w:eastAsia="ar-SA"/>
        </w:rPr>
        <w:t>.1</w:t>
      </w:r>
      <w:r>
        <w:rPr>
          <w:rFonts w:ascii="Times New Roman" w:eastAsia="Calibri" w:hAnsi="Times New Roman" w:cs="Times New Roman"/>
          <w:i/>
          <w:color w:val="0000FF"/>
          <w:spacing w:val="-3"/>
          <w:sz w:val="24"/>
          <w:szCs w:val="24"/>
          <w:u w:color="0000FF"/>
          <w:lang w:eastAsia="ar-SA"/>
        </w:rPr>
        <w:t>2</w:t>
      </w:r>
      <w:r w:rsidRPr="003D0CDF">
        <w:rPr>
          <w:rFonts w:ascii="Times New Roman" w:eastAsia="Calibri" w:hAnsi="Times New Roman" w:cs="Times New Roman"/>
          <w:i/>
          <w:color w:val="0000FF"/>
          <w:spacing w:val="-3"/>
          <w:sz w:val="24"/>
          <w:szCs w:val="24"/>
          <w:u w:color="0000FF"/>
          <w:lang w:eastAsia="ar-SA"/>
        </w:rPr>
        <w:t>.2020г. (протокол №</w:t>
      </w:r>
      <w:r>
        <w:rPr>
          <w:rFonts w:ascii="Times New Roman" w:eastAsia="Calibri" w:hAnsi="Times New Roman" w:cs="Times New Roman"/>
          <w:i/>
          <w:color w:val="0000FF"/>
          <w:spacing w:val="-3"/>
          <w:sz w:val="24"/>
          <w:szCs w:val="24"/>
          <w:u w:color="0000FF"/>
          <w:lang w:eastAsia="ar-SA"/>
        </w:rPr>
        <w:t>61</w:t>
      </w:r>
      <w:r w:rsidRPr="003D0CDF">
        <w:rPr>
          <w:rFonts w:ascii="Times New Roman" w:eastAsia="Calibri" w:hAnsi="Times New Roman" w:cs="Times New Roman"/>
          <w:i/>
          <w:color w:val="0000FF"/>
          <w:spacing w:val="-3"/>
          <w:sz w:val="24"/>
          <w:szCs w:val="24"/>
          <w:u w:color="0000FF"/>
          <w:lang w:eastAsia="ar-SA"/>
        </w:rPr>
        <w:t>/20)</w:t>
      </w:r>
      <w:r>
        <w:rPr>
          <w:rFonts w:ascii="Times New Roman" w:eastAsia="Calibri" w:hAnsi="Times New Roman" w:cs="Times New Roman"/>
          <w:i/>
          <w:color w:val="0000FF"/>
          <w:spacing w:val="-3"/>
          <w:sz w:val="24"/>
          <w:szCs w:val="24"/>
          <w:u w:color="0000FF"/>
          <w:lang w:eastAsia="ar-SA"/>
        </w:rPr>
        <w:t>.</w:t>
      </w:r>
    </w:p>
    <w:p w14:paraId="34D2168A" w14:textId="29BCF197" w:rsidR="0009783C" w:rsidRPr="00C011DB" w:rsidRDefault="009D0AF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9</w:t>
      </w:r>
      <w:r w:rsidR="00333BAC">
        <w:rPr>
          <w:rFonts w:ascii="Times New Roman" w:hAnsi="Times New Roman" w:cs="Times New Roman"/>
          <w:sz w:val="24"/>
          <w:szCs w:val="24"/>
        </w:rPr>
        <w:t>7</w:t>
      </w:r>
      <w:r w:rsidR="0009783C" w:rsidRPr="00C011DB">
        <w:rPr>
          <w:rFonts w:ascii="Times New Roman" w:hAnsi="Times New Roman" w:cs="Times New Roman"/>
          <w:sz w:val="24"/>
          <w:szCs w:val="24"/>
        </w:rPr>
        <w:t xml:space="preserve">. В целях повышения качественного уровня принятия решений </w:t>
      </w:r>
      <w:r w:rsidR="006F619F">
        <w:rPr>
          <w:rFonts w:ascii="Times New Roman" w:hAnsi="Times New Roman" w:cs="Times New Roman"/>
          <w:sz w:val="24"/>
          <w:szCs w:val="24"/>
        </w:rPr>
        <w:t>Совет</w:t>
      </w:r>
      <w:r w:rsidR="0009783C" w:rsidRPr="00C011DB">
        <w:rPr>
          <w:rFonts w:ascii="Times New Roman" w:hAnsi="Times New Roman" w:cs="Times New Roman"/>
          <w:sz w:val="24"/>
          <w:szCs w:val="24"/>
        </w:rPr>
        <w:t xml:space="preserve">ом директоров </w:t>
      </w:r>
      <w:r w:rsidR="0059001A" w:rsidRPr="00C011DB">
        <w:rPr>
          <w:rFonts w:ascii="Times New Roman" w:hAnsi="Times New Roman" w:cs="Times New Roman"/>
          <w:sz w:val="24"/>
          <w:szCs w:val="24"/>
        </w:rPr>
        <w:t xml:space="preserve">Банка </w:t>
      </w:r>
      <w:r w:rsidR="0009783C" w:rsidRPr="00C011DB">
        <w:rPr>
          <w:rFonts w:ascii="Times New Roman" w:hAnsi="Times New Roman" w:cs="Times New Roman"/>
          <w:sz w:val="24"/>
          <w:szCs w:val="24"/>
        </w:rPr>
        <w:t xml:space="preserve">в рамках годового бюджета </w:t>
      </w:r>
      <w:r w:rsidR="0059001A" w:rsidRPr="00C011DB">
        <w:rPr>
          <w:rFonts w:ascii="Times New Roman" w:hAnsi="Times New Roman" w:cs="Times New Roman"/>
          <w:sz w:val="24"/>
          <w:szCs w:val="24"/>
        </w:rPr>
        <w:t xml:space="preserve">Банка </w:t>
      </w:r>
      <w:r w:rsidR="0009783C" w:rsidRPr="00C011DB">
        <w:rPr>
          <w:rFonts w:ascii="Times New Roman" w:hAnsi="Times New Roman" w:cs="Times New Roman"/>
          <w:sz w:val="24"/>
          <w:szCs w:val="24"/>
        </w:rPr>
        <w:t xml:space="preserve">могут предусматриваться средства для привлечения консультантов, в том числе международных, по вопросам, рассматриваемым </w:t>
      </w:r>
      <w:r w:rsidR="006F619F">
        <w:rPr>
          <w:rFonts w:ascii="Times New Roman" w:hAnsi="Times New Roman" w:cs="Times New Roman"/>
          <w:sz w:val="24"/>
          <w:szCs w:val="24"/>
        </w:rPr>
        <w:t>Совет</w:t>
      </w:r>
      <w:r w:rsidR="0009783C" w:rsidRPr="00C011DB">
        <w:rPr>
          <w:rFonts w:ascii="Times New Roman" w:hAnsi="Times New Roman" w:cs="Times New Roman"/>
          <w:sz w:val="24"/>
          <w:szCs w:val="24"/>
        </w:rPr>
        <w:t>ом директоров или его комитетами.</w:t>
      </w:r>
    </w:p>
    <w:p w14:paraId="7AB785AB" w14:textId="18060FFF" w:rsidR="0009783C" w:rsidRDefault="009D0AFB" w:rsidP="00241546">
      <w:pPr>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9</w:t>
      </w:r>
      <w:r w:rsidR="00333BAC">
        <w:rPr>
          <w:rFonts w:ascii="Times New Roman" w:hAnsi="Times New Roman" w:cs="Times New Roman"/>
          <w:sz w:val="24"/>
          <w:szCs w:val="24"/>
        </w:rPr>
        <w:t>8</w:t>
      </w:r>
      <w:r w:rsidR="0009783C" w:rsidRPr="00C011DB">
        <w:rPr>
          <w:rFonts w:ascii="Times New Roman" w:hAnsi="Times New Roman" w:cs="Times New Roman"/>
          <w:sz w:val="24"/>
          <w:szCs w:val="24"/>
        </w:rPr>
        <w:t xml:space="preserve">. Порядок формирования и работы комитетов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09783C" w:rsidRPr="00C011DB">
        <w:rPr>
          <w:rFonts w:ascii="Times New Roman" w:hAnsi="Times New Roman" w:cs="Times New Roman"/>
          <w:sz w:val="24"/>
          <w:szCs w:val="24"/>
        </w:rPr>
        <w:t xml:space="preserve"> директоров</w:t>
      </w:r>
      <w:r w:rsidR="0059001A" w:rsidRPr="00C011DB">
        <w:rPr>
          <w:rFonts w:ascii="Times New Roman" w:hAnsi="Times New Roman" w:cs="Times New Roman"/>
          <w:sz w:val="24"/>
          <w:szCs w:val="24"/>
        </w:rPr>
        <w:t xml:space="preserve"> Банка</w:t>
      </w:r>
      <w:r w:rsidR="0009783C" w:rsidRPr="00C011DB">
        <w:rPr>
          <w:rFonts w:ascii="Times New Roman" w:hAnsi="Times New Roman" w:cs="Times New Roman"/>
          <w:sz w:val="24"/>
          <w:szCs w:val="24"/>
        </w:rPr>
        <w:t>, их полномочия, количественный состав комитетов устанавливаются внутренними документами</w:t>
      </w:r>
      <w:r w:rsidR="0059001A" w:rsidRPr="00C011DB">
        <w:rPr>
          <w:rFonts w:ascii="Times New Roman" w:hAnsi="Times New Roman" w:cs="Times New Roman"/>
          <w:sz w:val="24"/>
          <w:szCs w:val="24"/>
        </w:rPr>
        <w:t xml:space="preserve"> Банка</w:t>
      </w:r>
      <w:r w:rsidR="0009783C" w:rsidRPr="00C011DB">
        <w:rPr>
          <w:rFonts w:ascii="Times New Roman" w:hAnsi="Times New Roman" w:cs="Times New Roman"/>
          <w:sz w:val="24"/>
          <w:szCs w:val="24"/>
        </w:rPr>
        <w:t xml:space="preserve">, утверждаемыми </w:t>
      </w:r>
      <w:r w:rsidR="006F619F">
        <w:rPr>
          <w:rFonts w:ascii="Times New Roman" w:hAnsi="Times New Roman" w:cs="Times New Roman"/>
          <w:sz w:val="24"/>
          <w:szCs w:val="24"/>
        </w:rPr>
        <w:t>Совет</w:t>
      </w:r>
      <w:r w:rsidR="0009783C" w:rsidRPr="00C011DB">
        <w:rPr>
          <w:rFonts w:ascii="Times New Roman" w:hAnsi="Times New Roman" w:cs="Times New Roman"/>
          <w:sz w:val="24"/>
          <w:szCs w:val="24"/>
        </w:rPr>
        <w:t>ом директоров</w:t>
      </w:r>
      <w:r w:rsidR="0059001A" w:rsidRPr="00C011DB">
        <w:rPr>
          <w:rFonts w:ascii="Times New Roman" w:hAnsi="Times New Roman" w:cs="Times New Roman"/>
          <w:sz w:val="24"/>
          <w:szCs w:val="24"/>
        </w:rPr>
        <w:t xml:space="preserve"> Банка</w:t>
      </w:r>
      <w:r w:rsidR="0009783C" w:rsidRPr="00C011DB">
        <w:rPr>
          <w:rFonts w:ascii="Times New Roman" w:hAnsi="Times New Roman" w:cs="Times New Roman"/>
          <w:sz w:val="24"/>
          <w:szCs w:val="24"/>
        </w:rPr>
        <w:t>.</w:t>
      </w:r>
    </w:p>
    <w:p w14:paraId="7A2F6551" w14:textId="69C1E500" w:rsidR="002E242F" w:rsidRPr="008F7737" w:rsidRDefault="002E242F" w:rsidP="00241546">
      <w:pPr>
        <w:spacing w:after="0" w:line="240" w:lineRule="auto"/>
        <w:ind w:firstLine="709"/>
        <w:jc w:val="both"/>
        <w:rPr>
          <w:rFonts w:ascii="Times New Roman" w:hAnsi="Times New Roman" w:cs="Times New Roman"/>
          <w:sz w:val="24"/>
          <w:szCs w:val="24"/>
        </w:rPr>
      </w:pPr>
      <w:r w:rsidRPr="00E071E8">
        <w:rPr>
          <w:rFonts w:ascii="Times New Roman" w:hAnsi="Times New Roman" w:cs="Times New Roman"/>
          <w:sz w:val="24"/>
          <w:szCs w:val="24"/>
        </w:rPr>
        <w:lastRenderedPageBreak/>
        <w:t xml:space="preserve">98-1. Наличие Комитетов не освобождает членов </w:t>
      </w:r>
      <w:r w:rsidR="006F619F">
        <w:rPr>
          <w:rFonts w:ascii="Times New Roman" w:hAnsi="Times New Roman" w:cs="Times New Roman"/>
          <w:sz w:val="24"/>
          <w:szCs w:val="24"/>
        </w:rPr>
        <w:t>Совет</w:t>
      </w:r>
      <w:r w:rsidRPr="00E071E8">
        <w:rPr>
          <w:rFonts w:ascii="Times New Roman" w:hAnsi="Times New Roman" w:cs="Times New Roman"/>
          <w:sz w:val="24"/>
          <w:szCs w:val="24"/>
        </w:rPr>
        <w:t xml:space="preserve">а директоров от ответственности за принятые решения в рамках компетенции </w:t>
      </w:r>
      <w:r w:rsidR="006F619F">
        <w:rPr>
          <w:rFonts w:ascii="Times New Roman" w:hAnsi="Times New Roman" w:cs="Times New Roman"/>
          <w:sz w:val="24"/>
          <w:szCs w:val="24"/>
        </w:rPr>
        <w:t>Совет</w:t>
      </w:r>
      <w:r w:rsidRPr="00E071E8">
        <w:rPr>
          <w:rFonts w:ascii="Times New Roman" w:hAnsi="Times New Roman" w:cs="Times New Roman"/>
          <w:sz w:val="24"/>
          <w:szCs w:val="24"/>
        </w:rPr>
        <w:t>а директоров.</w:t>
      </w:r>
      <w:r w:rsidRPr="002E242F">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(Пункт 98-1 дополнен в</w:t>
      </w:r>
      <w:r w:rsidRPr="003D0CDF">
        <w:rPr>
          <w:rFonts w:ascii="Times New Roman" w:eastAsia="Calibri" w:hAnsi="Times New Roman" w:cs="Times New Roman"/>
          <w:i/>
          <w:color w:val="0000FF"/>
          <w:spacing w:val="-3"/>
          <w:sz w:val="24"/>
          <w:szCs w:val="24"/>
          <w:u w:color="0000FF"/>
          <w:lang w:eastAsia="ar-SA"/>
        </w:rPr>
        <w:t xml:space="preserve"> соответствии с решением Единственного акционера от </w:t>
      </w:r>
      <w:r>
        <w:rPr>
          <w:rFonts w:ascii="Times New Roman" w:eastAsia="Calibri" w:hAnsi="Times New Roman" w:cs="Times New Roman"/>
          <w:i/>
          <w:color w:val="0000FF"/>
          <w:spacing w:val="-3"/>
          <w:sz w:val="24"/>
          <w:szCs w:val="24"/>
          <w:u w:color="0000FF"/>
          <w:lang w:eastAsia="ar-SA"/>
        </w:rPr>
        <w:t>23</w:t>
      </w:r>
      <w:r w:rsidRPr="003D0CDF">
        <w:rPr>
          <w:rFonts w:ascii="Times New Roman" w:eastAsia="Calibri" w:hAnsi="Times New Roman" w:cs="Times New Roman"/>
          <w:i/>
          <w:color w:val="0000FF"/>
          <w:spacing w:val="-3"/>
          <w:sz w:val="24"/>
          <w:szCs w:val="24"/>
          <w:u w:color="0000FF"/>
          <w:lang w:eastAsia="ar-SA"/>
        </w:rPr>
        <w:t>.1</w:t>
      </w:r>
      <w:r>
        <w:rPr>
          <w:rFonts w:ascii="Times New Roman" w:eastAsia="Calibri" w:hAnsi="Times New Roman" w:cs="Times New Roman"/>
          <w:i/>
          <w:color w:val="0000FF"/>
          <w:spacing w:val="-3"/>
          <w:sz w:val="24"/>
          <w:szCs w:val="24"/>
          <w:u w:color="0000FF"/>
          <w:lang w:eastAsia="ar-SA"/>
        </w:rPr>
        <w:t>2</w:t>
      </w:r>
      <w:r w:rsidRPr="003D0CDF">
        <w:rPr>
          <w:rFonts w:ascii="Times New Roman" w:eastAsia="Calibri" w:hAnsi="Times New Roman" w:cs="Times New Roman"/>
          <w:i/>
          <w:color w:val="0000FF"/>
          <w:spacing w:val="-3"/>
          <w:sz w:val="24"/>
          <w:szCs w:val="24"/>
          <w:u w:color="0000FF"/>
          <w:lang w:eastAsia="ar-SA"/>
        </w:rPr>
        <w:t>.2020г. (протокол №</w:t>
      </w:r>
      <w:r>
        <w:rPr>
          <w:rFonts w:ascii="Times New Roman" w:eastAsia="Calibri" w:hAnsi="Times New Roman" w:cs="Times New Roman"/>
          <w:i/>
          <w:color w:val="0000FF"/>
          <w:spacing w:val="-3"/>
          <w:sz w:val="24"/>
          <w:szCs w:val="24"/>
          <w:u w:color="0000FF"/>
          <w:lang w:eastAsia="ar-SA"/>
        </w:rPr>
        <w:t>61</w:t>
      </w:r>
      <w:r w:rsidRPr="003D0CDF">
        <w:rPr>
          <w:rFonts w:ascii="Times New Roman" w:eastAsia="Calibri" w:hAnsi="Times New Roman" w:cs="Times New Roman"/>
          <w:i/>
          <w:color w:val="0000FF"/>
          <w:spacing w:val="-3"/>
          <w:sz w:val="24"/>
          <w:szCs w:val="24"/>
          <w:u w:color="0000FF"/>
          <w:lang w:eastAsia="ar-SA"/>
        </w:rPr>
        <w:t>/20)</w:t>
      </w:r>
      <w:r>
        <w:rPr>
          <w:rFonts w:ascii="Times New Roman" w:eastAsia="Calibri" w:hAnsi="Times New Roman" w:cs="Times New Roman"/>
          <w:i/>
          <w:color w:val="0000FF"/>
          <w:spacing w:val="-3"/>
          <w:sz w:val="24"/>
          <w:szCs w:val="24"/>
          <w:u w:color="0000FF"/>
          <w:lang w:eastAsia="ar-SA"/>
        </w:rPr>
        <w:t>.</w:t>
      </w:r>
    </w:p>
    <w:p w14:paraId="2E701E45" w14:textId="1E461230" w:rsidR="002E242F" w:rsidRPr="00C011DB" w:rsidRDefault="002E242F" w:rsidP="00241546">
      <w:pPr>
        <w:spacing w:after="0" w:line="240" w:lineRule="auto"/>
        <w:ind w:firstLine="709"/>
        <w:jc w:val="both"/>
        <w:rPr>
          <w:rFonts w:ascii="Times New Roman" w:hAnsi="Times New Roman" w:cs="Times New Roman"/>
          <w:sz w:val="24"/>
          <w:szCs w:val="24"/>
        </w:rPr>
      </w:pPr>
    </w:p>
    <w:p w14:paraId="6D8FF3A5" w14:textId="77777777" w:rsidR="0009783C" w:rsidRPr="005E04BA" w:rsidRDefault="0009783C" w:rsidP="00241546">
      <w:pPr>
        <w:spacing w:after="0" w:line="240" w:lineRule="auto"/>
        <w:ind w:firstLine="567"/>
        <w:jc w:val="both"/>
        <w:rPr>
          <w:rFonts w:ascii="Times New Roman" w:hAnsi="Times New Roman" w:cs="Times New Roman"/>
          <w:sz w:val="24"/>
          <w:szCs w:val="24"/>
        </w:rPr>
      </w:pPr>
    </w:p>
    <w:p w14:paraId="4682EAF7" w14:textId="62A07D29" w:rsidR="0009783C" w:rsidRPr="005E04BA" w:rsidRDefault="00333BAC" w:rsidP="00241546">
      <w:pPr>
        <w:tabs>
          <w:tab w:val="left" w:pos="993"/>
        </w:tabs>
        <w:spacing w:after="0" w:line="240" w:lineRule="auto"/>
        <w:jc w:val="center"/>
        <w:rPr>
          <w:rFonts w:ascii="Times New Roman" w:hAnsi="Times New Roman" w:cs="Times New Roman"/>
          <w:b/>
          <w:sz w:val="24"/>
          <w:szCs w:val="24"/>
        </w:rPr>
      </w:pPr>
      <w:bookmarkStart w:id="20" w:name="Глава10"/>
      <w:r>
        <w:rPr>
          <w:rFonts w:ascii="Times New Roman" w:hAnsi="Times New Roman" w:cs="Times New Roman"/>
          <w:b/>
          <w:sz w:val="24"/>
          <w:szCs w:val="24"/>
        </w:rPr>
        <w:t xml:space="preserve">Глава </w:t>
      </w:r>
      <w:r w:rsidR="003E2C0B" w:rsidRPr="005E04BA">
        <w:rPr>
          <w:rFonts w:ascii="Times New Roman" w:hAnsi="Times New Roman" w:cs="Times New Roman"/>
          <w:b/>
          <w:sz w:val="24"/>
          <w:szCs w:val="24"/>
        </w:rPr>
        <w:t>10.</w:t>
      </w:r>
      <w:r>
        <w:rPr>
          <w:rFonts w:ascii="Times New Roman" w:hAnsi="Times New Roman" w:cs="Times New Roman"/>
          <w:b/>
          <w:sz w:val="24"/>
          <w:szCs w:val="24"/>
        </w:rPr>
        <w:t xml:space="preserve"> </w:t>
      </w:r>
      <w:r w:rsidR="0009783C" w:rsidRPr="005E04BA">
        <w:rPr>
          <w:rFonts w:ascii="Times New Roman" w:hAnsi="Times New Roman" w:cs="Times New Roman"/>
          <w:b/>
          <w:sz w:val="24"/>
          <w:szCs w:val="24"/>
        </w:rPr>
        <w:t xml:space="preserve">Порядок предоставления членам </w:t>
      </w:r>
      <w:r w:rsidR="006F619F">
        <w:rPr>
          <w:rFonts w:ascii="Times New Roman" w:hAnsi="Times New Roman" w:cs="Times New Roman"/>
          <w:b/>
          <w:sz w:val="24"/>
          <w:szCs w:val="24"/>
        </w:rPr>
        <w:t>Совет</w:t>
      </w:r>
      <w:r w:rsidR="00326A85" w:rsidRPr="005E04BA">
        <w:rPr>
          <w:rFonts w:ascii="Times New Roman" w:hAnsi="Times New Roman" w:cs="Times New Roman"/>
          <w:b/>
          <w:sz w:val="24"/>
          <w:szCs w:val="24"/>
        </w:rPr>
        <w:t>а</w:t>
      </w:r>
      <w:r w:rsidR="0009783C" w:rsidRPr="005E04BA">
        <w:rPr>
          <w:rFonts w:ascii="Times New Roman" w:hAnsi="Times New Roman" w:cs="Times New Roman"/>
          <w:b/>
          <w:sz w:val="24"/>
          <w:szCs w:val="24"/>
        </w:rPr>
        <w:t xml:space="preserve"> директоров информации в отношении </w:t>
      </w:r>
      <w:r w:rsidR="0059001A" w:rsidRPr="005E04BA">
        <w:rPr>
          <w:rFonts w:ascii="Times New Roman" w:hAnsi="Times New Roman" w:cs="Times New Roman"/>
          <w:b/>
          <w:sz w:val="24"/>
          <w:szCs w:val="24"/>
        </w:rPr>
        <w:t>Банка</w:t>
      </w:r>
    </w:p>
    <w:bookmarkEnd w:id="20"/>
    <w:p w14:paraId="277CE078" w14:textId="77777777" w:rsidR="001A5D36" w:rsidRPr="005E04BA" w:rsidRDefault="001A5D36" w:rsidP="00241546">
      <w:pPr>
        <w:spacing w:after="0" w:line="240" w:lineRule="auto"/>
        <w:jc w:val="center"/>
        <w:rPr>
          <w:rFonts w:ascii="Times New Roman" w:hAnsi="Times New Roman" w:cs="Times New Roman"/>
          <w:b/>
          <w:sz w:val="24"/>
          <w:szCs w:val="24"/>
        </w:rPr>
      </w:pPr>
    </w:p>
    <w:p w14:paraId="7CBC3428" w14:textId="29526CCC" w:rsidR="0009783C" w:rsidRPr="005E04BA" w:rsidRDefault="00333BAC" w:rsidP="00241546">
      <w:pPr>
        <w:pStyle w:val="a9"/>
        <w:widowControl/>
        <w:spacing w:after="0" w:line="240" w:lineRule="auto"/>
        <w:ind w:firstLine="709"/>
        <w:jc w:val="both"/>
        <w:rPr>
          <w:sz w:val="24"/>
          <w:szCs w:val="24"/>
          <w:lang w:val="ru-RU"/>
        </w:rPr>
      </w:pPr>
      <w:r>
        <w:rPr>
          <w:sz w:val="24"/>
          <w:szCs w:val="24"/>
          <w:lang w:val="ru-RU"/>
        </w:rPr>
        <w:t>99</w:t>
      </w:r>
      <w:r w:rsidR="0009783C" w:rsidRPr="005E04BA">
        <w:rPr>
          <w:sz w:val="24"/>
          <w:szCs w:val="24"/>
          <w:lang w:val="ru-RU"/>
        </w:rPr>
        <w:t xml:space="preserve">. </w:t>
      </w:r>
      <w:r w:rsidR="00E5430F" w:rsidRPr="005E04BA">
        <w:rPr>
          <w:sz w:val="24"/>
          <w:szCs w:val="24"/>
          <w:lang w:val="ru-RU"/>
        </w:rPr>
        <w:t>Председатель и члены правления</w:t>
      </w:r>
      <w:r w:rsidR="0009783C" w:rsidRPr="005E04BA">
        <w:rPr>
          <w:sz w:val="24"/>
          <w:szCs w:val="24"/>
          <w:lang w:val="ru-RU"/>
        </w:rPr>
        <w:t xml:space="preserve">, руководители структурных подразделений </w:t>
      </w:r>
      <w:r w:rsidR="00E5430F" w:rsidRPr="005E04BA">
        <w:rPr>
          <w:sz w:val="24"/>
          <w:szCs w:val="24"/>
          <w:lang w:val="ru-RU"/>
        </w:rPr>
        <w:t xml:space="preserve">Банка </w:t>
      </w:r>
      <w:r w:rsidR="0009783C" w:rsidRPr="005E04BA">
        <w:rPr>
          <w:sz w:val="24"/>
          <w:szCs w:val="24"/>
          <w:lang w:val="ru-RU"/>
        </w:rPr>
        <w:t xml:space="preserve">обязаны в срок не позднее 10 (десяти) дней по письменному запросу члена </w:t>
      </w:r>
      <w:r w:rsidR="006F619F">
        <w:rPr>
          <w:sz w:val="24"/>
          <w:szCs w:val="24"/>
          <w:lang w:val="ru-RU"/>
        </w:rPr>
        <w:t>Совет</w:t>
      </w:r>
      <w:r w:rsidR="00326A85" w:rsidRPr="005E04BA">
        <w:rPr>
          <w:sz w:val="24"/>
          <w:szCs w:val="24"/>
          <w:lang w:val="ru-RU"/>
        </w:rPr>
        <w:t>а</w:t>
      </w:r>
      <w:r w:rsidR="0009783C" w:rsidRPr="005E04BA">
        <w:rPr>
          <w:sz w:val="24"/>
          <w:szCs w:val="24"/>
          <w:lang w:val="ru-RU"/>
        </w:rPr>
        <w:t xml:space="preserve"> директоров, представить ему информацию (документы, материалы) в отношении</w:t>
      </w:r>
      <w:r w:rsidR="00E5430F" w:rsidRPr="005E04BA">
        <w:rPr>
          <w:sz w:val="24"/>
          <w:szCs w:val="24"/>
          <w:lang w:val="ru-RU"/>
        </w:rPr>
        <w:t xml:space="preserve"> Банка</w:t>
      </w:r>
      <w:r w:rsidR="0009783C" w:rsidRPr="005E04BA">
        <w:rPr>
          <w:sz w:val="24"/>
          <w:szCs w:val="24"/>
          <w:lang w:val="ru-RU"/>
        </w:rPr>
        <w:t xml:space="preserve">, необходимую для исполнения членом </w:t>
      </w:r>
      <w:r w:rsidR="006F619F">
        <w:rPr>
          <w:sz w:val="24"/>
          <w:szCs w:val="24"/>
          <w:lang w:val="ru-RU"/>
        </w:rPr>
        <w:t>Совет</w:t>
      </w:r>
      <w:r w:rsidR="00326A85" w:rsidRPr="005E04BA">
        <w:rPr>
          <w:sz w:val="24"/>
          <w:szCs w:val="24"/>
          <w:lang w:val="ru-RU"/>
        </w:rPr>
        <w:t>а</w:t>
      </w:r>
      <w:r w:rsidR="0009783C" w:rsidRPr="005E04BA">
        <w:rPr>
          <w:sz w:val="24"/>
          <w:szCs w:val="24"/>
          <w:lang w:val="ru-RU"/>
        </w:rPr>
        <w:t xml:space="preserve"> директоров своих функций, или представить письменное мотивированное объяснение с указанием причины невозможности представления информации в указанный срок. Представление информации (документов, материалов), составляющей служебную или коммерческую тайну, осуществляется в соответствии с законодательством Республики Казахстан и внутренними документами</w:t>
      </w:r>
      <w:r w:rsidR="00E5430F" w:rsidRPr="005E04BA">
        <w:rPr>
          <w:sz w:val="24"/>
          <w:szCs w:val="24"/>
          <w:lang w:val="ru-RU"/>
        </w:rPr>
        <w:t xml:space="preserve"> Банка</w:t>
      </w:r>
      <w:r w:rsidR="0009783C" w:rsidRPr="005E04BA">
        <w:rPr>
          <w:sz w:val="24"/>
          <w:szCs w:val="24"/>
          <w:lang w:val="ru-RU"/>
        </w:rPr>
        <w:t>.</w:t>
      </w:r>
    </w:p>
    <w:p w14:paraId="5B29D731" w14:textId="4BC3889E" w:rsidR="0009783C" w:rsidRPr="005E04BA" w:rsidRDefault="0009783C" w:rsidP="00241546">
      <w:pPr>
        <w:tabs>
          <w:tab w:val="left" w:pos="1276"/>
        </w:tabs>
        <w:spacing w:after="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 xml:space="preserve">Срок давности по неразглашению внутренней (служебной) информации </w:t>
      </w:r>
      <w:r w:rsidR="00E5430F" w:rsidRPr="005E04BA">
        <w:rPr>
          <w:rFonts w:ascii="Times New Roman" w:hAnsi="Times New Roman" w:cs="Times New Roman"/>
          <w:sz w:val="24"/>
          <w:szCs w:val="24"/>
        </w:rPr>
        <w:t xml:space="preserve">Банка </w:t>
      </w:r>
      <w:r w:rsidRPr="005E04BA">
        <w:rPr>
          <w:rFonts w:ascii="Times New Roman" w:hAnsi="Times New Roman" w:cs="Times New Roman"/>
          <w:sz w:val="24"/>
          <w:szCs w:val="24"/>
        </w:rPr>
        <w:t xml:space="preserve">бывшими членами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после прекращения их деятельности в составе </w:t>
      </w:r>
      <w:r w:rsidR="006F619F">
        <w:rPr>
          <w:rFonts w:ascii="Times New Roman" w:hAnsi="Times New Roman" w:cs="Times New Roman"/>
          <w:sz w:val="24"/>
          <w:szCs w:val="24"/>
        </w:rPr>
        <w:t>Совет</w:t>
      </w:r>
      <w:r w:rsidR="00326A85" w:rsidRPr="005E04BA">
        <w:rPr>
          <w:rFonts w:ascii="Times New Roman" w:hAnsi="Times New Roman" w:cs="Times New Roman"/>
          <w:sz w:val="24"/>
          <w:szCs w:val="24"/>
        </w:rPr>
        <w:t>а</w:t>
      </w:r>
      <w:r w:rsidRPr="005E04BA">
        <w:rPr>
          <w:rFonts w:ascii="Times New Roman" w:hAnsi="Times New Roman" w:cs="Times New Roman"/>
          <w:sz w:val="24"/>
          <w:szCs w:val="24"/>
        </w:rPr>
        <w:t xml:space="preserve"> директоров составляет 5 лет.</w:t>
      </w:r>
    </w:p>
    <w:p w14:paraId="6F316BF5" w14:textId="77777777" w:rsidR="0009783C" w:rsidRPr="005E04BA" w:rsidRDefault="0009783C" w:rsidP="00241546">
      <w:pPr>
        <w:pStyle w:val="a7"/>
        <w:spacing w:after="0"/>
        <w:ind w:left="0" w:firstLine="567"/>
        <w:jc w:val="both"/>
      </w:pPr>
    </w:p>
    <w:p w14:paraId="56078B31" w14:textId="33D14325" w:rsidR="0009783C" w:rsidRPr="005E04BA" w:rsidRDefault="00CD0ADB" w:rsidP="00241546">
      <w:pPr>
        <w:tabs>
          <w:tab w:val="left" w:pos="993"/>
        </w:tabs>
        <w:spacing w:after="0" w:line="240" w:lineRule="auto"/>
        <w:jc w:val="center"/>
        <w:rPr>
          <w:rFonts w:ascii="Times New Roman" w:hAnsi="Times New Roman" w:cs="Times New Roman"/>
          <w:b/>
          <w:sz w:val="24"/>
          <w:szCs w:val="24"/>
        </w:rPr>
      </w:pPr>
      <w:bookmarkStart w:id="21" w:name="Глава11"/>
      <w:r>
        <w:rPr>
          <w:rFonts w:ascii="Times New Roman" w:hAnsi="Times New Roman" w:cs="Times New Roman"/>
          <w:b/>
          <w:sz w:val="24"/>
          <w:szCs w:val="24"/>
        </w:rPr>
        <w:t xml:space="preserve">Глава </w:t>
      </w:r>
      <w:r w:rsidR="003E2C0B" w:rsidRPr="005E04BA">
        <w:rPr>
          <w:rFonts w:ascii="Times New Roman" w:hAnsi="Times New Roman" w:cs="Times New Roman"/>
          <w:b/>
          <w:sz w:val="24"/>
          <w:szCs w:val="24"/>
        </w:rPr>
        <w:t>11.</w:t>
      </w:r>
      <w:r>
        <w:rPr>
          <w:rFonts w:ascii="Times New Roman" w:hAnsi="Times New Roman" w:cs="Times New Roman"/>
          <w:b/>
          <w:sz w:val="24"/>
          <w:szCs w:val="24"/>
        </w:rPr>
        <w:t xml:space="preserve"> </w:t>
      </w:r>
      <w:r w:rsidR="0009783C" w:rsidRPr="005E04BA">
        <w:rPr>
          <w:rFonts w:ascii="Times New Roman" w:hAnsi="Times New Roman" w:cs="Times New Roman"/>
          <w:b/>
          <w:sz w:val="24"/>
          <w:szCs w:val="24"/>
        </w:rPr>
        <w:t xml:space="preserve">Оценка деятельности </w:t>
      </w:r>
      <w:r w:rsidR="006F619F">
        <w:rPr>
          <w:rFonts w:ascii="Times New Roman" w:hAnsi="Times New Roman" w:cs="Times New Roman"/>
          <w:b/>
          <w:sz w:val="24"/>
          <w:szCs w:val="24"/>
        </w:rPr>
        <w:t>Совет</w:t>
      </w:r>
      <w:r w:rsidR="00326A85" w:rsidRPr="005E04BA">
        <w:rPr>
          <w:rFonts w:ascii="Times New Roman" w:hAnsi="Times New Roman" w:cs="Times New Roman"/>
          <w:b/>
          <w:sz w:val="24"/>
          <w:szCs w:val="24"/>
        </w:rPr>
        <w:t>а</w:t>
      </w:r>
      <w:r w:rsidR="0009783C" w:rsidRPr="005E04BA">
        <w:rPr>
          <w:rFonts w:ascii="Times New Roman" w:hAnsi="Times New Roman" w:cs="Times New Roman"/>
          <w:b/>
          <w:sz w:val="24"/>
          <w:szCs w:val="24"/>
        </w:rPr>
        <w:t xml:space="preserve"> директоров </w:t>
      </w:r>
      <w:r w:rsidR="00E5430F" w:rsidRPr="005E04BA">
        <w:rPr>
          <w:rFonts w:ascii="Times New Roman" w:hAnsi="Times New Roman" w:cs="Times New Roman"/>
          <w:b/>
          <w:sz w:val="24"/>
          <w:szCs w:val="24"/>
        </w:rPr>
        <w:t>Банка</w:t>
      </w:r>
    </w:p>
    <w:bookmarkEnd w:id="21"/>
    <w:p w14:paraId="2203BEEE" w14:textId="77777777" w:rsidR="00FB0E00" w:rsidRPr="005E04BA" w:rsidRDefault="00FB0E00" w:rsidP="00241546">
      <w:pPr>
        <w:tabs>
          <w:tab w:val="left" w:pos="1418"/>
        </w:tabs>
        <w:spacing w:after="0" w:line="240" w:lineRule="auto"/>
        <w:jc w:val="center"/>
        <w:rPr>
          <w:rFonts w:ascii="Times New Roman" w:hAnsi="Times New Roman" w:cs="Times New Roman"/>
          <w:b/>
          <w:sz w:val="24"/>
          <w:szCs w:val="24"/>
        </w:rPr>
      </w:pPr>
    </w:p>
    <w:p w14:paraId="7884375A" w14:textId="1CE39E21" w:rsidR="00CC5261" w:rsidRPr="00C9080D" w:rsidRDefault="009D0AFB" w:rsidP="00241546">
      <w:pPr>
        <w:spacing w:after="0" w:line="240" w:lineRule="auto"/>
        <w:ind w:firstLine="709"/>
        <w:jc w:val="both"/>
        <w:rPr>
          <w:rFonts w:ascii="Times New Roman" w:hAnsi="Times New Roman" w:cs="Times New Roman"/>
          <w:sz w:val="24"/>
          <w:szCs w:val="24"/>
        </w:rPr>
      </w:pPr>
      <w:r w:rsidRPr="00C9080D">
        <w:rPr>
          <w:rFonts w:ascii="Times New Roman" w:hAnsi="Times New Roman" w:cs="Times New Roman"/>
          <w:sz w:val="24"/>
          <w:szCs w:val="24"/>
        </w:rPr>
        <w:t>10</w:t>
      </w:r>
      <w:r w:rsidR="00CD0ADB" w:rsidRPr="00C9080D">
        <w:rPr>
          <w:rFonts w:ascii="Times New Roman" w:hAnsi="Times New Roman" w:cs="Times New Roman"/>
          <w:sz w:val="24"/>
          <w:szCs w:val="24"/>
        </w:rPr>
        <w:t>0</w:t>
      </w:r>
      <w:r w:rsidR="0009783C" w:rsidRPr="00C9080D">
        <w:rPr>
          <w:rFonts w:ascii="Times New Roman" w:hAnsi="Times New Roman" w:cs="Times New Roman"/>
          <w:sz w:val="24"/>
          <w:szCs w:val="24"/>
        </w:rPr>
        <w:t xml:space="preserve">. </w:t>
      </w:r>
      <w:r w:rsidR="00CC5261" w:rsidRPr="00C9080D">
        <w:rPr>
          <w:rFonts w:ascii="Times New Roman" w:hAnsi="Times New Roman" w:cs="Times New Roman"/>
          <w:sz w:val="24"/>
          <w:szCs w:val="24"/>
        </w:rPr>
        <w:t xml:space="preserve">Оценка деятельности </w:t>
      </w:r>
      <w:r w:rsidR="006F619F" w:rsidRPr="00C9080D">
        <w:rPr>
          <w:rFonts w:ascii="Times New Roman" w:hAnsi="Times New Roman" w:cs="Times New Roman"/>
          <w:sz w:val="24"/>
          <w:szCs w:val="24"/>
        </w:rPr>
        <w:t>Совет</w:t>
      </w:r>
      <w:r w:rsidR="00CC5261" w:rsidRPr="00C9080D">
        <w:rPr>
          <w:rFonts w:ascii="Times New Roman" w:hAnsi="Times New Roman" w:cs="Times New Roman"/>
          <w:sz w:val="24"/>
          <w:szCs w:val="24"/>
        </w:rPr>
        <w:t xml:space="preserve">а директоров и его комитетов (далее - Оценка) проводится в целях получения комплексного анализа основных сфер деятельности </w:t>
      </w:r>
      <w:r w:rsidR="006F619F" w:rsidRPr="00C9080D">
        <w:rPr>
          <w:rFonts w:ascii="Times New Roman" w:hAnsi="Times New Roman" w:cs="Times New Roman"/>
          <w:sz w:val="24"/>
          <w:szCs w:val="24"/>
        </w:rPr>
        <w:t>Совет</w:t>
      </w:r>
      <w:r w:rsidR="00CC5261" w:rsidRPr="00C9080D">
        <w:rPr>
          <w:rFonts w:ascii="Times New Roman" w:hAnsi="Times New Roman" w:cs="Times New Roman"/>
          <w:sz w:val="24"/>
          <w:szCs w:val="24"/>
        </w:rPr>
        <w:t xml:space="preserve">а директоров Банка и позволяет </w:t>
      </w:r>
      <w:r w:rsidR="006F619F" w:rsidRPr="00C9080D">
        <w:rPr>
          <w:rFonts w:ascii="Times New Roman" w:hAnsi="Times New Roman" w:cs="Times New Roman"/>
          <w:sz w:val="24"/>
          <w:szCs w:val="24"/>
        </w:rPr>
        <w:t>Совет</w:t>
      </w:r>
      <w:r w:rsidR="00CC5261" w:rsidRPr="00C9080D">
        <w:rPr>
          <w:rFonts w:ascii="Times New Roman" w:hAnsi="Times New Roman" w:cs="Times New Roman"/>
          <w:sz w:val="24"/>
          <w:szCs w:val="24"/>
        </w:rPr>
        <w:t>у директоров Банка:</w:t>
      </w:r>
    </w:p>
    <w:p w14:paraId="034C7ECC" w14:textId="2D48700C" w:rsidR="00CC5261" w:rsidRPr="00C9080D" w:rsidRDefault="00CC5261" w:rsidP="00241546">
      <w:pPr>
        <w:spacing w:after="0" w:line="240" w:lineRule="auto"/>
        <w:ind w:firstLine="709"/>
        <w:jc w:val="both"/>
        <w:rPr>
          <w:rFonts w:ascii="Times New Roman" w:hAnsi="Times New Roman" w:cs="Times New Roman"/>
          <w:sz w:val="24"/>
          <w:szCs w:val="24"/>
        </w:rPr>
      </w:pPr>
      <w:r w:rsidRPr="00C9080D">
        <w:rPr>
          <w:rFonts w:ascii="Times New Roman" w:hAnsi="Times New Roman" w:cs="Times New Roman"/>
          <w:sz w:val="24"/>
          <w:szCs w:val="24"/>
        </w:rPr>
        <w:t xml:space="preserve">- провести анализ и определить сильные и слабые стороны (преимущества и недостатки) деятельности </w:t>
      </w:r>
      <w:r w:rsidR="006F619F" w:rsidRPr="00C9080D">
        <w:rPr>
          <w:rFonts w:ascii="Times New Roman" w:hAnsi="Times New Roman" w:cs="Times New Roman"/>
          <w:sz w:val="24"/>
          <w:szCs w:val="24"/>
        </w:rPr>
        <w:t>Совет</w:t>
      </w:r>
      <w:r w:rsidRPr="00C9080D">
        <w:rPr>
          <w:rFonts w:ascii="Times New Roman" w:hAnsi="Times New Roman" w:cs="Times New Roman"/>
          <w:sz w:val="24"/>
          <w:szCs w:val="24"/>
        </w:rPr>
        <w:t>а директоров Банка;</w:t>
      </w:r>
    </w:p>
    <w:p w14:paraId="28A8F868" w14:textId="33A65F31" w:rsidR="00CC5261" w:rsidRPr="00C9080D" w:rsidRDefault="00CC5261" w:rsidP="00241546">
      <w:pPr>
        <w:spacing w:after="0" w:line="240" w:lineRule="auto"/>
        <w:ind w:firstLine="709"/>
        <w:jc w:val="both"/>
        <w:rPr>
          <w:rFonts w:ascii="Times New Roman" w:hAnsi="Times New Roman" w:cs="Times New Roman"/>
          <w:sz w:val="24"/>
          <w:szCs w:val="24"/>
        </w:rPr>
      </w:pPr>
      <w:r w:rsidRPr="00C9080D">
        <w:rPr>
          <w:rFonts w:ascii="Times New Roman" w:hAnsi="Times New Roman" w:cs="Times New Roman"/>
          <w:sz w:val="24"/>
          <w:szCs w:val="24"/>
        </w:rPr>
        <w:t xml:space="preserve">- внести коррективы в работу и скорректировать целевые направления деятельности </w:t>
      </w:r>
      <w:r w:rsidR="006F619F" w:rsidRPr="00C9080D">
        <w:rPr>
          <w:rFonts w:ascii="Times New Roman" w:hAnsi="Times New Roman" w:cs="Times New Roman"/>
          <w:sz w:val="24"/>
          <w:szCs w:val="24"/>
        </w:rPr>
        <w:t>Совет</w:t>
      </w:r>
      <w:r w:rsidRPr="00C9080D">
        <w:rPr>
          <w:rFonts w:ascii="Times New Roman" w:hAnsi="Times New Roman" w:cs="Times New Roman"/>
          <w:sz w:val="24"/>
          <w:szCs w:val="24"/>
        </w:rPr>
        <w:t>а директоров Банка;</w:t>
      </w:r>
    </w:p>
    <w:p w14:paraId="754E6C45" w14:textId="3434215D" w:rsidR="00CC5261" w:rsidRPr="00C9080D" w:rsidRDefault="00CC5261" w:rsidP="00241546">
      <w:pPr>
        <w:spacing w:after="0" w:line="240" w:lineRule="auto"/>
        <w:ind w:firstLine="709"/>
        <w:jc w:val="both"/>
        <w:rPr>
          <w:rFonts w:ascii="Times New Roman" w:hAnsi="Times New Roman" w:cs="Times New Roman"/>
          <w:sz w:val="24"/>
          <w:szCs w:val="24"/>
        </w:rPr>
      </w:pPr>
      <w:r w:rsidRPr="00C9080D">
        <w:rPr>
          <w:rFonts w:ascii="Times New Roman" w:hAnsi="Times New Roman" w:cs="Times New Roman"/>
          <w:sz w:val="24"/>
          <w:szCs w:val="24"/>
        </w:rPr>
        <w:t xml:space="preserve">- определить, насколько структура и состав </w:t>
      </w:r>
      <w:r w:rsidR="006F619F" w:rsidRPr="00C9080D">
        <w:rPr>
          <w:rFonts w:ascii="Times New Roman" w:hAnsi="Times New Roman" w:cs="Times New Roman"/>
          <w:sz w:val="24"/>
          <w:szCs w:val="24"/>
        </w:rPr>
        <w:t>Совет</w:t>
      </w:r>
      <w:r w:rsidRPr="00C9080D">
        <w:rPr>
          <w:rFonts w:ascii="Times New Roman" w:hAnsi="Times New Roman" w:cs="Times New Roman"/>
          <w:sz w:val="24"/>
          <w:szCs w:val="24"/>
        </w:rPr>
        <w:t>а директоров Банка способствуют решению стратегических задач Банка;</w:t>
      </w:r>
    </w:p>
    <w:p w14:paraId="5C9C96A4" w14:textId="78C79220" w:rsidR="00CC5261" w:rsidRPr="00C9080D" w:rsidRDefault="00CC5261" w:rsidP="00241546">
      <w:pPr>
        <w:spacing w:after="0" w:line="240" w:lineRule="auto"/>
        <w:ind w:firstLine="709"/>
        <w:jc w:val="both"/>
        <w:rPr>
          <w:rFonts w:ascii="Times New Roman" w:hAnsi="Times New Roman" w:cs="Times New Roman"/>
          <w:sz w:val="24"/>
          <w:szCs w:val="24"/>
        </w:rPr>
      </w:pPr>
      <w:r w:rsidRPr="00C9080D">
        <w:rPr>
          <w:rFonts w:ascii="Times New Roman" w:hAnsi="Times New Roman" w:cs="Times New Roman"/>
          <w:sz w:val="24"/>
          <w:szCs w:val="24"/>
        </w:rPr>
        <w:t xml:space="preserve">- определить эффективность работы Председателя </w:t>
      </w:r>
      <w:r w:rsidR="006F619F" w:rsidRPr="00C9080D">
        <w:rPr>
          <w:rFonts w:ascii="Times New Roman" w:hAnsi="Times New Roman" w:cs="Times New Roman"/>
          <w:sz w:val="24"/>
          <w:szCs w:val="24"/>
        </w:rPr>
        <w:t>Совет</w:t>
      </w:r>
      <w:r w:rsidRPr="00C9080D">
        <w:rPr>
          <w:rFonts w:ascii="Times New Roman" w:hAnsi="Times New Roman" w:cs="Times New Roman"/>
          <w:sz w:val="24"/>
          <w:szCs w:val="24"/>
        </w:rPr>
        <w:t xml:space="preserve">а директоров и каждого члена </w:t>
      </w:r>
      <w:r w:rsidR="006F619F" w:rsidRPr="00C9080D">
        <w:rPr>
          <w:rFonts w:ascii="Times New Roman" w:hAnsi="Times New Roman" w:cs="Times New Roman"/>
          <w:sz w:val="24"/>
          <w:szCs w:val="24"/>
        </w:rPr>
        <w:t>Совет</w:t>
      </w:r>
      <w:r w:rsidRPr="00C9080D">
        <w:rPr>
          <w:rFonts w:ascii="Times New Roman" w:hAnsi="Times New Roman" w:cs="Times New Roman"/>
          <w:sz w:val="24"/>
          <w:szCs w:val="24"/>
        </w:rPr>
        <w:t>а директоров;</w:t>
      </w:r>
    </w:p>
    <w:p w14:paraId="7E4BE9EA" w14:textId="2CE2478B" w:rsidR="00CC5261" w:rsidRPr="00C9080D" w:rsidRDefault="00CC5261" w:rsidP="00241546">
      <w:pPr>
        <w:spacing w:after="0" w:line="240" w:lineRule="auto"/>
        <w:ind w:firstLine="709"/>
        <w:jc w:val="both"/>
        <w:rPr>
          <w:rFonts w:ascii="Times New Roman" w:hAnsi="Times New Roman" w:cs="Times New Roman"/>
          <w:sz w:val="24"/>
          <w:szCs w:val="24"/>
        </w:rPr>
      </w:pPr>
      <w:r w:rsidRPr="00C9080D">
        <w:rPr>
          <w:rFonts w:ascii="Times New Roman" w:hAnsi="Times New Roman" w:cs="Times New Roman"/>
          <w:sz w:val="24"/>
          <w:szCs w:val="24"/>
        </w:rPr>
        <w:t xml:space="preserve">- определить эффективность системы вознаграждения членов </w:t>
      </w:r>
      <w:r w:rsidR="006F619F" w:rsidRPr="00C9080D">
        <w:rPr>
          <w:rFonts w:ascii="Times New Roman" w:hAnsi="Times New Roman" w:cs="Times New Roman"/>
          <w:sz w:val="24"/>
          <w:szCs w:val="24"/>
        </w:rPr>
        <w:t>Совет</w:t>
      </w:r>
      <w:r w:rsidRPr="00C9080D">
        <w:rPr>
          <w:rFonts w:ascii="Times New Roman" w:hAnsi="Times New Roman" w:cs="Times New Roman"/>
          <w:sz w:val="24"/>
          <w:szCs w:val="24"/>
        </w:rPr>
        <w:t>а директоров.</w:t>
      </w:r>
    </w:p>
    <w:p w14:paraId="32BDA158" w14:textId="371439E5" w:rsidR="00CC5261" w:rsidRPr="00CC5261" w:rsidRDefault="00CC5261" w:rsidP="00241546">
      <w:pPr>
        <w:spacing w:after="0" w:line="240" w:lineRule="auto"/>
        <w:ind w:firstLine="708"/>
        <w:jc w:val="both"/>
        <w:rPr>
          <w:rFonts w:ascii="Times New Roman" w:eastAsia="Calibri" w:hAnsi="Times New Roman" w:cs="Times New Roman"/>
          <w:i/>
          <w:color w:val="0000FF"/>
          <w:spacing w:val="-3"/>
          <w:sz w:val="24"/>
          <w:szCs w:val="24"/>
          <w:u w:color="0000FF"/>
          <w:lang w:eastAsia="ar-SA"/>
        </w:rPr>
      </w:pPr>
      <w:r w:rsidRPr="00C9080D">
        <w:rPr>
          <w:rFonts w:ascii="Times New Roman" w:hAnsi="Times New Roman" w:cs="Times New Roman"/>
          <w:sz w:val="24"/>
          <w:szCs w:val="24"/>
        </w:rPr>
        <w:t xml:space="preserve">Оценка деятельности </w:t>
      </w:r>
      <w:r w:rsidR="006F619F" w:rsidRPr="00C9080D">
        <w:rPr>
          <w:rFonts w:ascii="Times New Roman" w:hAnsi="Times New Roman" w:cs="Times New Roman"/>
          <w:sz w:val="24"/>
          <w:szCs w:val="24"/>
        </w:rPr>
        <w:t>Совет</w:t>
      </w:r>
      <w:r w:rsidRPr="00C9080D">
        <w:rPr>
          <w:rFonts w:ascii="Times New Roman" w:hAnsi="Times New Roman" w:cs="Times New Roman"/>
          <w:sz w:val="24"/>
          <w:szCs w:val="24"/>
        </w:rPr>
        <w:t>а директоров и его комитетов проводится на ежегодной основе. При этом не реже одного раза в три года оценка проводится с привлечением независимой профессиональной организации.</w:t>
      </w:r>
      <w:r w:rsidRPr="00CC5261">
        <w:rPr>
          <w:rFonts w:ascii="Times New Roman" w:eastAsia="Calibri" w:hAnsi="Times New Roman" w:cs="Times New Roman"/>
          <w:i/>
          <w:color w:val="0000FF"/>
          <w:spacing w:val="-3"/>
          <w:sz w:val="24"/>
          <w:szCs w:val="24"/>
          <w:u w:color="0000FF"/>
          <w:lang w:eastAsia="ar-SA"/>
        </w:rPr>
        <w:t xml:space="preserve"> </w:t>
      </w:r>
    </w:p>
    <w:p w14:paraId="12368AC4" w14:textId="07BD9FEA" w:rsidR="00E25DC6" w:rsidRPr="008F7737" w:rsidRDefault="00E25DC6" w:rsidP="00241546">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i/>
          <w:color w:val="0000FF"/>
          <w:spacing w:val="-3"/>
          <w:sz w:val="24"/>
          <w:szCs w:val="24"/>
          <w:u w:color="0000FF"/>
          <w:lang w:eastAsia="ar-SA"/>
        </w:rPr>
        <w:t>(Пункт 100 изложен в</w:t>
      </w:r>
      <w:r w:rsidRPr="003D0CDF">
        <w:rPr>
          <w:rFonts w:ascii="Times New Roman" w:eastAsia="Calibri" w:hAnsi="Times New Roman" w:cs="Times New Roman"/>
          <w:i/>
          <w:color w:val="0000FF"/>
          <w:spacing w:val="-3"/>
          <w:sz w:val="24"/>
          <w:szCs w:val="24"/>
          <w:u w:color="0000FF"/>
          <w:lang w:eastAsia="ar-SA"/>
        </w:rPr>
        <w:t xml:space="preserve"> соответствии с решением Единственного акционера от </w:t>
      </w:r>
      <w:r w:rsidR="00CC5261">
        <w:rPr>
          <w:rFonts w:ascii="Times New Roman" w:eastAsia="Calibri" w:hAnsi="Times New Roman" w:cs="Times New Roman"/>
          <w:i/>
          <w:color w:val="0000FF"/>
          <w:spacing w:val="-3"/>
          <w:sz w:val="24"/>
          <w:szCs w:val="24"/>
          <w:u w:color="0000FF"/>
          <w:lang w:eastAsia="ar-SA"/>
        </w:rPr>
        <w:t xml:space="preserve">29 сентября 2021 гола </w:t>
      </w:r>
      <w:r w:rsidRPr="003D0CDF">
        <w:rPr>
          <w:rFonts w:ascii="Times New Roman" w:eastAsia="Calibri" w:hAnsi="Times New Roman" w:cs="Times New Roman"/>
          <w:i/>
          <w:color w:val="0000FF"/>
          <w:spacing w:val="-3"/>
          <w:sz w:val="24"/>
          <w:szCs w:val="24"/>
          <w:u w:color="0000FF"/>
          <w:lang w:eastAsia="ar-SA"/>
        </w:rPr>
        <w:t>(протокол №</w:t>
      </w:r>
      <w:r w:rsidR="00CC5261">
        <w:rPr>
          <w:rFonts w:ascii="Times New Roman" w:eastAsia="Calibri" w:hAnsi="Times New Roman" w:cs="Times New Roman"/>
          <w:i/>
          <w:color w:val="0000FF"/>
          <w:spacing w:val="-3"/>
          <w:sz w:val="24"/>
          <w:szCs w:val="24"/>
          <w:u w:color="0000FF"/>
          <w:lang w:eastAsia="ar-SA"/>
        </w:rPr>
        <w:t>5</w:t>
      </w:r>
      <w:r>
        <w:rPr>
          <w:rFonts w:ascii="Times New Roman" w:eastAsia="Calibri" w:hAnsi="Times New Roman" w:cs="Times New Roman"/>
          <w:i/>
          <w:color w:val="0000FF"/>
          <w:spacing w:val="-3"/>
          <w:sz w:val="24"/>
          <w:szCs w:val="24"/>
          <w:u w:color="0000FF"/>
          <w:lang w:eastAsia="ar-SA"/>
        </w:rPr>
        <w:t>1</w:t>
      </w:r>
      <w:r w:rsidRPr="003D0CDF">
        <w:rPr>
          <w:rFonts w:ascii="Times New Roman" w:eastAsia="Calibri" w:hAnsi="Times New Roman" w:cs="Times New Roman"/>
          <w:i/>
          <w:color w:val="0000FF"/>
          <w:spacing w:val="-3"/>
          <w:sz w:val="24"/>
          <w:szCs w:val="24"/>
          <w:u w:color="0000FF"/>
          <w:lang w:eastAsia="ar-SA"/>
        </w:rPr>
        <w:t>/2</w:t>
      </w:r>
      <w:r w:rsidR="00CC5261">
        <w:rPr>
          <w:rFonts w:ascii="Times New Roman" w:eastAsia="Calibri" w:hAnsi="Times New Roman" w:cs="Times New Roman"/>
          <w:i/>
          <w:color w:val="0000FF"/>
          <w:spacing w:val="-3"/>
          <w:sz w:val="24"/>
          <w:szCs w:val="24"/>
          <w:u w:color="0000FF"/>
          <w:lang w:eastAsia="ar-SA"/>
        </w:rPr>
        <w:t>1</w:t>
      </w:r>
      <w:r w:rsidRPr="003D0CDF">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w:t>
      </w:r>
    </w:p>
    <w:p w14:paraId="6A8EF512" w14:textId="41E7CB89" w:rsidR="005D7A04" w:rsidRPr="00C011DB" w:rsidRDefault="009D0AFB" w:rsidP="00241546">
      <w:pPr>
        <w:tabs>
          <w:tab w:val="left" w:pos="1276"/>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10</w:t>
      </w:r>
      <w:r w:rsidR="00CD0ADB">
        <w:rPr>
          <w:rFonts w:ascii="Times New Roman" w:hAnsi="Times New Roman" w:cs="Times New Roman"/>
          <w:sz w:val="24"/>
          <w:szCs w:val="24"/>
        </w:rPr>
        <w:t>1</w:t>
      </w:r>
      <w:r w:rsidR="005D7A04" w:rsidRPr="00C011DB">
        <w:rPr>
          <w:rFonts w:ascii="Times New Roman" w:hAnsi="Times New Roman" w:cs="Times New Roman"/>
          <w:sz w:val="24"/>
          <w:szCs w:val="24"/>
        </w:rPr>
        <w:t>.</w:t>
      </w:r>
      <w:r w:rsidR="00CD0ADB">
        <w:rPr>
          <w:rFonts w:ascii="Times New Roman" w:hAnsi="Times New Roman" w:cs="Times New Roman"/>
          <w:sz w:val="24"/>
          <w:szCs w:val="24"/>
        </w:rPr>
        <w:t xml:space="preserve"> </w:t>
      </w:r>
      <w:r w:rsidR="005D7A04" w:rsidRPr="00C011DB">
        <w:rPr>
          <w:rFonts w:ascii="Times New Roman" w:hAnsi="Times New Roman" w:cs="Times New Roman"/>
          <w:sz w:val="24"/>
          <w:szCs w:val="24"/>
        </w:rPr>
        <w:t xml:space="preserve">В соответствии с Кодексом корпоративного управления </w:t>
      </w:r>
      <w:r w:rsidR="00E5430F" w:rsidRPr="00C011DB">
        <w:rPr>
          <w:rFonts w:ascii="Times New Roman" w:hAnsi="Times New Roman" w:cs="Times New Roman"/>
          <w:sz w:val="24"/>
          <w:szCs w:val="24"/>
        </w:rPr>
        <w:t xml:space="preserve">Банка </w:t>
      </w:r>
      <w:r w:rsidR="005D7A04" w:rsidRPr="00C011DB">
        <w:rPr>
          <w:rFonts w:ascii="Times New Roman" w:hAnsi="Times New Roman" w:cs="Times New Roman"/>
          <w:sz w:val="24"/>
          <w:szCs w:val="24"/>
        </w:rPr>
        <w:t xml:space="preserve">и, исходя из круга вопросов, входящих в компетенцию </w:t>
      </w:r>
      <w:r w:rsidR="006F619F">
        <w:rPr>
          <w:rFonts w:ascii="Times New Roman" w:hAnsi="Times New Roman" w:cs="Times New Roman"/>
          <w:sz w:val="24"/>
          <w:szCs w:val="24"/>
        </w:rPr>
        <w:t>Совет</w:t>
      </w:r>
      <w:r w:rsidR="00326A85" w:rsidRPr="00C011DB">
        <w:rPr>
          <w:rFonts w:ascii="Times New Roman" w:hAnsi="Times New Roman" w:cs="Times New Roman"/>
          <w:sz w:val="24"/>
          <w:szCs w:val="24"/>
        </w:rPr>
        <w:t>а</w:t>
      </w:r>
      <w:r w:rsidR="005D7A04" w:rsidRPr="00C011DB">
        <w:rPr>
          <w:rFonts w:ascii="Times New Roman" w:hAnsi="Times New Roman" w:cs="Times New Roman"/>
          <w:sz w:val="24"/>
          <w:szCs w:val="24"/>
        </w:rPr>
        <w:t xml:space="preserve"> директоров, </w:t>
      </w:r>
      <w:r w:rsidR="006F619F">
        <w:rPr>
          <w:rFonts w:ascii="Times New Roman" w:hAnsi="Times New Roman" w:cs="Times New Roman"/>
          <w:sz w:val="24"/>
          <w:szCs w:val="24"/>
        </w:rPr>
        <w:t>Совет</w:t>
      </w:r>
      <w:r w:rsidR="005D7A04" w:rsidRPr="00C011DB">
        <w:rPr>
          <w:rFonts w:ascii="Times New Roman" w:hAnsi="Times New Roman" w:cs="Times New Roman"/>
          <w:sz w:val="24"/>
          <w:szCs w:val="24"/>
        </w:rPr>
        <w:t xml:space="preserve"> директоров осуществляет следующие виды Оценки:</w:t>
      </w:r>
    </w:p>
    <w:p w14:paraId="095C9B18" w14:textId="77777777" w:rsidR="005D7A04" w:rsidRPr="00C011DB" w:rsidRDefault="005D7A04" w:rsidP="00241546">
      <w:pPr>
        <w:pStyle w:val="aa"/>
        <w:numPr>
          <w:ilvl w:val="0"/>
          <w:numId w:val="10"/>
        </w:numPr>
        <w:tabs>
          <w:tab w:val="left" w:pos="567"/>
          <w:tab w:val="left" w:pos="993"/>
        </w:tabs>
        <w:ind w:left="0" w:firstLine="709"/>
        <w:jc w:val="both"/>
      </w:pPr>
      <w:r w:rsidRPr="00C011DB">
        <w:t>оценка собственной работы;</w:t>
      </w:r>
    </w:p>
    <w:p w14:paraId="40B69C3E" w14:textId="7F05BBF4" w:rsidR="005D7A04" w:rsidRPr="00C011DB" w:rsidRDefault="005D7A04" w:rsidP="00241546">
      <w:pPr>
        <w:pStyle w:val="aa"/>
        <w:numPr>
          <w:ilvl w:val="0"/>
          <w:numId w:val="10"/>
        </w:numPr>
        <w:tabs>
          <w:tab w:val="left" w:pos="567"/>
          <w:tab w:val="left" w:pos="993"/>
        </w:tabs>
        <w:ind w:left="0" w:firstLine="709"/>
        <w:jc w:val="both"/>
      </w:pPr>
      <w:r w:rsidRPr="00C011DB">
        <w:t xml:space="preserve">оценка деятельности </w:t>
      </w:r>
      <w:r w:rsidR="006F619F">
        <w:t>Совет</w:t>
      </w:r>
      <w:r w:rsidR="00326A85" w:rsidRPr="00C011DB">
        <w:t>а</w:t>
      </w:r>
      <w:r w:rsidRPr="00C011DB">
        <w:t xml:space="preserve"> директоров и комитетов </w:t>
      </w:r>
      <w:r w:rsidR="006F619F">
        <w:t>Совет</w:t>
      </w:r>
      <w:r w:rsidR="00326A85" w:rsidRPr="00C011DB">
        <w:t>а</w:t>
      </w:r>
      <w:r w:rsidRPr="00C011DB">
        <w:t xml:space="preserve"> директоров</w:t>
      </w:r>
      <w:r w:rsidR="00E5430F" w:rsidRPr="00C011DB">
        <w:t xml:space="preserve"> Банка</w:t>
      </w:r>
      <w:r w:rsidRPr="00C011DB">
        <w:t>.</w:t>
      </w:r>
    </w:p>
    <w:p w14:paraId="3894DD07" w14:textId="505A3307" w:rsidR="004C112E" w:rsidRPr="00C011DB" w:rsidRDefault="009D0AFB" w:rsidP="00241546">
      <w:pPr>
        <w:tabs>
          <w:tab w:val="left" w:pos="567"/>
          <w:tab w:val="left" w:pos="993"/>
        </w:tabs>
        <w:spacing w:after="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10</w:t>
      </w:r>
      <w:r w:rsidR="00CD0ADB">
        <w:rPr>
          <w:rFonts w:ascii="Times New Roman" w:hAnsi="Times New Roman" w:cs="Times New Roman"/>
          <w:sz w:val="24"/>
          <w:szCs w:val="24"/>
        </w:rPr>
        <w:t>2</w:t>
      </w:r>
      <w:r w:rsidR="004C112E" w:rsidRPr="00C011DB">
        <w:rPr>
          <w:rFonts w:ascii="Times New Roman" w:hAnsi="Times New Roman" w:cs="Times New Roman"/>
          <w:sz w:val="24"/>
          <w:szCs w:val="24"/>
        </w:rPr>
        <w:t xml:space="preserve">. </w:t>
      </w:r>
      <w:r w:rsidR="006F619F">
        <w:rPr>
          <w:rFonts w:ascii="Times New Roman" w:hAnsi="Times New Roman" w:cs="Times New Roman"/>
          <w:sz w:val="24"/>
          <w:szCs w:val="24"/>
        </w:rPr>
        <w:t>Совет</w:t>
      </w:r>
      <w:r w:rsidR="004C112E" w:rsidRPr="00C011DB">
        <w:rPr>
          <w:rFonts w:ascii="Times New Roman" w:hAnsi="Times New Roman" w:cs="Times New Roman"/>
          <w:sz w:val="24"/>
          <w:szCs w:val="24"/>
        </w:rPr>
        <w:t xml:space="preserve"> директоров может провести Оценку:</w:t>
      </w:r>
    </w:p>
    <w:p w14:paraId="41F01B9A" w14:textId="52A91326" w:rsidR="004C112E" w:rsidRPr="00C011DB" w:rsidRDefault="004C112E" w:rsidP="00241546">
      <w:pPr>
        <w:pStyle w:val="aa"/>
        <w:numPr>
          <w:ilvl w:val="0"/>
          <w:numId w:val="11"/>
        </w:numPr>
        <w:tabs>
          <w:tab w:val="left" w:pos="567"/>
          <w:tab w:val="left" w:pos="993"/>
        </w:tabs>
        <w:ind w:left="0" w:firstLine="709"/>
        <w:jc w:val="both"/>
      </w:pPr>
      <w:r w:rsidRPr="00C011DB">
        <w:t>собственными силами в соответствии с требованиями законодательства Республики Казахстан либо внутренних документов</w:t>
      </w:r>
      <w:r w:rsidR="00D04929" w:rsidRPr="00C011DB">
        <w:t xml:space="preserve"> (анкеты в приложениях</w:t>
      </w:r>
      <w:r w:rsidR="00FC0355" w:rsidRPr="00C011DB">
        <w:t xml:space="preserve"> </w:t>
      </w:r>
      <w:r w:rsidR="006360CA" w:rsidRPr="00C011DB">
        <w:t>12</w:t>
      </w:r>
      <w:r w:rsidR="009603C1" w:rsidRPr="00C011DB">
        <w:t>-</w:t>
      </w:r>
      <w:r w:rsidR="006360CA" w:rsidRPr="00C011DB">
        <w:t>1</w:t>
      </w:r>
      <w:r w:rsidR="00F23CC9" w:rsidRPr="00C011DB">
        <w:t>7</w:t>
      </w:r>
      <w:r w:rsidR="00FE47AC" w:rsidRPr="00C011DB">
        <w:t>)</w:t>
      </w:r>
      <w:r w:rsidRPr="00C011DB">
        <w:t>;</w:t>
      </w:r>
    </w:p>
    <w:p w14:paraId="335FB66B" w14:textId="77777777" w:rsidR="004C112E" w:rsidRPr="00C011DB" w:rsidRDefault="004C112E" w:rsidP="00241546">
      <w:pPr>
        <w:pStyle w:val="aa"/>
        <w:numPr>
          <w:ilvl w:val="0"/>
          <w:numId w:val="11"/>
        </w:numPr>
        <w:tabs>
          <w:tab w:val="left" w:pos="567"/>
          <w:tab w:val="left" w:pos="993"/>
        </w:tabs>
        <w:ind w:left="0" w:firstLine="709"/>
        <w:jc w:val="both"/>
      </w:pPr>
      <w:r w:rsidRPr="00C011DB">
        <w:t xml:space="preserve">с привлечением независимых консультантов, профессиональных ассоциаций и организаций, присваивающих рейтинги корпоративного управления (далее – Консультант), в случаях, предусмотренных пунктом </w:t>
      </w:r>
      <w:r w:rsidR="00D62A96" w:rsidRPr="00C011DB">
        <w:t>97</w:t>
      </w:r>
      <w:r w:rsidRPr="00C011DB">
        <w:t xml:space="preserve"> настоящего Положения;</w:t>
      </w:r>
    </w:p>
    <w:p w14:paraId="79E5E7AE" w14:textId="77777777" w:rsidR="0009783C" w:rsidRPr="00C011DB" w:rsidRDefault="004C112E" w:rsidP="00241546">
      <w:pPr>
        <w:pStyle w:val="aa"/>
        <w:numPr>
          <w:ilvl w:val="0"/>
          <w:numId w:val="11"/>
        </w:numPr>
        <w:tabs>
          <w:tab w:val="left" w:pos="567"/>
          <w:tab w:val="left" w:pos="993"/>
        </w:tabs>
        <w:ind w:left="0" w:firstLine="709"/>
        <w:jc w:val="both"/>
      </w:pPr>
      <w:r w:rsidRPr="00C011DB">
        <w:lastRenderedPageBreak/>
        <w:t>иными способами.</w:t>
      </w:r>
    </w:p>
    <w:p w14:paraId="03F602FD" w14:textId="3E31D2D4" w:rsidR="00D62A96" w:rsidRPr="00C011DB" w:rsidRDefault="009D0AFB" w:rsidP="00241546">
      <w:pPr>
        <w:pStyle w:val="a5"/>
        <w:ind w:firstLine="709"/>
        <w:jc w:val="both"/>
        <w:rPr>
          <w:rFonts w:eastAsiaTheme="minorHAnsi"/>
          <w:lang w:eastAsia="en-US"/>
        </w:rPr>
      </w:pPr>
      <w:r w:rsidRPr="00C011DB">
        <w:rPr>
          <w:rFonts w:eastAsiaTheme="minorHAnsi"/>
          <w:lang w:eastAsia="en-US"/>
        </w:rPr>
        <w:t>10</w:t>
      </w:r>
      <w:r w:rsidR="00CD0ADB">
        <w:rPr>
          <w:rFonts w:eastAsiaTheme="minorHAnsi"/>
          <w:lang w:eastAsia="en-US"/>
        </w:rPr>
        <w:t>3</w:t>
      </w:r>
      <w:r w:rsidR="00D62A96" w:rsidRPr="00C011DB">
        <w:rPr>
          <w:rFonts w:eastAsiaTheme="minorHAnsi"/>
          <w:lang w:eastAsia="en-US"/>
        </w:rPr>
        <w:t xml:space="preserve">. Оценка является одним из основных инструментов повышения профессионализма членов </w:t>
      </w:r>
      <w:r w:rsidR="006F619F">
        <w:rPr>
          <w:rFonts w:eastAsiaTheme="minorHAnsi"/>
          <w:lang w:eastAsia="en-US"/>
        </w:rPr>
        <w:t>Совет</w:t>
      </w:r>
      <w:r w:rsidR="00326A85" w:rsidRPr="00C011DB">
        <w:rPr>
          <w:rFonts w:eastAsiaTheme="minorHAnsi"/>
          <w:lang w:eastAsia="en-US"/>
        </w:rPr>
        <w:t>а</w:t>
      </w:r>
      <w:r w:rsidR="00D62A96" w:rsidRPr="00C011DB">
        <w:rPr>
          <w:rFonts w:eastAsiaTheme="minorHAnsi"/>
          <w:lang w:eastAsia="en-US"/>
        </w:rPr>
        <w:t xml:space="preserve"> директоров и комитетов. Проведение оценки обязательно как для независимых директоров, так и для представителей </w:t>
      </w:r>
      <w:r w:rsidR="006813E0" w:rsidRPr="00C011DB">
        <w:rPr>
          <w:rFonts w:eastAsiaTheme="minorHAnsi"/>
          <w:lang w:eastAsia="en-US"/>
        </w:rPr>
        <w:t>е</w:t>
      </w:r>
      <w:r w:rsidR="00D62A96" w:rsidRPr="00C011DB">
        <w:rPr>
          <w:rFonts w:eastAsiaTheme="minorHAnsi"/>
          <w:lang w:eastAsia="en-US"/>
        </w:rPr>
        <w:t>динственного акционера.</w:t>
      </w:r>
    </w:p>
    <w:p w14:paraId="0FDD524B" w14:textId="66497C5B" w:rsidR="00D62A96" w:rsidRPr="00C011DB" w:rsidRDefault="00D62A96" w:rsidP="00241546">
      <w:pPr>
        <w:pStyle w:val="a5"/>
        <w:ind w:firstLine="709"/>
        <w:jc w:val="both"/>
        <w:rPr>
          <w:rFonts w:eastAsiaTheme="minorHAnsi"/>
          <w:lang w:eastAsia="en-US"/>
        </w:rPr>
      </w:pPr>
      <w:r w:rsidRPr="00C011DB">
        <w:rPr>
          <w:rFonts w:eastAsiaTheme="minorHAnsi"/>
          <w:lang w:eastAsia="en-US"/>
        </w:rPr>
        <w:t xml:space="preserve">Оценка должна позволять определять вклад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и каждого из его членов в достижении стратегических задач развития</w:t>
      </w:r>
      <w:r w:rsidR="00E5430F" w:rsidRPr="00C011DB">
        <w:rPr>
          <w:rFonts w:eastAsiaTheme="minorHAnsi"/>
          <w:lang w:eastAsia="en-US"/>
        </w:rPr>
        <w:t xml:space="preserve"> Банка</w:t>
      </w:r>
      <w:r w:rsidRPr="00C011DB">
        <w:rPr>
          <w:rFonts w:eastAsiaTheme="minorHAnsi"/>
          <w:lang w:eastAsia="en-US"/>
        </w:rPr>
        <w:t xml:space="preserve">, а также выявлять направления и рекомендовать меры для улучшений. </w:t>
      </w:r>
    </w:p>
    <w:p w14:paraId="38AACB6E" w14:textId="7E0A16B3" w:rsidR="00D62A96" w:rsidRPr="00C011DB" w:rsidRDefault="00D62A96" w:rsidP="00241546">
      <w:pPr>
        <w:pStyle w:val="a5"/>
        <w:ind w:firstLine="709"/>
        <w:jc w:val="both"/>
        <w:rPr>
          <w:rFonts w:eastAsiaTheme="minorHAnsi"/>
          <w:lang w:eastAsia="en-US"/>
        </w:rPr>
      </w:pPr>
      <w:r w:rsidRPr="00C011DB">
        <w:rPr>
          <w:rFonts w:eastAsiaTheme="minorHAnsi"/>
          <w:lang w:eastAsia="en-US"/>
        </w:rPr>
        <w:t xml:space="preserve">Результаты Оценки могут служить основанием для переизбрания всего состава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или отдельного его члена, пересмотра состава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и размера вознаграждения членам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В случае наличия серьезных недостатков в результатах деятельности отдельных членов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председателю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рекомендуется проводить консультации с единственным акционером.</w:t>
      </w:r>
    </w:p>
    <w:p w14:paraId="0B4B200B" w14:textId="35AC434D" w:rsidR="00D62A96" w:rsidRPr="00C011DB" w:rsidRDefault="006F619F" w:rsidP="00241546">
      <w:pPr>
        <w:pStyle w:val="a5"/>
        <w:ind w:firstLine="709"/>
        <w:jc w:val="both"/>
        <w:rPr>
          <w:rFonts w:eastAsiaTheme="minorHAnsi"/>
          <w:lang w:eastAsia="en-US"/>
        </w:rPr>
      </w:pPr>
      <w:r w:rsidRPr="0063456E">
        <w:rPr>
          <w:rFonts w:eastAsiaTheme="minorHAnsi"/>
          <w:lang w:eastAsia="en-US"/>
        </w:rPr>
        <w:t>Совет</w:t>
      </w:r>
      <w:r w:rsidR="00D62A96" w:rsidRPr="0063456E">
        <w:rPr>
          <w:rFonts w:eastAsiaTheme="minorHAnsi"/>
          <w:lang w:eastAsia="en-US"/>
        </w:rPr>
        <w:t xml:space="preserve"> директоров в ежегодном годовом отчете отражает способ проведения Оценки и принятые меры по ее результатам.</w:t>
      </w:r>
    </w:p>
    <w:p w14:paraId="5C18FABF" w14:textId="0D42FC57" w:rsidR="00D62A96" w:rsidRPr="00C011DB" w:rsidRDefault="00D62A96" w:rsidP="00241546">
      <w:pPr>
        <w:pStyle w:val="a5"/>
        <w:ind w:firstLine="709"/>
        <w:jc w:val="both"/>
        <w:rPr>
          <w:rFonts w:eastAsiaTheme="minorHAnsi"/>
          <w:lang w:eastAsia="en-US"/>
        </w:rPr>
      </w:pPr>
      <w:r w:rsidRPr="00C9080D">
        <w:rPr>
          <w:rFonts w:eastAsiaTheme="minorHAnsi"/>
          <w:lang w:eastAsia="en-US"/>
        </w:rPr>
        <w:t xml:space="preserve">Единственный акционер может провести собственную оценку </w:t>
      </w:r>
      <w:r w:rsidR="006F619F" w:rsidRPr="00C9080D">
        <w:rPr>
          <w:rFonts w:eastAsiaTheme="minorHAnsi"/>
          <w:lang w:eastAsia="en-US"/>
        </w:rPr>
        <w:t>Совет</w:t>
      </w:r>
      <w:r w:rsidR="00326A85" w:rsidRPr="00C9080D">
        <w:rPr>
          <w:rFonts w:eastAsiaTheme="minorHAnsi"/>
          <w:lang w:eastAsia="en-US"/>
        </w:rPr>
        <w:t>а</w:t>
      </w:r>
      <w:r w:rsidRPr="00C9080D">
        <w:rPr>
          <w:rFonts w:eastAsiaTheme="minorHAnsi"/>
          <w:lang w:eastAsia="en-US"/>
        </w:rPr>
        <w:t xml:space="preserve"> директоров самостоятельно или с привлечением независимого консультанта. Во внимание принимаются результаты Оценки, проведенной самостоятельно </w:t>
      </w:r>
      <w:r w:rsidR="006F619F" w:rsidRPr="00C9080D">
        <w:rPr>
          <w:rFonts w:eastAsiaTheme="minorHAnsi"/>
          <w:lang w:eastAsia="en-US"/>
        </w:rPr>
        <w:t>Совет</w:t>
      </w:r>
      <w:r w:rsidRPr="00C9080D">
        <w:rPr>
          <w:rFonts w:eastAsiaTheme="minorHAnsi"/>
          <w:lang w:eastAsia="en-US"/>
        </w:rPr>
        <w:t>ом директоров, результаты деятельности</w:t>
      </w:r>
      <w:r w:rsidR="00E5430F" w:rsidRPr="00C9080D">
        <w:rPr>
          <w:rFonts w:eastAsiaTheme="minorHAnsi"/>
          <w:lang w:eastAsia="en-US"/>
        </w:rPr>
        <w:t xml:space="preserve"> Банка</w:t>
      </w:r>
      <w:r w:rsidRPr="00C9080D">
        <w:rPr>
          <w:rFonts w:eastAsiaTheme="minorHAnsi"/>
          <w:lang w:eastAsia="en-US"/>
        </w:rPr>
        <w:t>, выполнение КПД и иные факторы.</w:t>
      </w:r>
    </w:p>
    <w:p w14:paraId="4558466E" w14:textId="25D0EB2D" w:rsidR="000D026B" w:rsidRPr="00C011DB" w:rsidRDefault="009D0AFB" w:rsidP="00241546">
      <w:pPr>
        <w:pStyle w:val="a5"/>
        <w:ind w:firstLine="709"/>
        <w:jc w:val="both"/>
        <w:rPr>
          <w:rFonts w:eastAsiaTheme="minorHAnsi"/>
          <w:lang w:eastAsia="en-US"/>
        </w:rPr>
      </w:pPr>
      <w:r w:rsidRPr="00C011DB">
        <w:rPr>
          <w:rFonts w:eastAsiaTheme="minorHAnsi"/>
          <w:lang w:eastAsia="en-US"/>
        </w:rPr>
        <w:t>10</w:t>
      </w:r>
      <w:r w:rsidR="00CD0ADB">
        <w:rPr>
          <w:rFonts w:eastAsiaTheme="minorHAnsi"/>
          <w:lang w:eastAsia="en-US"/>
        </w:rPr>
        <w:t>4</w:t>
      </w:r>
      <w:r w:rsidR="000D026B" w:rsidRPr="00C011DB">
        <w:rPr>
          <w:rFonts w:eastAsiaTheme="minorHAnsi"/>
          <w:lang w:eastAsia="en-US"/>
        </w:rPr>
        <w:t xml:space="preserve">. Решение о проведении Оценки принимает </w:t>
      </w:r>
      <w:r w:rsidR="006F619F">
        <w:rPr>
          <w:rFonts w:eastAsiaTheme="minorHAnsi"/>
          <w:lang w:eastAsia="en-US"/>
        </w:rPr>
        <w:t>Совет</w:t>
      </w:r>
      <w:r w:rsidR="000D026B" w:rsidRPr="00C011DB">
        <w:rPr>
          <w:rFonts w:eastAsiaTheme="minorHAnsi"/>
          <w:lang w:eastAsia="en-US"/>
        </w:rPr>
        <w:t xml:space="preserve"> директоров</w:t>
      </w:r>
      <w:r w:rsidR="00BD7C72" w:rsidRPr="00C011DB">
        <w:rPr>
          <w:rFonts w:eastAsiaTheme="minorHAnsi"/>
          <w:lang w:eastAsia="en-US"/>
        </w:rPr>
        <w:t xml:space="preserve"> при утверждении плана работы на предстоящий год.</w:t>
      </w:r>
      <w:r w:rsidR="000D026B" w:rsidRPr="00C011DB">
        <w:rPr>
          <w:rFonts w:eastAsiaTheme="minorHAnsi"/>
          <w:lang w:eastAsia="en-US"/>
        </w:rPr>
        <w:t xml:space="preserve"> </w:t>
      </w:r>
      <w:r w:rsidR="00BD7C72" w:rsidRPr="00C011DB">
        <w:rPr>
          <w:rFonts w:eastAsiaTheme="minorHAnsi"/>
          <w:lang w:eastAsia="en-US"/>
        </w:rPr>
        <w:t>В</w:t>
      </w:r>
      <w:r w:rsidR="000D026B" w:rsidRPr="00C011DB">
        <w:rPr>
          <w:rFonts w:eastAsiaTheme="minorHAnsi"/>
          <w:lang w:eastAsia="en-US"/>
        </w:rPr>
        <w:t xml:space="preserve"> решении определяются сроки (график) проведения Оценки, методы Оценки, требуемые ресурсы (материалы, информация, отчеты) и другие необходимые положения.</w:t>
      </w:r>
    </w:p>
    <w:p w14:paraId="6692CA04" w14:textId="198109B2" w:rsidR="00BD7C72" w:rsidRPr="00C011DB" w:rsidRDefault="00BD7C72" w:rsidP="00241546">
      <w:pPr>
        <w:pStyle w:val="a5"/>
        <w:ind w:firstLine="709"/>
        <w:jc w:val="both"/>
        <w:rPr>
          <w:rFonts w:eastAsiaTheme="minorHAnsi"/>
          <w:lang w:eastAsia="en-US"/>
        </w:rPr>
      </w:pPr>
      <w:r w:rsidRPr="00C011DB">
        <w:rPr>
          <w:rFonts w:eastAsiaTheme="minorHAnsi"/>
          <w:lang w:eastAsia="en-US"/>
        </w:rPr>
        <w:t xml:space="preserve">Оценка не проводится, если срок полномочий </w:t>
      </w:r>
      <w:r w:rsidR="006F619F">
        <w:rPr>
          <w:rFonts w:eastAsiaTheme="minorHAnsi"/>
          <w:lang w:eastAsia="en-US"/>
        </w:rPr>
        <w:t>Совет</w:t>
      </w:r>
      <w:r w:rsidRPr="00C011DB">
        <w:rPr>
          <w:rFonts w:eastAsiaTheme="minorHAnsi"/>
          <w:lang w:eastAsia="en-US"/>
        </w:rPr>
        <w:t xml:space="preserve">а директоров определен менее 6 месяцев до завершения оцениваемого периода. </w:t>
      </w:r>
    </w:p>
    <w:p w14:paraId="285CF66A" w14:textId="2B9BF8F9" w:rsidR="000D026B" w:rsidRPr="00C011DB" w:rsidRDefault="000D026B" w:rsidP="00241546">
      <w:pPr>
        <w:pStyle w:val="a5"/>
        <w:ind w:firstLine="709"/>
        <w:jc w:val="both"/>
        <w:rPr>
          <w:rFonts w:eastAsiaTheme="minorHAnsi"/>
          <w:lang w:eastAsia="en-US"/>
        </w:rPr>
      </w:pPr>
      <w:r w:rsidRPr="00C011DB">
        <w:rPr>
          <w:rFonts w:eastAsiaTheme="minorHAnsi"/>
          <w:lang w:eastAsia="en-US"/>
        </w:rPr>
        <w:t xml:space="preserve">В случае принятия решения о привлечении Консультанта для проведения Оценки, в материалах по вопросу, должны содержаться соответствующее обоснование (необходимость критической оценки деятельности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w:t>
      </w:r>
      <w:r w:rsidR="00B15EEC" w:rsidRPr="00C011DB">
        <w:rPr>
          <w:rFonts w:eastAsiaTheme="minorHAnsi"/>
          <w:lang w:eastAsia="en-US"/>
        </w:rPr>
        <w:t>Банка</w:t>
      </w:r>
      <w:r w:rsidRPr="00C011DB">
        <w:rPr>
          <w:rFonts w:eastAsiaTheme="minorHAnsi"/>
          <w:lang w:eastAsia="en-US"/>
        </w:rPr>
        <w:t xml:space="preserve">, отсутствие эффективных результатов предыдущей Оценки, формирование нового состава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w:t>
      </w:r>
      <w:r w:rsidR="00E5430F" w:rsidRPr="00C011DB">
        <w:rPr>
          <w:rFonts w:eastAsiaTheme="minorHAnsi"/>
          <w:lang w:eastAsia="en-US"/>
        </w:rPr>
        <w:t xml:space="preserve"> Банка</w:t>
      </w:r>
      <w:r w:rsidRPr="00C011DB">
        <w:rPr>
          <w:rFonts w:eastAsiaTheme="minorHAnsi"/>
          <w:lang w:eastAsia="en-US"/>
        </w:rPr>
        <w:t xml:space="preserve">, преобразования в </w:t>
      </w:r>
      <w:r w:rsidR="00E5430F" w:rsidRPr="00C011DB">
        <w:rPr>
          <w:rFonts w:eastAsiaTheme="minorHAnsi"/>
          <w:lang w:eastAsia="en-US"/>
        </w:rPr>
        <w:t xml:space="preserve">Банке </w:t>
      </w:r>
      <w:r w:rsidRPr="00C011DB">
        <w:rPr>
          <w:rFonts w:eastAsiaTheme="minorHAnsi"/>
          <w:lang w:eastAsia="en-US"/>
        </w:rPr>
        <w:t>и т.д.).</w:t>
      </w:r>
    </w:p>
    <w:p w14:paraId="1165F6C2" w14:textId="77777777" w:rsidR="000D026B" w:rsidRPr="00C011DB" w:rsidRDefault="000D026B" w:rsidP="00241546">
      <w:pPr>
        <w:pStyle w:val="a5"/>
        <w:ind w:firstLine="709"/>
        <w:jc w:val="both"/>
        <w:rPr>
          <w:rFonts w:eastAsiaTheme="minorHAnsi"/>
          <w:lang w:eastAsia="en-US"/>
        </w:rPr>
      </w:pPr>
      <w:r w:rsidRPr="00C9080D">
        <w:rPr>
          <w:rFonts w:eastAsiaTheme="minorHAnsi"/>
          <w:lang w:eastAsia="en-US"/>
        </w:rPr>
        <w:t>Оценка по итогам работы за отчетный год проводится до 1 июня года, следующего за отчетным.</w:t>
      </w:r>
      <w:r w:rsidRPr="00C011DB">
        <w:rPr>
          <w:rFonts w:eastAsiaTheme="minorHAnsi"/>
          <w:lang w:eastAsia="en-US"/>
        </w:rPr>
        <w:t xml:space="preserve"> </w:t>
      </w:r>
    </w:p>
    <w:p w14:paraId="0FB83770" w14:textId="0C855AE7" w:rsidR="000D026B" w:rsidRPr="00C011DB" w:rsidRDefault="000D026B" w:rsidP="00241546">
      <w:pPr>
        <w:pStyle w:val="a5"/>
        <w:ind w:firstLine="709"/>
        <w:jc w:val="both"/>
        <w:rPr>
          <w:rFonts w:eastAsiaTheme="minorHAnsi"/>
          <w:lang w:eastAsia="en-US"/>
        </w:rPr>
      </w:pPr>
      <w:r w:rsidRPr="00C011DB">
        <w:rPr>
          <w:rFonts w:eastAsiaTheme="minorHAnsi"/>
          <w:lang w:eastAsia="en-US"/>
        </w:rPr>
        <w:t xml:space="preserve">Процесс проведения Оценки координируется председателем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w:t>
      </w:r>
      <w:r w:rsidR="004C36AC" w:rsidRPr="00C011DB">
        <w:rPr>
          <w:rFonts w:eastAsiaTheme="minorHAnsi"/>
          <w:lang w:eastAsia="en-US"/>
        </w:rPr>
        <w:t xml:space="preserve"> </w:t>
      </w:r>
      <w:r w:rsidRPr="00C011DB">
        <w:rPr>
          <w:rFonts w:eastAsiaTheme="minorHAnsi"/>
          <w:lang w:eastAsia="en-US"/>
        </w:rPr>
        <w:t xml:space="preserve">Итоги Оценки (анкетирования, интервьюирования и т.д.) и (или) представленный отчет Консультанта резюмируются председателем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w:t>
      </w:r>
    </w:p>
    <w:p w14:paraId="293377B1" w14:textId="4AAE5016" w:rsidR="000D026B" w:rsidRPr="00C011DB" w:rsidRDefault="000D026B" w:rsidP="00241546">
      <w:pPr>
        <w:pStyle w:val="a5"/>
        <w:ind w:firstLine="709"/>
        <w:jc w:val="both"/>
        <w:rPr>
          <w:rFonts w:eastAsiaTheme="minorHAnsi"/>
          <w:lang w:eastAsia="en-US"/>
        </w:rPr>
      </w:pPr>
      <w:r w:rsidRPr="00C9080D">
        <w:rPr>
          <w:rFonts w:eastAsiaTheme="minorHAnsi"/>
          <w:lang w:eastAsia="en-US"/>
        </w:rPr>
        <w:t xml:space="preserve">Результаты Оценки должны быть обсуждены на закрытом заседании </w:t>
      </w:r>
      <w:r w:rsidR="006F619F" w:rsidRPr="00C9080D">
        <w:rPr>
          <w:rFonts w:eastAsiaTheme="minorHAnsi"/>
          <w:lang w:eastAsia="en-US"/>
        </w:rPr>
        <w:t>Совет</w:t>
      </w:r>
      <w:r w:rsidR="00326A85" w:rsidRPr="00C9080D">
        <w:rPr>
          <w:rFonts w:eastAsiaTheme="minorHAnsi"/>
          <w:lang w:eastAsia="en-US"/>
        </w:rPr>
        <w:t>а</w:t>
      </w:r>
      <w:r w:rsidRPr="00C9080D">
        <w:rPr>
          <w:rFonts w:eastAsiaTheme="minorHAnsi"/>
          <w:lang w:eastAsia="en-US"/>
        </w:rPr>
        <w:t xml:space="preserve"> директоров, на котором присутствуют только члены </w:t>
      </w:r>
      <w:r w:rsidR="006F619F" w:rsidRPr="00C9080D">
        <w:rPr>
          <w:rFonts w:eastAsiaTheme="minorHAnsi"/>
          <w:lang w:eastAsia="en-US"/>
        </w:rPr>
        <w:t>Совет</w:t>
      </w:r>
      <w:r w:rsidR="00326A85" w:rsidRPr="00C9080D">
        <w:rPr>
          <w:rFonts w:eastAsiaTheme="minorHAnsi"/>
          <w:lang w:eastAsia="en-US"/>
        </w:rPr>
        <w:t>а</w:t>
      </w:r>
      <w:r w:rsidRPr="00C9080D">
        <w:rPr>
          <w:rFonts w:eastAsiaTheme="minorHAnsi"/>
          <w:lang w:eastAsia="en-US"/>
        </w:rPr>
        <w:t xml:space="preserve"> директоров.</w:t>
      </w:r>
      <w:r w:rsidR="004C36AC" w:rsidRPr="00C9080D">
        <w:rPr>
          <w:rFonts w:eastAsiaTheme="minorHAnsi"/>
          <w:lang w:eastAsia="en-US"/>
        </w:rPr>
        <w:t xml:space="preserve"> </w:t>
      </w:r>
      <w:r w:rsidRPr="00C9080D">
        <w:rPr>
          <w:rFonts w:eastAsiaTheme="minorHAnsi"/>
          <w:lang w:eastAsia="en-US"/>
        </w:rPr>
        <w:t xml:space="preserve">На данном заседании члены </w:t>
      </w:r>
      <w:r w:rsidR="006F619F" w:rsidRPr="00C9080D">
        <w:rPr>
          <w:rFonts w:eastAsiaTheme="minorHAnsi"/>
          <w:lang w:eastAsia="en-US"/>
        </w:rPr>
        <w:t>Совет</w:t>
      </w:r>
      <w:r w:rsidR="00326A85" w:rsidRPr="00C9080D">
        <w:rPr>
          <w:rFonts w:eastAsiaTheme="minorHAnsi"/>
          <w:lang w:eastAsia="en-US"/>
        </w:rPr>
        <w:t>а</w:t>
      </w:r>
      <w:r w:rsidRPr="00C9080D">
        <w:rPr>
          <w:rFonts w:eastAsiaTheme="minorHAnsi"/>
          <w:lang w:eastAsia="en-US"/>
        </w:rPr>
        <w:t xml:space="preserve"> директоров должны концептуально обсудить работу </w:t>
      </w:r>
      <w:r w:rsidR="006F619F" w:rsidRPr="00C9080D">
        <w:rPr>
          <w:rFonts w:eastAsiaTheme="minorHAnsi"/>
          <w:lang w:eastAsia="en-US"/>
        </w:rPr>
        <w:t>Совет</w:t>
      </w:r>
      <w:r w:rsidR="00326A85" w:rsidRPr="00C9080D">
        <w:rPr>
          <w:rFonts w:eastAsiaTheme="minorHAnsi"/>
          <w:lang w:eastAsia="en-US"/>
        </w:rPr>
        <w:t>а</w:t>
      </w:r>
      <w:r w:rsidRPr="00C9080D">
        <w:rPr>
          <w:rFonts w:eastAsiaTheme="minorHAnsi"/>
          <w:lang w:eastAsia="en-US"/>
        </w:rPr>
        <w:t xml:space="preserve"> директоров, комитетов </w:t>
      </w:r>
      <w:r w:rsidR="006F619F" w:rsidRPr="00C9080D">
        <w:rPr>
          <w:rFonts w:eastAsiaTheme="minorHAnsi"/>
          <w:lang w:eastAsia="en-US"/>
        </w:rPr>
        <w:t>Совет</w:t>
      </w:r>
      <w:r w:rsidR="00326A85" w:rsidRPr="00C9080D">
        <w:rPr>
          <w:rFonts w:eastAsiaTheme="minorHAnsi"/>
          <w:lang w:eastAsia="en-US"/>
        </w:rPr>
        <w:t>а</w:t>
      </w:r>
      <w:r w:rsidRPr="00C9080D">
        <w:rPr>
          <w:rFonts w:eastAsiaTheme="minorHAnsi"/>
          <w:lang w:eastAsia="en-US"/>
        </w:rPr>
        <w:t xml:space="preserve"> директоров и каждого директора, выявить факторы, которые снижали эффективность их работы, и предложить пути повышения эффективности.</w:t>
      </w:r>
      <w:r w:rsidRPr="00C011DB">
        <w:rPr>
          <w:rFonts w:eastAsiaTheme="minorHAnsi"/>
          <w:lang w:eastAsia="en-US"/>
        </w:rPr>
        <w:t xml:space="preserve"> </w:t>
      </w:r>
    </w:p>
    <w:p w14:paraId="36837706" w14:textId="77777777" w:rsidR="000D026B" w:rsidRPr="00C011DB" w:rsidRDefault="000D026B" w:rsidP="00241546">
      <w:pPr>
        <w:pStyle w:val="a5"/>
        <w:ind w:firstLine="709"/>
        <w:jc w:val="both"/>
        <w:rPr>
          <w:rFonts w:eastAsiaTheme="minorHAnsi"/>
          <w:lang w:eastAsia="en-US"/>
        </w:rPr>
      </w:pPr>
      <w:r w:rsidRPr="00C011DB">
        <w:rPr>
          <w:rFonts w:eastAsiaTheme="minorHAnsi"/>
          <w:lang w:eastAsia="en-US"/>
        </w:rPr>
        <w:t>В целом процесс Оценки должен стимулировать обсуждение:</w:t>
      </w:r>
    </w:p>
    <w:p w14:paraId="6C7A0415" w14:textId="5B4AF8F1" w:rsidR="000D026B" w:rsidRPr="00C011DB" w:rsidRDefault="000D026B" w:rsidP="00241546">
      <w:pPr>
        <w:pStyle w:val="a5"/>
        <w:tabs>
          <w:tab w:val="left" w:pos="993"/>
        </w:tabs>
        <w:ind w:firstLine="709"/>
        <w:jc w:val="both"/>
        <w:rPr>
          <w:rFonts w:eastAsiaTheme="minorHAnsi"/>
          <w:lang w:eastAsia="en-US"/>
        </w:rPr>
      </w:pPr>
      <w:r w:rsidRPr="00C011DB">
        <w:rPr>
          <w:rFonts w:eastAsiaTheme="minorHAnsi"/>
          <w:lang w:eastAsia="en-US"/>
        </w:rPr>
        <w:t xml:space="preserve">1) оптимальности состава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(баланс навыков, опыт, разнообразие состава, объективность) в контексте стоящих задач перед </w:t>
      </w:r>
      <w:r w:rsidR="00AE0A15" w:rsidRPr="00C011DB">
        <w:rPr>
          <w:rFonts w:eastAsiaTheme="minorHAnsi"/>
          <w:lang w:eastAsia="en-US"/>
        </w:rPr>
        <w:t>Банко</w:t>
      </w:r>
      <w:r w:rsidRPr="00C011DB">
        <w:rPr>
          <w:rFonts w:eastAsiaTheme="minorHAnsi"/>
          <w:lang w:eastAsia="en-US"/>
        </w:rPr>
        <w:t xml:space="preserve">м; </w:t>
      </w:r>
    </w:p>
    <w:p w14:paraId="1FFB90D8" w14:textId="5C7832AE" w:rsidR="000D026B" w:rsidRPr="00C011DB" w:rsidRDefault="000D026B" w:rsidP="00241546">
      <w:pPr>
        <w:pStyle w:val="a5"/>
        <w:tabs>
          <w:tab w:val="left" w:pos="993"/>
        </w:tabs>
        <w:ind w:firstLine="709"/>
        <w:jc w:val="both"/>
        <w:rPr>
          <w:rFonts w:eastAsiaTheme="minorHAnsi"/>
          <w:lang w:eastAsia="en-US"/>
        </w:rPr>
      </w:pPr>
      <w:r w:rsidRPr="00C011DB">
        <w:rPr>
          <w:rFonts w:eastAsiaTheme="minorHAnsi"/>
          <w:lang w:eastAsia="en-US"/>
        </w:rPr>
        <w:t>2) ясности понимания видения, стратегии, основных задач, проблем и ценностей</w:t>
      </w:r>
      <w:r w:rsidR="00E5430F" w:rsidRPr="00C011DB">
        <w:rPr>
          <w:rFonts w:eastAsiaTheme="minorHAnsi"/>
          <w:lang w:eastAsia="en-US"/>
        </w:rPr>
        <w:t xml:space="preserve"> Банка</w:t>
      </w:r>
      <w:r w:rsidRPr="00C011DB">
        <w:rPr>
          <w:rFonts w:eastAsiaTheme="minorHAnsi"/>
          <w:lang w:eastAsia="en-US"/>
        </w:rPr>
        <w:t xml:space="preserve">; </w:t>
      </w:r>
    </w:p>
    <w:p w14:paraId="10F061A6" w14:textId="77777777" w:rsidR="000D026B" w:rsidRPr="00C011DB" w:rsidRDefault="000D026B" w:rsidP="00241546">
      <w:pPr>
        <w:pStyle w:val="a5"/>
        <w:tabs>
          <w:tab w:val="left" w:pos="993"/>
        </w:tabs>
        <w:ind w:firstLine="709"/>
        <w:jc w:val="both"/>
        <w:rPr>
          <w:rFonts w:eastAsiaTheme="minorHAnsi"/>
          <w:lang w:eastAsia="en-US"/>
        </w:rPr>
      </w:pPr>
      <w:r w:rsidRPr="00C011DB">
        <w:rPr>
          <w:rFonts w:eastAsiaTheme="minorHAnsi"/>
          <w:lang w:eastAsia="en-US"/>
        </w:rPr>
        <w:t xml:space="preserve">3) </w:t>
      </w:r>
      <w:r w:rsidR="00AC1E3D" w:rsidRPr="00C011DB">
        <w:rPr>
          <w:rFonts w:eastAsiaTheme="minorHAnsi"/>
          <w:lang w:eastAsia="en-US"/>
        </w:rPr>
        <w:t xml:space="preserve"> </w:t>
      </w:r>
      <w:r w:rsidRPr="00C011DB">
        <w:rPr>
          <w:rFonts w:eastAsiaTheme="minorHAnsi"/>
          <w:lang w:eastAsia="en-US"/>
        </w:rPr>
        <w:t xml:space="preserve">планов преемственности и развития; </w:t>
      </w:r>
    </w:p>
    <w:p w14:paraId="70DED31A" w14:textId="4F835E15" w:rsidR="000D026B" w:rsidRPr="00C011DB" w:rsidRDefault="000D026B" w:rsidP="00241546">
      <w:pPr>
        <w:pStyle w:val="a5"/>
        <w:tabs>
          <w:tab w:val="left" w:pos="993"/>
        </w:tabs>
        <w:ind w:firstLine="709"/>
        <w:jc w:val="both"/>
        <w:rPr>
          <w:rFonts w:eastAsiaTheme="minorHAnsi"/>
          <w:lang w:eastAsia="en-US"/>
        </w:rPr>
      </w:pPr>
      <w:r w:rsidRPr="00C011DB">
        <w:rPr>
          <w:rFonts w:eastAsiaTheme="minorHAnsi"/>
          <w:lang w:eastAsia="en-US"/>
        </w:rPr>
        <w:t xml:space="preserve">4) функционирования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как единого органа, роли </w:t>
      </w:r>
      <w:r w:rsidR="006F619F">
        <w:rPr>
          <w:rFonts w:eastAsiaTheme="minorHAnsi"/>
          <w:lang w:eastAsia="en-US"/>
        </w:rPr>
        <w:t>Совет</w:t>
      </w:r>
      <w:r w:rsidR="00326A85" w:rsidRPr="00C011DB">
        <w:rPr>
          <w:rFonts w:eastAsiaTheme="minorHAnsi"/>
          <w:lang w:eastAsia="en-US"/>
        </w:rPr>
        <w:t>а</w:t>
      </w:r>
      <w:r w:rsidR="00E5430F" w:rsidRPr="00C011DB">
        <w:rPr>
          <w:rFonts w:eastAsiaTheme="minorHAnsi"/>
          <w:lang w:eastAsia="en-US"/>
        </w:rPr>
        <w:t xml:space="preserve"> директоров и председа</w:t>
      </w:r>
      <w:r w:rsidRPr="00C011DB">
        <w:rPr>
          <w:rFonts w:eastAsiaTheme="minorHAnsi"/>
          <w:lang w:eastAsia="en-US"/>
        </w:rPr>
        <w:t>теля правления в деятельности</w:t>
      </w:r>
      <w:r w:rsidR="00E5430F" w:rsidRPr="00C011DB">
        <w:rPr>
          <w:rFonts w:eastAsiaTheme="minorHAnsi"/>
          <w:lang w:eastAsia="en-US"/>
        </w:rPr>
        <w:t xml:space="preserve"> Банка</w:t>
      </w:r>
      <w:r w:rsidRPr="00C011DB">
        <w:rPr>
          <w:rFonts w:eastAsiaTheme="minorHAnsi"/>
          <w:lang w:eastAsia="en-US"/>
        </w:rPr>
        <w:t xml:space="preserve">; </w:t>
      </w:r>
    </w:p>
    <w:p w14:paraId="2F557652" w14:textId="5E9DA3E2" w:rsidR="000D026B" w:rsidRPr="00C011DB" w:rsidRDefault="000D026B" w:rsidP="00241546">
      <w:pPr>
        <w:pStyle w:val="a5"/>
        <w:tabs>
          <w:tab w:val="left" w:pos="993"/>
        </w:tabs>
        <w:ind w:firstLine="709"/>
        <w:jc w:val="both"/>
        <w:rPr>
          <w:rFonts w:eastAsiaTheme="minorHAnsi"/>
          <w:lang w:eastAsia="en-US"/>
        </w:rPr>
      </w:pPr>
      <w:r w:rsidRPr="00C011DB">
        <w:rPr>
          <w:rFonts w:eastAsiaTheme="minorHAnsi"/>
          <w:lang w:eastAsia="en-US"/>
        </w:rPr>
        <w:t xml:space="preserve">5) эффективности взаимодействия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с единственным акционером, правлением и должностными лицами</w:t>
      </w:r>
      <w:r w:rsidR="00E5430F" w:rsidRPr="00C011DB">
        <w:rPr>
          <w:rFonts w:eastAsiaTheme="minorHAnsi"/>
          <w:lang w:eastAsia="en-US"/>
        </w:rPr>
        <w:t xml:space="preserve"> Банка</w:t>
      </w:r>
      <w:r w:rsidRPr="00C011DB">
        <w:rPr>
          <w:rFonts w:eastAsiaTheme="minorHAnsi"/>
          <w:lang w:eastAsia="en-US"/>
        </w:rPr>
        <w:t xml:space="preserve">; </w:t>
      </w:r>
    </w:p>
    <w:p w14:paraId="7CA8F496" w14:textId="32E2600D" w:rsidR="000D026B" w:rsidRPr="00C011DB" w:rsidRDefault="000D026B" w:rsidP="00241546">
      <w:pPr>
        <w:pStyle w:val="a5"/>
        <w:tabs>
          <w:tab w:val="left" w:pos="993"/>
        </w:tabs>
        <w:ind w:firstLine="709"/>
        <w:jc w:val="both"/>
        <w:rPr>
          <w:rFonts w:eastAsiaTheme="minorHAnsi"/>
          <w:lang w:eastAsia="en-US"/>
        </w:rPr>
      </w:pPr>
      <w:r w:rsidRPr="00C011DB">
        <w:rPr>
          <w:rFonts w:eastAsiaTheme="minorHAnsi"/>
          <w:lang w:eastAsia="en-US"/>
        </w:rPr>
        <w:t xml:space="preserve">6) эффективности каждого из членов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w:t>
      </w:r>
    </w:p>
    <w:p w14:paraId="78BC25A9" w14:textId="5E4E9A60" w:rsidR="000D026B" w:rsidRPr="00C011DB" w:rsidRDefault="000D026B" w:rsidP="00241546">
      <w:pPr>
        <w:pStyle w:val="a5"/>
        <w:tabs>
          <w:tab w:val="left" w:pos="851"/>
        </w:tabs>
        <w:ind w:firstLine="709"/>
        <w:jc w:val="both"/>
        <w:rPr>
          <w:rFonts w:eastAsiaTheme="minorHAnsi"/>
          <w:lang w:eastAsia="en-US"/>
        </w:rPr>
      </w:pPr>
      <w:r w:rsidRPr="00C011DB">
        <w:rPr>
          <w:rFonts w:eastAsiaTheme="minorHAnsi"/>
          <w:lang w:eastAsia="en-US"/>
        </w:rPr>
        <w:t>7)</w:t>
      </w:r>
      <w:r w:rsidR="00AC1E3D" w:rsidRPr="00C011DB">
        <w:rPr>
          <w:rFonts w:eastAsiaTheme="minorHAnsi"/>
          <w:lang w:eastAsia="en-US"/>
        </w:rPr>
        <w:t> </w:t>
      </w:r>
      <w:r w:rsidRPr="00C011DB">
        <w:rPr>
          <w:rFonts w:eastAsiaTheme="minorHAnsi"/>
          <w:lang w:eastAsia="en-US"/>
        </w:rPr>
        <w:t xml:space="preserve">эффективности деятельности комитетов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и их взаимодействие с </w:t>
      </w:r>
      <w:r w:rsidR="006F619F">
        <w:rPr>
          <w:rFonts w:eastAsiaTheme="minorHAnsi"/>
          <w:lang w:eastAsia="en-US"/>
        </w:rPr>
        <w:t>Совет</w:t>
      </w:r>
      <w:r w:rsidRPr="00C011DB">
        <w:rPr>
          <w:rFonts w:eastAsiaTheme="minorHAnsi"/>
          <w:lang w:eastAsia="en-US"/>
        </w:rPr>
        <w:t xml:space="preserve">ом директоров, членами правления; </w:t>
      </w:r>
    </w:p>
    <w:p w14:paraId="64FDB84F" w14:textId="79272B19" w:rsidR="000D026B" w:rsidRPr="00C011DB" w:rsidRDefault="000D026B" w:rsidP="00241546">
      <w:pPr>
        <w:pStyle w:val="a5"/>
        <w:tabs>
          <w:tab w:val="left" w:pos="993"/>
        </w:tabs>
        <w:ind w:firstLine="709"/>
        <w:jc w:val="both"/>
        <w:rPr>
          <w:rFonts w:eastAsiaTheme="minorHAnsi"/>
          <w:lang w:eastAsia="en-US"/>
        </w:rPr>
      </w:pPr>
      <w:r w:rsidRPr="00C011DB">
        <w:rPr>
          <w:rFonts w:eastAsiaTheme="minorHAnsi"/>
          <w:lang w:eastAsia="en-US"/>
        </w:rPr>
        <w:lastRenderedPageBreak/>
        <w:t xml:space="preserve">8) качества информации и документов, предоставляемых </w:t>
      </w:r>
      <w:r w:rsidR="006F619F">
        <w:rPr>
          <w:rFonts w:eastAsiaTheme="minorHAnsi"/>
          <w:lang w:eastAsia="en-US"/>
        </w:rPr>
        <w:t>Совет</w:t>
      </w:r>
      <w:r w:rsidRPr="00C011DB">
        <w:rPr>
          <w:rFonts w:eastAsiaTheme="minorHAnsi"/>
          <w:lang w:eastAsia="en-US"/>
        </w:rPr>
        <w:t xml:space="preserve">у директоров; </w:t>
      </w:r>
    </w:p>
    <w:p w14:paraId="74948889" w14:textId="08F90B72" w:rsidR="000D026B" w:rsidRPr="00C011DB" w:rsidRDefault="000D026B" w:rsidP="00241546">
      <w:pPr>
        <w:pStyle w:val="a5"/>
        <w:tabs>
          <w:tab w:val="left" w:pos="993"/>
        </w:tabs>
        <w:ind w:firstLine="709"/>
        <w:jc w:val="both"/>
        <w:rPr>
          <w:rFonts w:eastAsiaTheme="minorHAnsi"/>
          <w:lang w:eastAsia="en-US"/>
        </w:rPr>
      </w:pPr>
      <w:r w:rsidRPr="00C011DB">
        <w:rPr>
          <w:rFonts w:eastAsiaTheme="minorHAnsi"/>
          <w:lang w:eastAsia="en-US"/>
        </w:rPr>
        <w:t xml:space="preserve">9) качества обсуждений на </w:t>
      </w:r>
      <w:r w:rsidR="006F619F">
        <w:rPr>
          <w:rFonts w:eastAsiaTheme="minorHAnsi"/>
          <w:lang w:eastAsia="en-US"/>
        </w:rPr>
        <w:t>Совет</w:t>
      </w:r>
      <w:r w:rsidRPr="00C011DB">
        <w:rPr>
          <w:rFonts w:eastAsiaTheme="minorHAnsi"/>
          <w:lang w:eastAsia="en-US"/>
        </w:rPr>
        <w:t xml:space="preserve">е директоров, в комитетах; </w:t>
      </w:r>
    </w:p>
    <w:p w14:paraId="0146E7CF" w14:textId="77777777" w:rsidR="000D026B" w:rsidRPr="00C011DB" w:rsidRDefault="000D026B" w:rsidP="00241546">
      <w:pPr>
        <w:pStyle w:val="a5"/>
        <w:tabs>
          <w:tab w:val="left" w:pos="993"/>
        </w:tabs>
        <w:ind w:firstLine="709"/>
        <w:jc w:val="both"/>
        <w:rPr>
          <w:rFonts w:eastAsiaTheme="minorHAnsi"/>
          <w:lang w:eastAsia="en-US"/>
        </w:rPr>
      </w:pPr>
      <w:r w:rsidRPr="00C011DB">
        <w:rPr>
          <w:rFonts w:eastAsiaTheme="minorHAnsi"/>
          <w:lang w:eastAsia="en-US"/>
        </w:rPr>
        <w:t xml:space="preserve">10) эффективности деятельности корпоративного секретаря; </w:t>
      </w:r>
    </w:p>
    <w:p w14:paraId="1837A361" w14:textId="77777777" w:rsidR="000D026B" w:rsidRPr="00C011DB" w:rsidRDefault="000D026B" w:rsidP="00241546">
      <w:pPr>
        <w:pStyle w:val="a5"/>
        <w:tabs>
          <w:tab w:val="left" w:pos="993"/>
        </w:tabs>
        <w:ind w:firstLine="709"/>
        <w:jc w:val="both"/>
        <w:rPr>
          <w:rFonts w:eastAsiaTheme="minorHAnsi"/>
          <w:lang w:eastAsia="en-US"/>
        </w:rPr>
      </w:pPr>
      <w:r w:rsidRPr="00C011DB">
        <w:rPr>
          <w:rFonts w:eastAsiaTheme="minorHAnsi"/>
          <w:lang w:eastAsia="en-US"/>
        </w:rPr>
        <w:t xml:space="preserve">11) понимания процессов и компетенций; </w:t>
      </w:r>
    </w:p>
    <w:p w14:paraId="2983760A" w14:textId="77777777" w:rsidR="000D026B" w:rsidRPr="00C011DB" w:rsidRDefault="000D026B" w:rsidP="00241546">
      <w:pPr>
        <w:pStyle w:val="a5"/>
        <w:tabs>
          <w:tab w:val="left" w:pos="993"/>
        </w:tabs>
        <w:ind w:firstLine="709"/>
        <w:jc w:val="both"/>
        <w:rPr>
          <w:rFonts w:eastAsiaTheme="minorHAnsi"/>
          <w:lang w:eastAsia="en-US"/>
        </w:rPr>
      </w:pPr>
      <w:r w:rsidRPr="00C011DB">
        <w:rPr>
          <w:rFonts w:eastAsiaTheme="minorHAnsi"/>
          <w:lang w:eastAsia="en-US"/>
        </w:rPr>
        <w:t xml:space="preserve">12) процессов выявления и оценки рисков; </w:t>
      </w:r>
    </w:p>
    <w:p w14:paraId="33542CA5" w14:textId="77777777" w:rsidR="000D026B" w:rsidRPr="00C011DB" w:rsidRDefault="000D026B" w:rsidP="00241546">
      <w:pPr>
        <w:pStyle w:val="a5"/>
        <w:tabs>
          <w:tab w:val="left" w:pos="993"/>
          <w:tab w:val="left" w:pos="1134"/>
        </w:tabs>
        <w:ind w:firstLine="709"/>
        <w:jc w:val="both"/>
        <w:rPr>
          <w:rFonts w:eastAsiaTheme="minorHAnsi"/>
          <w:lang w:eastAsia="en-US"/>
        </w:rPr>
      </w:pPr>
      <w:r w:rsidRPr="00C011DB">
        <w:rPr>
          <w:rFonts w:eastAsiaTheme="minorHAnsi"/>
          <w:lang w:eastAsia="en-US"/>
        </w:rPr>
        <w:t>13)</w:t>
      </w:r>
      <w:r w:rsidR="00AC1E3D" w:rsidRPr="00C011DB">
        <w:rPr>
          <w:rFonts w:eastAsiaTheme="minorHAnsi"/>
          <w:lang w:eastAsia="en-US"/>
        </w:rPr>
        <w:t xml:space="preserve"> </w:t>
      </w:r>
      <w:r w:rsidRPr="00C011DB">
        <w:rPr>
          <w:rFonts w:eastAsiaTheme="minorHAnsi"/>
          <w:lang w:eastAsia="en-US"/>
        </w:rPr>
        <w:t xml:space="preserve">взаимодействия с единственным акционером и иными заинтересованными сторонами. </w:t>
      </w:r>
    </w:p>
    <w:p w14:paraId="3F419151" w14:textId="00982DA4" w:rsidR="000D026B" w:rsidRPr="00C011DB" w:rsidRDefault="000D026B" w:rsidP="00241546">
      <w:pPr>
        <w:pStyle w:val="a5"/>
        <w:ind w:firstLine="709"/>
        <w:jc w:val="both"/>
        <w:rPr>
          <w:rFonts w:eastAsiaTheme="minorHAnsi"/>
          <w:lang w:eastAsia="en-US"/>
        </w:rPr>
      </w:pPr>
      <w:r w:rsidRPr="00C011DB">
        <w:rPr>
          <w:rFonts w:eastAsiaTheme="minorHAnsi"/>
          <w:lang w:eastAsia="en-US"/>
        </w:rPr>
        <w:t xml:space="preserve">Ни один член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не должен быть вовлечен в процесс оценки своей деятельности.</w:t>
      </w:r>
    </w:p>
    <w:p w14:paraId="5170AAAD" w14:textId="7022F6C0" w:rsidR="000D026B" w:rsidRPr="00C011DB" w:rsidRDefault="000D026B" w:rsidP="00241546">
      <w:pPr>
        <w:pStyle w:val="a5"/>
        <w:ind w:firstLine="709"/>
        <w:jc w:val="both"/>
        <w:rPr>
          <w:rFonts w:eastAsiaTheme="minorHAnsi"/>
          <w:lang w:eastAsia="en-US"/>
        </w:rPr>
      </w:pPr>
      <w:r w:rsidRPr="00C011DB">
        <w:rPr>
          <w:rFonts w:eastAsiaTheme="minorHAnsi"/>
          <w:lang w:eastAsia="en-US"/>
        </w:rPr>
        <w:t xml:space="preserve">По итогам обсуждения результатов оценки членов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председатель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озвучивает свое мнение, которое должно быть объективным. Независимый директор, под председательством которого проводилась Оценка председателя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также выражает в отношении него свое объективное мнение.</w:t>
      </w:r>
    </w:p>
    <w:p w14:paraId="6A5093B3" w14:textId="10290AC6" w:rsidR="000D026B" w:rsidRPr="00C011DB" w:rsidRDefault="000D026B" w:rsidP="00241546">
      <w:pPr>
        <w:pStyle w:val="a5"/>
        <w:ind w:firstLine="709"/>
        <w:jc w:val="both"/>
        <w:rPr>
          <w:rFonts w:eastAsiaTheme="minorHAnsi"/>
          <w:lang w:eastAsia="en-US"/>
        </w:rPr>
      </w:pPr>
      <w:r w:rsidRPr="00C011DB">
        <w:rPr>
          <w:rFonts w:eastAsiaTheme="minorHAnsi"/>
          <w:lang w:eastAsia="en-US"/>
        </w:rPr>
        <w:t xml:space="preserve">По результатам Оценки </w:t>
      </w:r>
      <w:r w:rsidR="006F619F">
        <w:rPr>
          <w:rFonts w:eastAsiaTheme="minorHAnsi"/>
          <w:lang w:eastAsia="en-US"/>
        </w:rPr>
        <w:t>Совет</w:t>
      </w:r>
      <w:r w:rsidRPr="00C011DB">
        <w:rPr>
          <w:rFonts w:eastAsiaTheme="minorHAnsi"/>
          <w:lang w:eastAsia="en-US"/>
        </w:rPr>
        <w:t xml:space="preserve"> директоров</w:t>
      </w:r>
      <w:r w:rsidR="00C60D96" w:rsidRPr="00C011DB">
        <w:rPr>
          <w:rFonts w:eastAsiaTheme="minorHAnsi"/>
          <w:lang w:eastAsia="en-US"/>
        </w:rPr>
        <w:t xml:space="preserve"> ходатайствует перед единственным акционером</w:t>
      </w:r>
      <w:r w:rsidRPr="00C011DB">
        <w:rPr>
          <w:rFonts w:eastAsiaTheme="minorHAnsi"/>
          <w:lang w:eastAsia="en-US"/>
        </w:rPr>
        <w:t xml:space="preserve"> </w:t>
      </w:r>
      <w:r w:rsidR="00A76112" w:rsidRPr="00C011DB">
        <w:rPr>
          <w:rFonts w:eastAsiaTheme="minorHAnsi"/>
          <w:lang w:eastAsia="en-US"/>
        </w:rPr>
        <w:t>о конкретных мерах по повышению своей эффективности, которые могут включать следующие предложения</w:t>
      </w:r>
      <w:r w:rsidRPr="00C011DB">
        <w:rPr>
          <w:rFonts w:eastAsiaTheme="minorHAnsi"/>
          <w:lang w:eastAsia="en-US"/>
        </w:rPr>
        <w:t>:</w:t>
      </w:r>
    </w:p>
    <w:p w14:paraId="303F269A" w14:textId="390743FE" w:rsidR="000D026B" w:rsidRPr="00C011DB" w:rsidRDefault="000D026B" w:rsidP="00241546">
      <w:pPr>
        <w:pStyle w:val="a5"/>
        <w:numPr>
          <w:ilvl w:val="0"/>
          <w:numId w:val="12"/>
        </w:numPr>
        <w:tabs>
          <w:tab w:val="left" w:pos="851"/>
        </w:tabs>
        <w:ind w:left="0" w:firstLine="709"/>
        <w:jc w:val="both"/>
        <w:rPr>
          <w:rFonts w:eastAsiaTheme="minorHAnsi"/>
          <w:lang w:eastAsia="en-US"/>
        </w:rPr>
      </w:pPr>
      <w:r w:rsidRPr="00C011DB">
        <w:rPr>
          <w:rFonts w:eastAsiaTheme="minorHAnsi"/>
          <w:lang w:eastAsia="en-US"/>
        </w:rPr>
        <w:t xml:space="preserve">выделить несколько главных задач/направлений, требующих совершенствования деятельности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w:t>
      </w:r>
    </w:p>
    <w:p w14:paraId="01B89CFE" w14:textId="2B9C2587" w:rsidR="000D026B" w:rsidRPr="00C011DB" w:rsidRDefault="000D026B" w:rsidP="00241546">
      <w:pPr>
        <w:pStyle w:val="a5"/>
        <w:numPr>
          <w:ilvl w:val="0"/>
          <w:numId w:val="12"/>
        </w:numPr>
        <w:tabs>
          <w:tab w:val="left" w:pos="851"/>
        </w:tabs>
        <w:ind w:left="0" w:firstLine="709"/>
        <w:jc w:val="both"/>
        <w:rPr>
          <w:rFonts w:eastAsiaTheme="minorHAnsi"/>
          <w:lang w:eastAsia="en-US"/>
        </w:rPr>
      </w:pPr>
      <w:r w:rsidRPr="00C011DB">
        <w:rPr>
          <w:rFonts w:eastAsiaTheme="minorHAnsi"/>
          <w:lang w:eastAsia="en-US"/>
        </w:rPr>
        <w:t xml:space="preserve">внести коррективы в планы и методы работы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w:t>
      </w:r>
    </w:p>
    <w:p w14:paraId="226B74D9" w14:textId="15213654" w:rsidR="000D026B" w:rsidRPr="00C011DB" w:rsidRDefault="005F54CD" w:rsidP="00241546">
      <w:pPr>
        <w:pStyle w:val="a5"/>
        <w:numPr>
          <w:ilvl w:val="0"/>
          <w:numId w:val="12"/>
        </w:numPr>
        <w:tabs>
          <w:tab w:val="left" w:pos="851"/>
        </w:tabs>
        <w:ind w:left="0" w:firstLine="709"/>
        <w:jc w:val="both"/>
        <w:rPr>
          <w:rFonts w:eastAsiaTheme="minorHAnsi"/>
          <w:lang w:eastAsia="en-US"/>
        </w:rPr>
      </w:pPr>
      <w:r>
        <w:rPr>
          <w:rFonts w:eastAsia="Calibri"/>
          <w:i/>
          <w:color w:val="0000FF"/>
          <w:spacing w:val="-3"/>
          <w:u w:color="0000FF"/>
          <w:lang w:eastAsia="ar-SA"/>
        </w:rPr>
        <w:t>(</w:t>
      </w:r>
      <w:r w:rsidR="00606ACB" w:rsidRPr="008913F8">
        <w:rPr>
          <w:rFonts w:eastAsia="Calibri"/>
          <w:i/>
          <w:color w:val="0000FF"/>
          <w:spacing w:val="-3"/>
          <w:u w:color="0000FF"/>
          <w:lang w:eastAsia="ar-SA"/>
        </w:rPr>
        <w:t xml:space="preserve">Абзац </w:t>
      </w:r>
      <w:r w:rsidR="00606ACB">
        <w:rPr>
          <w:rFonts w:eastAsia="Calibri"/>
          <w:i/>
          <w:color w:val="0000FF"/>
          <w:spacing w:val="-3"/>
          <w:u w:color="0000FF"/>
          <w:lang w:eastAsia="ar-SA"/>
        </w:rPr>
        <w:t>четвертый части третьей подпункта 13)</w:t>
      </w:r>
      <w:r w:rsidR="00606ACB" w:rsidRPr="008913F8">
        <w:rPr>
          <w:rFonts w:eastAsia="Calibri"/>
          <w:i/>
          <w:color w:val="0000FF"/>
          <w:spacing w:val="-3"/>
          <w:u w:color="0000FF"/>
          <w:lang w:eastAsia="ar-SA"/>
        </w:rPr>
        <w:t xml:space="preserve"> пункта 10</w:t>
      </w:r>
      <w:r w:rsidR="00606ACB">
        <w:rPr>
          <w:rFonts w:eastAsia="Calibri"/>
          <w:i/>
          <w:color w:val="0000FF"/>
          <w:spacing w:val="-3"/>
          <w:u w:color="0000FF"/>
          <w:lang w:eastAsia="ar-SA"/>
        </w:rPr>
        <w:t>4</w:t>
      </w:r>
      <w:r w:rsidR="00606ACB" w:rsidRPr="008913F8">
        <w:rPr>
          <w:rFonts w:eastAsia="Calibri"/>
          <w:i/>
          <w:color w:val="0000FF"/>
          <w:spacing w:val="-3"/>
          <w:u w:color="0000FF"/>
          <w:lang w:eastAsia="ar-SA"/>
        </w:rPr>
        <w:t xml:space="preserve"> исключен в соответствии с решением Единственного акционера от 07.10.2020 г. (протокол №47/20)</w:t>
      </w:r>
      <w:r w:rsidR="00E25DC6">
        <w:rPr>
          <w:rFonts w:eastAsia="Calibri"/>
          <w:i/>
          <w:color w:val="0000FF"/>
          <w:spacing w:val="-3"/>
          <w:u w:color="0000FF"/>
          <w:lang w:eastAsia="ar-SA"/>
        </w:rPr>
        <w:t>.</w:t>
      </w:r>
    </w:p>
    <w:p w14:paraId="0F6E61A2" w14:textId="7CBC3BCD" w:rsidR="000D026B" w:rsidRPr="00C011DB" w:rsidRDefault="000D026B" w:rsidP="00241546">
      <w:pPr>
        <w:pStyle w:val="a5"/>
        <w:numPr>
          <w:ilvl w:val="0"/>
          <w:numId w:val="12"/>
        </w:numPr>
        <w:tabs>
          <w:tab w:val="left" w:pos="851"/>
        </w:tabs>
        <w:ind w:left="0" w:firstLine="709"/>
        <w:jc w:val="both"/>
        <w:rPr>
          <w:rFonts w:eastAsiaTheme="minorHAnsi"/>
          <w:lang w:eastAsia="en-US"/>
        </w:rPr>
      </w:pPr>
      <w:r w:rsidRPr="00C011DB">
        <w:rPr>
          <w:rFonts w:eastAsiaTheme="minorHAnsi"/>
          <w:lang w:eastAsia="en-US"/>
        </w:rPr>
        <w:t xml:space="preserve">подготовить рекомендации по размерам вознаграждений членов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w:t>
      </w:r>
    </w:p>
    <w:p w14:paraId="18A44232" w14:textId="17C13FCA" w:rsidR="000D026B" w:rsidRPr="00C011DB" w:rsidRDefault="000D026B" w:rsidP="00241546">
      <w:pPr>
        <w:pStyle w:val="a5"/>
        <w:numPr>
          <w:ilvl w:val="0"/>
          <w:numId w:val="12"/>
        </w:numPr>
        <w:tabs>
          <w:tab w:val="left" w:pos="851"/>
        </w:tabs>
        <w:ind w:left="0" w:firstLine="709"/>
        <w:jc w:val="both"/>
        <w:rPr>
          <w:rFonts w:eastAsiaTheme="minorHAnsi"/>
          <w:lang w:eastAsia="en-US"/>
        </w:rPr>
      </w:pPr>
      <w:r w:rsidRPr="00C011DB">
        <w:rPr>
          <w:rFonts w:eastAsiaTheme="minorHAnsi"/>
          <w:lang w:eastAsia="en-US"/>
        </w:rPr>
        <w:t xml:space="preserve">учесть результаты оценки при подготовке рекомендаций единственному акционеру </w:t>
      </w:r>
      <w:r w:rsidR="00E5430F" w:rsidRPr="00C011DB">
        <w:rPr>
          <w:rFonts w:eastAsiaTheme="minorHAnsi"/>
          <w:lang w:eastAsia="en-US"/>
        </w:rPr>
        <w:t xml:space="preserve">Банка </w:t>
      </w:r>
      <w:r w:rsidRPr="00C011DB">
        <w:rPr>
          <w:rFonts w:eastAsiaTheme="minorHAnsi"/>
          <w:lang w:eastAsia="en-US"/>
        </w:rPr>
        <w:t xml:space="preserve">в отношении состава самого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отдельных членов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формировании его структуры (соотношение независимых директоров и т.д.) с учетом положений внутренних документов</w:t>
      </w:r>
      <w:r w:rsidR="00E5430F" w:rsidRPr="00C011DB">
        <w:rPr>
          <w:rFonts w:eastAsiaTheme="minorHAnsi"/>
          <w:lang w:eastAsia="en-US"/>
        </w:rPr>
        <w:t xml:space="preserve"> Банка</w:t>
      </w:r>
      <w:r w:rsidRPr="00C011DB">
        <w:rPr>
          <w:rFonts w:eastAsiaTheme="minorHAnsi"/>
          <w:lang w:eastAsia="en-US"/>
        </w:rPr>
        <w:t>.</w:t>
      </w:r>
    </w:p>
    <w:p w14:paraId="708C306F" w14:textId="2DB7BA05" w:rsidR="00227254" w:rsidRPr="00C011DB" w:rsidRDefault="009D0AFB" w:rsidP="00241546">
      <w:pPr>
        <w:pStyle w:val="a5"/>
        <w:ind w:firstLine="709"/>
        <w:jc w:val="both"/>
        <w:rPr>
          <w:rFonts w:eastAsiaTheme="minorHAnsi"/>
          <w:lang w:eastAsia="en-US"/>
        </w:rPr>
      </w:pPr>
      <w:r w:rsidRPr="00C011DB">
        <w:rPr>
          <w:rFonts w:eastAsiaTheme="minorHAnsi"/>
          <w:lang w:eastAsia="en-US"/>
        </w:rPr>
        <w:t>10</w:t>
      </w:r>
      <w:r w:rsidR="00CD0ADB">
        <w:rPr>
          <w:rFonts w:eastAsiaTheme="minorHAnsi"/>
          <w:lang w:eastAsia="en-US"/>
        </w:rPr>
        <w:t>5</w:t>
      </w:r>
      <w:r w:rsidR="00227254" w:rsidRPr="00C011DB">
        <w:rPr>
          <w:rFonts w:eastAsiaTheme="minorHAnsi"/>
          <w:lang w:eastAsia="en-US"/>
        </w:rPr>
        <w:t xml:space="preserve">. </w:t>
      </w:r>
      <w:r w:rsidR="006F619F">
        <w:rPr>
          <w:rFonts w:eastAsiaTheme="minorHAnsi"/>
          <w:lang w:eastAsia="en-US"/>
        </w:rPr>
        <w:t>Совет</w:t>
      </w:r>
      <w:r w:rsidR="000D026B" w:rsidRPr="00C011DB">
        <w:rPr>
          <w:rFonts w:eastAsiaTheme="minorHAnsi"/>
          <w:lang w:eastAsia="en-US"/>
        </w:rPr>
        <w:t xml:space="preserve"> директоров предоставляет </w:t>
      </w:r>
      <w:r w:rsidR="006813E0" w:rsidRPr="00C011DB">
        <w:rPr>
          <w:rFonts w:eastAsiaTheme="minorHAnsi"/>
          <w:lang w:eastAsia="en-US"/>
        </w:rPr>
        <w:t>е</w:t>
      </w:r>
      <w:r w:rsidR="000D026B" w:rsidRPr="00C011DB">
        <w:rPr>
          <w:rFonts w:eastAsiaTheme="minorHAnsi"/>
          <w:lang w:eastAsia="en-US"/>
        </w:rPr>
        <w:t xml:space="preserve">динственному акционеру </w:t>
      </w:r>
      <w:r w:rsidR="00E5430F" w:rsidRPr="00C011DB">
        <w:rPr>
          <w:rFonts w:eastAsiaTheme="minorHAnsi"/>
          <w:lang w:eastAsia="en-US"/>
        </w:rPr>
        <w:t xml:space="preserve">Банка </w:t>
      </w:r>
      <w:r w:rsidR="000D026B" w:rsidRPr="00C011DB">
        <w:rPr>
          <w:rFonts w:eastAsiaTheme="minorHAnsi"/>
          <w:lang w:eastAsia="en-US"/>
        </w:rPr>
        <w:t>информацию о результатах проведенной Оценки.</w:t>
      </w:r>
    </w:p>
    <w:p w14:paraId="4D2AFBF9" w14:textId="3E9CD48A" w:rsidR="000D026B" w:rsidRPr="00C011DB" w:rsidRDefault="000D026B" w:rsidP="00241546">
      <w:pPr>
        <w:pStyle w:val="a5"/>
        <w:ind w:firstLine="709"/>
        <w:jc w:val="both"/>
        <w:rPr>
          <w:rFonts w:eastAsiaTheme="minorHAnsi"/>
          <w:lang w:eastAsia="en-US"/>
        </w:rPr>
      </w:pPr>
      <w:r w:rsidRPr="00C011DB">
        <w:rPr>
          <w:rFonts w:eastAsiaTheme="minorHAnsi"/>
          <w:lang w:eastAsia="en-US"/>
        </w:rPr>
        <w:t>Раскрываемая информация об Оценк</w:t>
      </w:r>
      <w:r w:rsidR="00227254" w:rsidRPr="00C011DB">
        <w:rPr>
          <w:rFonts w:eastAsiaTheme="minorHAnsi"/>
          <w:lang w:eastAsia="en-US"/>
        </w:rPr>
        <w:t>е может включать в себя следующую информацию</w:t>
      </w:r>
      <w:r w:rsidRPr="00C011DB">
        <w:rPr>
          <w:rFonts w:eastAsiaTheme="minorHAnsi"/>
          <w:lang w:eastAsia="en-US"/>
        </w:rPr>
        <w:t>:</w:t>
      </w:r>
      <w:r w:rsidR="00227254" w:rsidRPr="00C011DB">
        <w:rPr>
          <w:rFonts w:eastAsiaTheme="minorHAnsi"/>
          <w:lang w:eastAsia="en-US"/>
        </w:rPr>
        <w:t xml:space="preserve"> о проведении Оценки, </w:t>
      </w:r>
      <w:r w:rsidRPr="00C011DB">
        <w:rPr>
          <w:rFonts w:eastAsiaTheme="minorHAnsi"/>
          <w:lang w:eastAsia="en-US"/>
        </w:rPr>
        <w:t xml:space="preserve">о видах </w:t>
      </w:r>
      <w:r w:rsidR="00227254" w:rsidRPr="00C011DB">
        <w:rPr>
          <w:rFonts w:eastAsiaTheme="minorHAnsi"/>
          <w:lang w:eastAsia="en-US"/>
        </w:rPr>
        <w:t>и</w:t>
      </w:r>
      <w:r w:rsidR="000E0E5B" w:rsidRPr="00C011DB">
        <w:rPr>
          <w:rFonts w:eastAsiaTheme="minorHAnsi"/>
          <w:lang w:eastAsia="en-US"/>
        </w:rPr>
        <w:t xml:space="preserve"> процедуре проведения Оценки, об использовавшихся методах, </w:t>
      </w:r>
      <w:r w:rsidRPr="00C011DB">
        <w:rPr>
          <w:rFonts w:eastAsiaTheme="minorHAnsi"/>
          <w:lang w:eastAsia="en-US"/>
        </w:rPr>
        <w:t>о факте обсуждения результатов Оценки</w:t>
      </w:r>
      <w:r w:rsidR="000E0E5B" w:rsidRPr="00C011DB">
        <w:rPr>
          <w:rFonts w:eastAsiaTheme="minorHAnsi"/>
          <w:lang w:eastAsia="en-US"/>
        </w:rPr>
        <w:t xml:space="preserve"> на заседании </w:t>
      </w:r>
      <w:r w:rsidR="006F619F">
        <w:rPr>
          <w:rFonts w:eastAsiaTheme="minorHAnsi"/>
          <w:lang w:eastAsia="en-US"/>
        </w:rPr>
        <w:t>Совет</w:t>
      </w:r>
      <w:r w:rsidR="00326A85" w:rsidRPr="00C011DB">
        <w:rPr>
          <w:rFonts w:eastAsiaTheme="minorHAnsi"/>
          <w:lang w:eastAsia="en-US"/>
        </w:rPr>
        <w:t>а</w:t>
      </w:r>
      <w:r w:rsidR="000E0E5B" w:rsidRPr="00C011DB">
        <w:rPr>
          <w:rFonts w:eastAsiaTheme="minorHAnsi"/>
          <w:lang w:eastAsia="en-US"/>
        </w:rPr>
        <w:t xml:space="preserve"> директоров, </w:t>
      </w:r>
      <w:r w:rsidRPr="00C011DB">
        <w:rPr>
          <w:rFonts w:eastAsiaTheme="minorHAnsi"/>
          <w:lang w:eastAsia="en-US"/>
        </w:rPr>
        <w:t>об итогах</w:t>
      </w:r>
      <w:r w:rsidR="000E0E5B" w:rsidRPr="00C011DB">
        <w:rPr>
          <w:rFonts w:eastAsiaTheme="minorHAnsi"/>
          <w:lang w:eastAsia="en-US"/>
        </w:rPr>
        <w:t xml:space="preserve"> </w:t>
      </w:r>
      <w:r w:rsidRPr="00C011DB">
        <w:rPr>
          <w:rFonts w:eastAsiaTheme="minorHAnsi"/>
          <w:lang w:eastAsia="en-US"/>
        </w:rPr>
        <w:t>обсужд</w:t>
      </w:r>
      <w:r w:rsidR="000E0E5B" w:rsidRPr="00C011DB">
        <w:rPr>
          <w:rFonts w:eastAsiaTheme="minorHAnsi"/>
          <w:lang w:eastAsia="en-US"/>
        </w:rPr>
        <w:t xml:space="preserve">ения и принятых мерах, </w:t>
      </w:r>
      <w:r w:rsidRPr="00C011DB">
        <w:rPr>
          <w:rFonts w:eastAsiaTheme="minorHAnsi"/>
          <w:lang w:eastAsia="en-US"/>
        </w:rPr>
        <w:t>иные сведения.</w:t>
      </w:r>
    </w:p>
    <w:p w14:paraId="05115DCC" w14:textId="0B6A3FA7" w:rsidR="000D026B" w:rsidRPr="00C011DB" w:rsidRDefault="000D026B" w:rsidP="00241546">
      <w:pPr>
        <w:pStyle w:val="a5"/>
        <w:ind w:firstLine="709"/>
        <w:jc w:val="both"/>
        <w:rPr>
          <w:rFonts w:eastAsiaTheme="minorHAnsi"/>
          <w:lang w:eastAsia="en-US"/>
        </w:rPr>
      </w:pPr>
      <w:r w:rsidRPr="00C011DB">
        <w:rPr>
          <w:rFonts w:eastAsiaTheme="minorHAnsi"/>
          <w:lang w:eastAsia="en-US"/>
        </w:rPr>
        <w:t>Информация о конкретных результатах по каждому виду Оценки</w:t>
      </w:r>
      <w:r w:rsidR="000E0E5B" w:rsidRPr="00C011DB">
        <w:rPr>
          <w:rFonts w:eastAsiaTheme="minorHAnsi"/>
          <w:lang w:eastAsia="en-US"/>
        </w:rPr>
        <w:t xml:space="preserve"> </w:t>
      </w:r>
      <w:r w:rsidRPr="00C011DB">
        <w:rPr>
          <w:rFonts w:eastAsiaTheme="minorHAnsi"/>
          <w:lang w:eastAsia="en-US"/>
        </w:rPr>
        <w:t>может быть квалифицирована как конфиденциальная и не подлежащая</w:t>
      </w:r>
      <w:r w:rsidR="000E0E5B" w:rsidRPr="00C011DB">
        <w:rPr>
          <w:rFonts w:eastAsiaTheme="minorHAnsi"/>
          <w:lang w:eastAsia="en-US"/>
        </w:rPr>
        <w:t xml:space="preserve"> </w:t>
      </w:r>
      <w:r w:rsidRPr="00C011DB">
        <w:rPr>
          <w:rFonts w:eastAsiaTheme="minorHAnsi"/>
          <w:lang w:eastAsia="en-US"/>
        </w:rPr>
        <w:t>разглашению. Отчет Консультанта о результатах Оценки, а такж</w:t>
      </w:r>
      <w:r w:rsidR="000E0E5B" w:rsidRPr="00C011DB">
        <w:rPr>
          <w:rFonts w:eastAsiaTheme="minorHAnsi"/>
          <w:lang w:eastAsia="en-US"/>
        </w:rPr>
        <w:t xml:space="preserve">е </w:t>
      </w:r>
      <w:r w:rsidRPr="00C011DB">
        <w:rPr>
          <w:rFonts w:eastAsiaTheme="minorHAnsi"/>
          <w:lang w:eastAsia="en-US"/>
        </w:rPr>
        <w:t xml:space="preserve">заполненные каждым членом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анкеты классифицируются как конфиденциальная информация и хранятся в соответствии с внутренними документами</w:t>
      </w:r>
      <w:r w:rsidR="00E5430F" w:rsidRPr="00C011DB">
        <w:rPr>
          <w:rFonts w:eastAsiaTheme="minorHAnsi"/>
          <w:lang w:eastAsia="en-US"/>
        </w:rPr>
        <w:t xml:space="preserve"> Банка</w:t>
      </w:r>
      <w:r w:rsidRPr="00C011DB">
        <w:rPr>
          <w:rFonts w:eastAsiaTheme="minorHAnsi"/>
          <w:lang w:eastAsia="en-US"/>
        </w:rPr>
        <w:t xml:space="preserve">. </w:t>
      </w:r>
    </w:p>
    <w:p w14:paraId="06480287" w14:textId="3802D13F" w:rsidR="000D026B" w:rsidRPr="00C011DB" w:rsidRDefault="000D026B" w:rsidP="00241546">
      <w:pPr>
        <w:pStyle w:val="a5"/>
        <w:ind w:firstLine="709"/>
        <w:jc w:val="both"/>
        <w:rPr>
          <w:rFonts w:eastAsiaTheme="minorHAnsi"/>
          <w:lang w:eastAsia="en-US"/>
        </w:rPr>
      </w:pPr>
      <w:r w:rsidRPr="00C011DB">
        <w:rPr>
          <w:rFonts w:eastAsiaTheme="minorHAnsi"/>
          <w:lang w:eastAsia="en-US"/>
        </w:rPr>
        <w:t>Единственному акционеру результаты Оценки могут быть представлены по его запросу в порядке, предусмотренном уставом и внутренними документами</w:t>
      </w:r>
      <w:r w:rsidR="00E5430F" w:rsidRPr="00C011DB">
        <w:rPr>
          <w:rFonts w:eastAsiaTheme="minorHAnsi"/>
          <w:lang w:eastAsia="en-US"/>
        </w:rPr>
        <w:t xml:space="preserve"> Банка</w:t>
      </w:r>
      <w:r w:rsidRPr="00C011DB">
        <w:rPr>
          <w:rFonts w:eastAsiaTheme="minorHAnsi"/>
          <w:lang w:eastAsia="en-US"/>
        </w:rPr>
        <w:t>.</w:t>
      </w:r>
    </w:p>
    <w:p w14:paraId="139596FD" w14:textId="2ECAB8AE" w:rsidR="000D026B" w:rsidRPr="00C011DB" w:rsidRDefault="00384436" w:rsidP="00241546">
      <w:pPr>
        <w:pStyle w:val="a5"/>
        <w:tabs>
          <w:tab w:val="left" w:pos="1134"/>
        </w:tabs>
        <w:ind w:firstLine="709"/>
        <w:jc w:val="both"/>
        <w:rPr>
          <w:rFonts w:eastAsiaTheme="minorHAnsi"/>
          <w:lang w:eastAsia="en-US"/>
        </w:rPr>
      </w:pPr>
      <w:r w:rsidRPr="00C011DB">
        <w:rPr>
          <w:rFonts w:eastAsiaTheme="minorHAnsi"/>
          <w:lang w:eastAsia="en-US"/>
        </w:rPr>
        <w:t>10</w:t>
      </w:r>
      <w:r w:rsidR="00CD0ADB">
        <w:rPr>
          <w:rFonts w:eastAsiaTheme="minorHAnsi"/>
          <w:lang w:eastAsia="en-US"/>
        </w:rPr>
        <w:t>6</w:t>
      </w:r>
      <w:r w:rsidR="000E0E5B" w:rsidRPr="00C011DB">
        <w:rPr>
          <w:rFonts w:eastAsiaTheme="minorHAnsi"/>
          <w:lang w:eastAsia="en-US"/>
        </w:rPr>
        <w:t xml:space="preserve">. </w:t>
      </w:r>
      <w:r w:rsidR="000D026B" w:rsidRPr="00C011DB">
        <w:rPr>
          <w:rFonts w:eastAsiaTheme="minorHAnsi"/>
          <w:lang w:eastAsia="en-US"/>
        </w:rPr>
        <w:t xml:space="preserve">Оценка деятельности членов </w:t>
      </w:r>
      <w:r w:rsidR="006F619F">
        <w:rPr>
          <w:rFonts w:eastAsiaTheme="minorHAnsi"/>
          <w:lang w:eastAsia="en-US"/>
        </w:rPr>
        <w:t>Совет</w:t>
      </w:r>
      <w:r w:rsidR="00326A85" w:rsidRPr="00C011DB">
        <w:rPr>
          <w:rFonts w:eastAsiaTheme="minorHAnsi"/>
          <w:lang w:eastAsia="en-US"/>
        </w:rPr>
        <w:t>а</w:t>
      </w:r>
      <w:r w:rsidR="000D026B" w:rsidRPr="00C011DB">
        <w:rPr>
          <w:rFonts w:eastAsiaTheme="minorHAnsi"/>
          <w:lang w:eastAsia="en-US"/>
        </w:rPr>
        <w:t xml:space="preserve"> директоров позволяет активизировать участие директоров в его работе и найти возможности для повышения эффективности работы </w:t>
      </w:r>
      <w:r w:rsidR="006F619F">
        <w:rPr>
          <w:rFonts w:eastAsiaTheme="minorHAnsi"/>
          <w:lang w:eastAsia="en-US"/>
        </w:rPr>
        <w:t>Совет</w:t>
      </w:r>
      <w:r w:rsidR="00326A85" w:rsidRPr="00C011DB">
        <w:rPr>
          <w:rFonts w:eastAsiaTheme="minorHAnsi"/>
          <w:lang w:eastAsia="en-US"/>
        </w:rPr>
        <w:t>а</w:t>
      </w:r>
      <w:r w:rsidR="000D026B" w:rsidRPr="00C011DB">
        <w:rPr>
          <w:rFonts w:eastAsiaTheme="minorHAnsi"/>
          <w:lang w:eastAsia="en-US"/>
        </w:rPr>
        <w:t xml:space="preserve"> директоров.</w:t>
      </w:r>
    </w:p>
    <w:p w14:paraId="472FC27D" w14:textId="6D7A7FDE" w:rsidR="008839F9" w:rsidRPr="00C011DB" w:rsidRDefault="000D026B" w:rsidP="00241546">
      <w:pPr>
        <w:pStyle w:val="a5"/>
        <w:ind w:firstLine="709"/>
        <w:jc w:val="both"/>
        <w:rPr>
          <w:rFonts w:eastAsiaTheme="minorHAnsi"/>
          <w:lang w:eastAsia="en-US"/>
        </w:rPr>
      </w:pPr>
      <w:r w:rsidRPr="00C011DB">
        <w:rPr>
          <w:rFonts w:eastAsiaTheme="minorHAnsi"/>
          <w:lang w:eastAsia="en-US"/>
        </w:rPr>
        <w:t xml:space="preserve">При проведении индивидуальной оценки деятельности членов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рекомендуется уделять особое внимание следующим факторам:</w:t>
      </w:r>
    </w:p>
    <w:p w14:paraId="6CCE2640" w14:textId="68EB07E2" w:rsidR="000D026B" w:rsidRPr="00C011DB" w:rsidRDefault="000D026B" w:rsidP="00241546">
      <w:pPr>
        <w:pStyle w:val="a5"/>
        <w:ind w:firstLine="709"/>
        <w:jc w:val="both"/>
        <w:rPr>
          <w:rFonts w:eastAsiaTheme="minorHAnsi"/>
          <w:lang w:eastAsia="en-US"/>
        </w:rPr>
      </w:pPr>
      <w:r w:rsidRPr="00C011DB">
        <w:rPr>
          <w:rFonts w:eastAsiaTheme="minorHAnsi"/>
          <w:lang w:eastAsia="en-US"/>
        </w:rPr>
        <w:t>знание отрасли и особенностей сферы ведения бизнеса, отрасли;</w:t>
      </w:r>
      <w:r w:rsidR="00FE47AC" w:rsidRPr="00C011DB">
        <w:rPr>
          <w:rFonts w:eastAsiaTheme="minorHAnsi"/>
          <w:lang w:eastAsia="en-US"/>
        </w:rPr>
        <w:t xml:space="preserve"> </w:t>
      </w:r>
      <w:r w:rsidRPr="00C011DB">
        <w:rPr>
          <w:rFonts w:eastAsiaTheme="minorHAnsi"/>
          <w:lang w:eastAsia="en-US"/>
        </w:rPr>
        <w:t xml:space="preserve">компетентность в вопросах, входящих в сферу ответственности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w:t>
      </w:r>
      <w:r w:rsidR="00FE47AC" w:rsidRPr="00C011DB">
        <w:rPr>
          <w:rFonts w:eastAsiaTheme="minorHAnsi"/>
          <w:lang w:eastAsia="en-US"/>
        </w:rPr>
        <w:t xml:space="preserve"> </w:t>
      </w:r>
      <w:r w:rsidRPr="00C011DB">
        <w:rPr>
          <w:rFonts w:eastAsiaTheme="minorHAnsi"/>
          <w:lang w:eastAsia="en-US"/>
        </w:rPr>
        <w:t xml:space="preserve">участие в заседаниях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w:t>
      </w:r>
      <w:r w:rsidR="00FE47AC" w:rsidRPr="00C011DB">
        <w:rPr>
          <w:rFonts w:eastAsiaTheme="minorHAnsi"/>
          <w:lang w:eastAsia="en-US"/>
        </w:rPr>
        <w:t xml:space="preserve"> </w:t>
      </w:r>
      <w:r w:rsidRPr="00C011DB">
        <w:rPr>
          <w:rFonts w:eastAsiaTheme="minorHAnsi"/>
          <w:lang w:eastAsia="en-US"/>
        </w:rPr>
        <w:t xml:space="preserve">активность на заседаниях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и характер голосования в процессе принятия решений, а также соблюдение сроков рассмотрения материалов, выносимых на заседания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(рассмотрение материалов и подписание протокола заседания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в установленные внутренними документами </w:t>
      </w:r>
      <w:r w:rsidR="00E5430F" w:rsidRPr="00C011DB">
        <w:rPr>
          <w:rFonts w:eastAsiaTheme="minorHAnsi"/>
          <w:lang w:eastAsia="en-US"/>
        </w:rPr>
        <w:t xml:space="preserve">Банка </w:t>
      </w:r>
      <w:r w:rsidRPr="00C011DB">
        <w:rPr>
          <w:rFonts w:eastAsiaTheme="minorHAnsi"/>
          <w:lang w:eastAsia="en-US"/>
        </w:rPr>
        <w:t>сроки);</w:t>
      </w:r>
      <w:r w:rsidR="00FE47AC" w:rsidRPr="00C011DB">
        <w:rPr>
          <w:rFonts w:eastAsiaTheme="minorHAnsi"/>
          <w:lang w:eastAsia="en-US"/>
        </w:rPr>
        <w:t xml:space="preserve"> </w:t>
      </w:r>
      <w:r w:rsidRPr="00C011DB">
        <w:rPr>
          <w:rFonts w:eastAsiaTheme="minorHAnsi"/>
          <w:lang w:eastAsia="en-US"/>
        </w:rPr>
        <w:lastRenderedPageBreak/>
        <w:t>конструктивизм и нацеленность на поиск решений;</w:t>
      </w:r>
      <w:r w:rsidR="00FE47AC" w:rsidRPr="00C011DB">
        <w:rPr>
          <w:rFonts w:eastAsiaTheme="minorHAnsi"/>
          <w:lang w:eastAsia="en-US"/>
        </w:rPr>
        <w:t xml:space="preserve"> </w:t>
      </w:r>
      <w:r w:rsidRPr="00C011DB">
        <w:rPr>
          <w:rFonts w:eastAsiaTheme="minorHAnsi"/>
          <w:lang w:eastAsia="en-US"/>
        </w:rPr>
        <w:t xml:space="preserve">личностные характеристики члена </w:t>
      </w:r>
      <w:r w:rsidR="006F619F">
        <w:rPr>
          <w:rFonts w:eastAsiaTheme="minorHAnsi"/>
          <w:lang w:eastAsia="en-US"/>
        </w:rPr>
        <w:t>Совет</w:t>
      </w:r>
      <w:r w:rsidR="00326A85" w:rsidRPr="00C011DB">
        <w:rPr>
          <w:rFonts w:eastAsiaTheme="minorHAnsi"/>
          <w:lang w:eastAsia="en-US"/>
        </w:rPr>
        <w:t>а</w:t>
      </w:r>
      <w:r w:rsidRPr="00C011DB">
        <w:rPr>
          <w:rFonts w:eastAsiaTheme="minorHAnsi"/>
          <w:lang w:eastAsia="en-US"/>
        </w:rPr>
        <w:t xml:space="preserve"> директоров и их влияние на эффективность его работы (умение работать в коллективе, доступность для общения, способность отстаивать свои взгляды, умение считаться с чужим мнением, соблюдение норм служебной этики).</w:t>
      </w:r>
    </w:p>
    <w:p w14:paraId="3B9E43E3" w14:textId="77777777" w:rsidR="00D62A96" w:rsidRPr="005E04BA" w:rsidRDefault="00D62A96" w:rsidP="00241546">
      <w:pPr>
        <w:pStyle w:val="a5"/>
        <w:ind w:firstLine="567"/>
        <w:jc w:val="both"/>
        <w:rPr>
          <w:rFonts w:eastAsiaTheme="minorHAnsi"/>
          <w:lang w:eastAsia="en-US"/>
        </w:rPr>
      </w:pPr>
    </w:p>
    <w:p w14:paraId="419F1ED3" w14:textId="18D97C14" w:rsidR="00CC1418" w:rsidRDefault="00CD0ADB" w:rsidP="00241546">
      <w:pPr>
        <w:tabs>
          <w:tab w:val="left" w:pos="993"/>
        </w:tabs>
        <w:spacing w:after="0" w:line="240" w:lineRule="auto"/>
        <w:jc w:val="center"/>
        <w:rPr>
          <w:rFonts w:ascii="Times New Roman" w:hAnsi="Times New Roman" w:cs="Times New Roman"/>
          <w:b/>
          <w:sz w:val="24"/>
          <w:szCs w:val="24"/>
        </w:rPr>
      </w:pPr>
      <w:bookmarkStart w:id="22" w:name="Глава12"/>
      <w:r>
        <w:rPr>
          <w:rFonts w:ascii="Times New Roman" w:hAnsi="Times New Roman" w:cs="Times New Roman"/>
          <w:b/>
          <w:sz w:val="24"/>
          <w:szCs w:val="24"/>
        </w:rPr>
        <w:t xml:space="preserve">Глава </w:t>
      </w:r>
      <w:r w:rsidR="003E2C0B" w:rsidRPr="005E04BA">
        <w:rPr>
          <w:rFonts w:ascii="Times New Roman" w:hAnsi="Times New Roman" w:cs="Times New Roman"/>
          <w:b/>
          <w:sz w:val="24"/>
          <w:szCs w:val="24"/>
        </w:rPr>
        <w:t>12.</w:t>
      </w:r>
      <w:r>
        <w:rPr>
          <w:rFonts w:ascii="Times New Roman" w:hAnsi="Times New Roman" w:cs="Times New Roman"/>
          <w:b/>
          <w:sz w:val="24"/>
          <w:szCs w:val="24"/>
        </w:rPr>
        <w:t xml:space="preserve"> </w:t>
      </w:r>
      <w:r w:rsidR="00AD7081" w:rsidRPr="005E04BA">
        <w:rPr>
          <w:rFonts w:ascii="Times New Roman" w:hAnsi="Times New Roman" w:cs="Times New Roman"/>
          <w:b/>
          <w:sz w:val="24"/>
          <w:szCs w:val="24"/>
        </w:rPr>
        <w:t>Порядок привлечения внешних экспертов</w:t>
      </w:r>
      <w:bookmarkEnd w:id="22"/>
    </w:p>
    <w:p w14:paraId="7D4C482F" w14:textId="7663E4F3" w:rsidR="00E25DC6" w:rsidRDefault="00E25DC6" w:rsidP="00241546">
      <w:pPr>
        <w:spacing w:after="0" w:line="240" w:lineRule="auto"/>
        <w:ind w:firstLine="709"/>
        <w:jc w:val="both"/>
        <w:rPr>
          <w:rFonts w:ascii="Times New Roman" w:hAnsi="Times New Roman" w:cs="Times New Roman"/>
          <w:b/>
          <w:sz w:val="24"/>
          <w:szCs w:val="24"/>
        </w:rPr>
      </w:pPr>
      <w:r>
        <w:rPr>
          <w:rFonts w:ascii="Times New Roman" w:eastAsia="Calibri" w:hAnsi="Times New Roman" w:cs="Times New Roman"/>
          <w:i/>
          <w:color w:val="0000FF"/>
          <w:spacing w:val="-3"/>
          <w:sz w:val="24"/>
          <w:szCs w:val="24"/>
          <w:u w:color="0000FF"/>
          <w:lang w:eastAsia="ar-SA"/>
        </w:rPr>
        <w:t>(Наименование Главы 12 изложено в</w:t>
      </w:r>
      <w:r w:rsidRPr="003D0CDF">
        <w:rPr>
          <w:rFonts w:ascii="Times New Roman" w:eastAsia="Calibri" w:hAnsi="Times New Roman" w:cs="Times New Roman"/>
          <w:i/>
          <w:color w:val="0000FF"/>
          <w:spacing w:val="-3"/>
          <w:sz w:val="24"/>
          <w:szCs w:val="24"/>
          <w:u w:color="0000FF"/>
          <w:lang w:eastAsia="ar-SA"/>
        </w:rPr>
        <w:t xml:space="preserve"> соответствии с решением Единственного акционера от </w:t>
      </w:r>
      <w:r>
        <w:rPr>
          <w:rFonts w:ascii="Times New Roman" w:eastAsia="Calibri" w:hAnsi="Times New Roman" w:cs="Times New Roman"/>
          <w:i/>
          <w:color w:val="0000FF"/>
          <w:spacing w:val="-3"/>
          <w:sz w:val="24"/>
          <w:szCs w:val="24"/>
          <w:u w:color="0000FF"/>
          <w:lang w:eastAsia="ar-SA"/>
        </w:rPr>
        <w:t>23</w:t>
      </w:r>
      <w:r w:rsidRPr="003D0CDF">
        <w:rPr>
          <w:rFonts w:ascii="Times New Roman" w:eastAsia="Calibri" w:hAnsi="Times New Roman" w:cs="Times New Roman"/>
          <w:i/>
          <w:color w:val="0000FF"/>
          <w:spacing w:val="-3"/>
          <w:sz w:val="24"/>
          <w:szCs w:val="24"/>
          <w:u w:color="0000FF"/>
          <w:lang w:eastAsia="ar-SA"/>
        </w:rPr>
        <w:t>.1</w:t>
      </w:r>
      <w:r>
        <w:rPr>
          <w:rFonts w:ascii="Times New Roman" w:eastAsia="Calibri" w:hAnsi="Times New Roman" w:cs="Times New Roman"/>
          <w:i/>
          <w:color w:val="0000FF"/>
          <w:spacing w:val="-3"/>
          <w:sz w:val="24"/>
          <w:szCs w:val="24"/>
          <w:u w:color="0000FF"/>
          <w:lang w:eastAsia="ar-SA"/>
        </w:rPr>
        <w:t>2</w:t>
      </w:r>
      <w:r w:rsidRPr="003D0CDF">
        <w:rPr>
          <w:rFonts w:ascii="Times New Roman" w:eastAsia="Calibri" w:hAnsi="Times New Roman" w:cs="Times New Roman"/>
          <w:i/>
          <w:color w:val="0000FF"/>
          <w:spacing w:val="-3"/>
          <w:sz w:val="24"/>
          <w:szCs w:val="24"/>
          <w:u w:color="0000FF"/>
          <w:lang w:eastAsia="ar-SA"/>
        </w:rPr>
        <w:t>.2020г. (протокол №</w:t>
      </w:r>
      <w:r>
        <w:rPr>
          <w:rFonts w:ascii="Times New Roman" w:eastAsia="Calibri" w:hAnsi="Times New Roman" w:cs="Times New Roman"/>
          <w:i/>
          <w:color w:val="0000FF"/>
          <w:spacing w:val="-3"/>
          <w:sz w:val="24"/>
          <w:szCs w:val="24"/>
          <w:u w:color="0000FF"/>
          <w:lang w:eastAsia="ar-SA"/>
        </w:rPr>
        <w:t>61</w:t>
      </w:r>
      <w:r w:rsidRPr="003D0CDF">
        <w:rPr>
          <w:rFonts w:ascii="Times New Roman" w:eastAsia="Calibri" w:hAnsi="Times New Roman" w:cs="Times New Roman"/>
          <w:i/>
          <w:color w:val="0000FF"/>
          <w:spacing w:val="-3"/>
          <w:sz w:val="24"/>
          <w:szCs w:val="24"/>
          <w:u w:color="0000FF"/>
          <w:lang w:eastAsia="ar-SA"/>
        </w:rPr>
        <w:t>/20)</w:t>
      </w:r>
      <w:r>
        <w:rPr>
          <w:rFonts w:ascii="Times New Roman" w:eastAsia="Calibri" w:hAnsi="Times New Roman" w:cs="Times New Roman"/>
          <w:i/>
          <w:color w:val="0000FF"/>
          <w:spacing w:val="-3"/>
          <w:sz w:val="24"/>
          <w:szCs w:val="24"/>
          <w:u w:color="0000FF"/>
          <w:lang w:eastAsia="ar-SA"/>
        </w:rPr>
        <w:t>.</w:t>
      </w:r>
    </w:p>
    <w:p w14:paraId="0B5ACB34" w14:textId="2B402FC0" w:rsidR="00606ACB" w:rsidRPr="00C011DB" w:rsidRDefault="001E1BD7" w:rsidP="00241546">
      <w:pPr>
        <w:pStyle w:val="a5"/>
        <w:tabs>
          <w:tab w:val="left" w:pos="851"/>
        </w:tabs>
        <w:ind w:firstLine="709"/>
        <w:jc w:val="both"/>
        <w:rPr>
          <w:rFonts w:eastAsiaTheme="minorHAnsi"/>
          <w:lang w:eastAsia="en-US"/>
        </w:rPr>
      </w:pPr>
      <w:r w:rsidRPr="001E1BD7">
        <w:rPr>
          <w:rFonts w:eastAsia="Calibri"/>
          <w:spacing w:val="-3"/>
          <w:u w:color="0000FF"/>
          <w:lang w:eastAsia="ar-SA"/>
        </w:rPr>
        <w:t>107.</w:t>
      </w:r>
      <w:r w:rsidRPr="001E1BD7">
        <w:rPr>
          <w:rFonts w:eastAsia="Calibri"/>
          <w:i/>
          <w:spacing w:val="-3"/>
          <w:u w:color="0000FF"/>
          <w:lang w:eastAsia="ar-SA"/>
        </w:rPr>
        <w:t xml:space="preserve"> </w:t>
      </w:r>
      <w:r w:rsidR="005F54CD">
        <w:rPr>
          <w:rFonts w:eastAsia="Calibri"/>
          <w:i/>
          <w:spacing w:val="-3"/>
          <w:u w:color="0000FF"/>
          <w:lang w:eastAsia="ar-SA"/>
        </w:rPr>
        <w:t>(</w:t>
      </w:r>
      <w:r w:rsidR="00606ACB">
        <w:rPr>
          <w:rFonts w:eastAsia="Calibri"/>
          <w:i/>
          <w:color w:val="0000FF"/>
          <w:spacing w:val="-3"/>
          <w:u w:color="0000FF"/>
          <w:lang w:eastAsia="ar-SA"/>
        </w:rPr>
        <w:t>П</w:t>
      </w:r>
      <w:r w:rsidR="00606ACB" w:rsidRPr="008913F8">
        <w:rPr>
          <w:rFonts w:eastAsia="Calibri"/>
          <w:i/>
          <w:color w:val="0000FF"/>
          <w:spacing w:val="-3"/>
          <w:u w:color="0000FF"/>
          <w:lang w:eastAsia="ar-SA"/>
        </w:rPr>
        <w:t>ункт 10</w:t>
      </w:r>
      <w:r w:rsidR="00606ACB">
        <w:rPr>
          <w:rFonts w:eastAsia="Calibri"/>
          <w:i/>
          <w:color w:val="0000FF"/>
          <w:spacing w:val="-3"/>
          <w:u w:color="0000FF"/>
          <w:lang w:eastAsia="ar-SA"/>
        </w:rPr>
        <w:t>7</w:t>
      </w:r>
      <w:r w:rsidR="00606ACB" w:rsidRPr="008913F8">
        <w:rPr>
          <w:rFonts w:eastAsia="Calibri"/>
          <w:i/>
          <w:color w:val="0000FF"/>
          <w:spacing w:val="-3"/>
          <w:u w:color="0000FF"/>
          <w:lang w:eastAsia="ar-SA"/>
        </w:rPr>
        <w:t xml:space="preserve"> исключен в соответствии с решением Единственного акционера от 07.10.2020 г. (протокол №47/20)</w:t>
      </w:r>
      <w:r w:rsidR="00396CC6">
        <w:rPr>
          <w:rFonts w:eastAsia="Calibri"/>
          <w:i/>
          <w:color w:val="0000FF"/>
          <w:spacing w:val="-3"/>
          <w:u w:color="0000FF"/>
          <w:lang w:eastAsia="ar-SA"/>
        </w:rPr>
        <w:t>.</w:t>
      </w:r>
    </w:p>
    <w:p w14:paraId="2EF7B4FC" w14:textId="6C823C22" w:rsidR="009267A0" w:rsidRPr="005E04BA" w:rsidRDefault="009D0AFB" w:rsidP="00241546">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10</w:t>
      </w:r>
      <w:r w:rsidR="00CD0ADB">
        <w:rPr>
          <w:rFonts w:ascii="Times New Roman" w:eastAsia="Times New Roman" w:hAnsi="Times New Roman" w:cs="Times New Roman"/>
          <w:sz w:val="24"/>
          <w:szCs w:val="24"/>
          <w:lang w:eastAsia="ru-RU"/>
        </w:rPr>
        <w:t>8</w:t>
      </w:r>
      <w:r w:rsidR="009267A0" w:rsidRPr="005E04BA">
        <w:rPr>
          <w:rFonts w:ascii="Times New Roman" w:eastAsia="Times New Roman" w:hAnsi="Times New Roman" w:cs="Times New Roman"/>
          <w:sz w:val="24"/>
          <w:szCs w:val="24"/>
          <w:lang w:eastAsia="ru-RU"/>
        </w:rPr>
        <w:t xml:space="preserve">. При наличии обоснования, </w:t>
      </w:r>
      <w:r w:rsidR="006F619F">
        <w:rPr>
          <w:rFonts w:ascii="Times New Roman" w:eastAsia="Times New Roman" w:hAnsi="Times New Roman" w:cs="Times New Roman"/>
          <w:sz w:val="24"/>
          <w:szCs w:val="24"/>
          <w:lang w:eastAsia="ru-RU"/>
        </w:rPr>
        <w:t>Совет</w:t>
      </w:r>
      <w:r w:rsidR="009267A0" w:rsidRPr="005E04BA">
        <w:rPr>
          <w:rFonts w:ascii="Times New Roman" w:eastAsia="Times New Roman" w:hAnsi="Times New Roman" w:cs="Times New Roman"/>
          <w:sz w:val="24"/>
          <w:szCs w:val="24"/>
          <w:lang w:eastAsia="ru-RU"/>
        </w:rPr>
        <w:t xml:space="preserve"> директоров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принимает решение о привлечении внешних экспертов для консультаций по отдельным вопросам компетенции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и комитетов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за счет средств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по запросу любого члена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или рекомендации комитета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в случае, если вопрос, рассматриваемый </w:t>
      </w:r>
      <w:r w:rsidR="006F619F">
        <w:rPr>
          <w:rFonts w:ascii="Times New Roman" w:eastAsia="Times New Roman" w:hAnsi="Times New Roman" w:cs="Times New Roman"/>
          <w:sz w:val="24"/>
          <w:szCs w:val="24"/>
          <w:lang w:eastAsia="ru-RU"/>
        </w:rPr>
        <w:t>Совет</w:t>
      </w:r>
      <w:r w:rsidR="009267A0" w:rsidRPr="005E04BA">
        <w:rPr>
          <w:rFonts w:ascii="Times New Roman" w:eastAsia="Times New Roman" w:hAnsi="Times New Roman" w:cs="Times New Roman"/>
          <w:sz w:val="24"/>
          <w:szCs w:val="24"/>
          <w:lang w:eastAsia="ru-RU"/>
        </w:rPr>
        <w:t>ом директоров</w:t>
      </w:r>
      <w:r w:rsidR="00971F71" w:rsidRPr="005E04BA">
        <w:rPr>
          <w:rFonts w:ascii="Times New Roman" w:eastAsia="Times New Roman" w:hAnsi="Times New Roman" w:cs="Times New Roman"/>
          <w:sz w:val="24"/>
          <w:szCs w:val="24"/>
          <w:lang w:eastAsia="ru-RU"/>
        </w:rPr>
        <w:t xml:space="preserve"> Банка</w:t>
      </w:r>
      <w:r w:rsidR="009267A0" w:rsidRPr="005E04BA">
        <w:rPr>
          <w:rFonts w:ascii="Times New Roman" w:eastAsia="Times New Roman" w:hAnsi="Times New Roman" w:cs="Times New Roman"/>
          <w:sz w:val="24"/>
          <w:szCs w:val="24"/>
          <w:lang w:eastAsia="ru-RU"/>
        </w:rPr>
        <w:t>, требует внешней профессиональной и независимой экспертизы.</w:t>
      </w:r>
    </w:p>
    <w:p w14:paraId="6FE6FC96" w14:textId="115AAE73" w:rsidR="009267A0" w:rsidRPr="005E04BA" w:rsidRDefault="00384436" w:rsidP="00241546">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10</w:t>
      </w:r>
      <w:r w:rsidR="00CD0ADB">
        <w:rPr>
          <w:rFonts w:ascii="Times New Roman" w:eastAsia="Times New Roman" w:hAnsi="Times New Roman" w:cs="Times New Roman"/>
          <w:sz w:val="24"/>
          <w:szCs w:val="24"/>
          <w:lang w:eastAsia="ru-RU"/>
        </w:rPr>
        <w:t>9</w:t>
      </w:r>
      <w:r w:rsidR="009267A0" w:rsidRPr="005E04BA">
        <w:rPr>
          <w:rFonts w:ascii="Times New Roman" w:eastAsia="Times New Roman" w:hAnsi="Times New Roman" w:cs="Times New Roman"/>
          <w:sz w:val="24"/>
          <w:szCs w:val="24"/>
          <w:lang w:eastAsia="ru-RU"/>
        </w:rPr>
        <w:t xml:space="preserve">. В соответствующем запросе члена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или рекомендации комитета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должен быть указан вопрос, по которому необходима консультация.</w:t>
      </w:r>
    </w:p>
    <w:p w14:paraId="0B750CEB" w14:textId="7936F68D" w:rsidR="009267A0" w:rsidRDefault="00384436" w:rsidP="00241546">
      <w:pPr>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11</w:t>
      </w:r>
      <w:r w:rsidR="00CD0ADB">
        <w:rPr>
          <w:rFonts w:ascii="Times New Roman" w:eastAsia="Times New Roman" w:hAnsi="Times New Roman" w:cs="Times New Roman"/>
          <w:sz w:val="24"/>
          <w:szCs w:val="24"/>
          <w:lang w:eastAsia="ru-RU"/>
        </w:rPr>
        <w:t>0</w:t>
      </w:r>
      <w:r w:rsidR="009267A0" w:rsidRPr="005E04BA">
        <w:rPr>
          <w:rFonts w:ascii="Times New Roman" w:eastAsia="Times New Roman" w:hAnsi="Times New Roman" w:cs="Times New Roman"/>
          <w:sz w:val="24"/>
          <w:szCs w:val="24"/>
          <w:lang w:eastAsia="ru-RU"/>
        </w:rPr>
        <w:t xml:space="preserve">. В целях реализации права членов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на привлечение внешних экспертов в годовом бюджете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должна быть предусмотрена отдельная статья на привлечение внешних экспертов для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w:t>
      </w:r>
      <w:r w:rsidR="00971F71" w:rsidRPr="005E04BA">
        <w:rPr>
          <w:rFonts w:ascii="Times New Roman" w:eastAsia="Times New Roman" w:hAnsi="Times New Roman" w:cs="Times New Roman"/>
          <w:sz w:val="24"/>
          <w:szCs w:val="24"/>
          <w:lang w:eastAsia="ru-RU"/>
        </w:rPr>
        <w:t xml:space="preserve"> Банка</w:t>
      </w:r>
      <w:r w:rsidR="009267A0" w:rsidRPr="005E04BA">
        <w:rPr>
          <w:rFonts w:ascii="Times New Roman" w:eastAsia="Times New Roman" w:hAnsi="Times New Roman" w:cs="Times New Roman"/>
          <w:sz w:val="24"/>
          <w:szCs w:val="24"/>
          <w:lang w:eastAsia="ru-RU"/>
        </w:rPr>
        <w:t xml:space="preserve">. В рамках статьи на привлечение внешних экспертов для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должны быть выделены подстатьи на привлечение внешних экспертов для комитетов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(при наличии комитетов).</w:t>
      </w:r>
    </w:p>
    <w:p w14:paraId="7F241F40" w14:textId="4F28E19F" w:rsidR="005575DE" w:rsidRPr="002753A6" w:rsidRDefault="005575DE" w:rsidP="00241546">
      <w:pPr>
        <w:spacing w:after="0" w:line="240" w:lineRule="auto"/>
        <w:ind w:firstLine="709"/>
        <w:jc w:val="both"/>
        <w:rPr>
          <w:rFonts w:ascii="Times New Roman" w:hAnsi="Times New Roman" w:cs="Times New Roman"/>
        </w:rPr>
      </w:pPr>
      <w:r w:rsidRPr="00C91876">
        <w:rPr>
          <w:rFonts w:ascii="Times New Roman" w:hAnsi="Times New Roman" w:cs="Times New Roman"/>
          <w:sz w:val="24"/>
          <w:szCs w:val="24"/>
        </w:rPr>
        <w:t xml:space="preserve">Корпоративный секретарь Банка направляет заявку для планирования средств </w:t>
      </w:r>
      <w:r w:rsidRPr="00C91876">
        <w:rPr>
          <w:rFonts w:ascii="Times New Roman" w:eastAsia="Times New Roman" w:hAnsi="Times New Roman" w:cs="Times New Roman"/>
          <w:sz w:val="24"/>
          <w:szCs w:val="24"/>
          <w:lang w:eastAsia="ru-RU"/>
        </w:rPr>
        <w:t xml:space="preserve">на привлечение внешних экспертов для </w:t>
      </w:r>
      <w:r w:rsidR="006F619F">
        <w:rPr>
          <w:rFonts w:ascii="Times New Roman" w:eastAsia="Times New Roman" w:hAnsi="Times New Roman" w:cs="Times New Roman"/>
          <w:sz w:val="24"/>
          <w:szCs w:val="24"/>
          <w:lang w:eastAsia="ru-RU"/>
        </w:rPr>
        <w:t>Совет</w:t>
      </w:r>
      <w:r w:rsidRPr="00C91876">
        <w:rPr>
          <w:rFonts w:ascii="Times New Roman" w:eastAsia="Times New Roman" w:hAnsi="Times New Roman" w:cs="Times New Roman"/>
          <w:sz w:val="24"/>
          <w:szCs w:val="24"/>
          <w:lang w:eastAsia="ru-RU"/>
        </w:rPr>
        <w:t xml:space="preserve">а директоров Банка при </w:t>
      </w:r>
      <w:r w:rsidRPr="00C91876">
        <w:rPr>
          <w:rFonts w:ascii="Times New Roman" w:hAnsi="Times New Roman" w:cs="Times New Roman"/>
          <w:sz w:val="24"/>
          <w:szCs w:val="24"/>
        </w:rPr>
        <w:t>формировании годового бюджета Банка, в соответствии с внутренними документами Банка.</w:t>
      </w:r>
    </w:p>
    <w:p w14:paraId="247D41C1" w14:textId="5C91A4FE" w:rsidR="009267A0" w:rsidRPr="005E04BA" w:rsidRDefault="009D0AFB" w:rsidP="00241546">
      <w:pPr>
        <w:tabs>
          <w:tab w:val="left" w:pos="993"/>
        </w:tabs>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11</w:t>
      </w:r>
      <w:r w:rsidR="00CD0ADB">
        <w:rPr>
          <w:rFonts w:ascii="Times New Roman" w:eastAsia="Times New Roman" w:hAnsi="Times New Roman" w:cs="Times New Roman"/>
          <w:sz w:val="24"/>
          <w:szCs w:val="24"/>
          <w:lang w:eastAsia="ru-RU"/>
        </w:rPr>
        <w:t>1</w:t>
      </w:r>
      <w:r w:rsidR="009267A0" w:rsidRPr="005E04BA">
        <w:rPr>
          <w:rFonts w:ascii="Times New Roman" w:eastAsia="Times New Roman" w:hAnsi="Times New Roman" w:cs="Times New Roman"/>
          <w:sz w:val="24"/>
          <w:szCs w:val="24"/>
          <w:lang w:eastAsia="ru-RU"/>
        </w:rPr>
        <w:t xml:space="preserve">. Привлечение внешних экспертов для консультаций по отдельным вопросам компетенции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за счет средств </w:t>
      </w:r>
      <w:r w:rsidR="00971F71" w:rsidRPr="005E04BA">
        <w:rPr>
          <w:rFonts w:ascii="Times New Roman" w:eastAsia="Times New Roman" w:hAnsi="Times New Roman" w:cs="Times New Roman"/>
          <w:sz w:val="24"/>
          <w:szCs w:val="24"/>
          <w:lang w:eastAsia="ru-RU"/>
        </w:rPr>
        <w:t xml:space="preserve">Банка </w:t>
      </w:r>
      <w:r w:rsidR="009267A0" w:rsidRPr="005E04BA">
        <w:rPr>
          <w:rFonts w:ascii="Times New Roman" w:eastAsia="Times New Roman" w:hAnsi="Times New Roman" w:cs="Times New Roman"/>
          <w:sz w:val="24"/>
          <w:szCs w:val="24"/>
          <w:lang w:eastAsia="ru-RU"/>
        </w:rPr>
        <w:t xml:space="preserve">не может осуществляться по вопросам, касающихся личных интересов членов </w:t>
      </w:r>
      <w:r w:rsidR="006F619F">
        <w:rPr>
          <w:rFonts w:ascii="Times New Roman" w:eastAsia="Times New Roman" w:hAnsi="Times New Roman" w:cs="Times New Roman"/>
          <w:sz w:val="24"/>
          <w:szCs w:val="24"/>
          <w:lang w:eastAsia="ru-RU"/>
        </w:rPr>
        <w:t>Совет</w:t>
      </w:r>
      <w:r w:rsidR="00326A85" w:rsidRPr="005E04BA">
        <w:rPr>
          <w:rFonts w:ascii="Times New Roman" w:eastAsia="Times New Roman" w:hAnsi="Times New Roman" w:cs="Times New Roman"/>
          <w:sz w:val="24"/>
          <w:szCs w:val="24"/>
          <w:lang w:eastAsia="ru-RU"/>
        </w:rPr>
        <w:t>а</w:t>
      </w:r>
      <w:r w:rsidR="009267A0" w:rsidRPr="005E04BA">
        <w:rPr>
          <w:rFonts w:ascii="Times New Roman" w:eastAsia="Times New Roman" w:hAnsi="Times New Roman" w:cs="Times New Roman"/>
          <w:sz w:val="24"/>
          <w:szCs w:val="24"/>
          <w:lang w:eastAsia="ru-RU"/>
        </w:rPr>
        <w:t xml:space="preserve"> директоров</w:t>
      </w:r>
      <w:r w:rsidR="00971F71" w:rsidRPr="005E04BA">
        <w:rPr>
          <w:rFonts w:ascii="Times New Roman" w:eastAsia="Times New Roman" w:hAnsi="Times New Roman" w:cs="Times New Roman"/>
          <w:sz w:val="24"/>
          <w:szCs w:val="24"/>
          <w:lang w:eastAsia="ru-RU"/>
        </w:rPr>
        <w:t xml:space="preserve"> Банка</w:t>
      </w:r>
      <w:r w:rsidR="009267A0" w:rsidRPr="005E04BA">
        <w:rPr>
          <w:rFonts w:ascii="Times New Roman" w:eastAsia="Times New Roman" w:hAnsi="Times New Roman" w:cs="Times New Roman"/>
          <w:sz w:val="24"/>
          <w:szCs w:val="24"/>
          <w:lang w:eastAsia="ru-RU"/>
        </w:rPr>
        <w:t>.</w:t>
      </w:r>
    </w:p>
    <w:p w14:paraId="74504D4C" w14:textId="77777777" w:rsidR="009267A0" w:rsidRPr="005E04BA" w:rsidRDefault="009267A0" w:rsidP="00241546">
      <w:pPr>
        <w:pStyle w:val="a5"/>
        <w:rPr>
          <w:b/>
        </w:rPr>
      </w:pPr>
    </w:p>
    <w:p w14:paraId="47B241B0" w14:textId="0D35B980" w:rsidR="0009783C" w:rsidRPr="005E04BA" w:rsidRDefault="00CD0ADB" w:rsidP="00241546">
      <w:pPr>
        <w:tabs>
          <w:tab w:val="left" w:pos="993"/>
        </w:tabs>
        <w:spacing w:after="0" w:line="240" w:lineRule="auto"/>
        <w:jc w:val="center"/>
        <w:rPr>
          <w:rFonts w:ascii="Times New Roman" w:hAnsi="Times New Roman" w:cs="Times New Roman"/>
          <w:b/>
          <w:sz w:val="24"/>
          <w:szCs w:val="24"/>
        </w:rPr>
      </w:pPr>
      <w:bookmarkStart w:id="23" w:name="Глава13"/>
      <w:r>
        <w:rPr>
          <w:rFonts w:ascii="Times New Roman" w:hAnsi="Times New Roman" w:cs="Times New Roman"/>
          <w:b/>
          <w:sz w:val="24"/>
          <w:szCs w:val="24"/>
        </w:rPr>
        <w:t xml:space="preserve">Глава </w:t>
      </w:r>
      <w:r w:rsidR="003E2C0B" w:rsidRPr="005E04BA">
        <w:rPr>
          <w:rFonts w:ascii="Times New Roman" w:hAnsi="Times New Roman" w:cs="Times New Roman"/>
          <w:b/>
          <w:sz w:val="24"/>
          <w:szCs w:val="24"/>
        </w:rPr>
        <w:t>13.</w:t>
      </w:r>
      <w:r>
        <w:rPr>
          <w:rFonts w:ascii="Times New Roman" w:hAnsi="Times New Roman" w:cs="Times New Roman"/>
          <w:b/>
          <w:sz w:val="24"/>
          <w:szCs w:val="24"/>
        </w:rPr>
        <w:t xml:space="preserve"> </w:t>
      </w:r>
      <w:r w:rsidR="0009783C" w:rsidRPr="005E04BA">
        <w:rPr>
          <w:rFonts w:ascii="Times New Roman" w:hAnsi="Times New Roman" w:cs="Times New Roman"/>
          <w:b/>
          <w:sz w:val="24"/>
          <w:szCs w:val="24"/>
        </w:rPr>
        <w:t>Заключительные положения</w:t>
      </w:r>
    </w:p>
    <w:bookmarkEnd w:id="23"/>
    <w:p w14:paraId="1C8ED821" w14:textId="77777777" w:rsidR="0009783C" w:rsidRPr="005E04BA" w:rsidRDefault="0009783C" w:rsidP="00241546">
      <w:pPr>
        <w:pStyle w:val="21"/>
        <w:ind w:firstLine="709"/>
        <w:rPr>
          <w:color w:val="auto"/>
          <w:sz w:val="24"/>
          <w:szCs w:val="24"/>
        </w:rPr>
      </w:pPr>
    </w:p>
    <w:p w14:paraId="2F061FA3" w14:textId="611A1FBE" w:rsidR="0009783C" w:rsidRPr="005E04BA" w:rsidRDefault="009D0AFB" w:rsidP="00241546">
      <w:pPr>
        <w:pStyle w:val="21"/>
        <w:ind w:firstLine="709"/>
        <w:rPr>
          <w:color w:val="auto"/>
          <w:sz w:val="24"/>
          <w:szCs w:val="24"/>
        </w:rPr>
      </w:pPr>
      <w:r w:rsidRPr="005E04BA">
        <w:rPr>
          <w:color w:val="auto"/>
          <w:sz w:val="24"/>
          <w:szCs w:val="24"/>
        </w:rPr>
        <w:t>11</w:t>
      </w:r>
      <w:r w:rsidR="00CD0ADB">
        <w:rPr>
          <w:color w:val="auto"/>
          <w:sz w:val="24"/>
          <w:szCs w:val="24"/>
        </w:rPr>
        <w:t>2</w:t>
      </w:r>
      <w:r w:rsidR="0009783C" w:rsidRPr="005E04BA">
        <w:rPr>
          <w:color w:val="auto"/>
          <w:sz w:val="24"/>
          <w:szCs w:val="24"/>
        </w:rPr>
        <w:t xml:space="preserve">. В случае внесения изменений и дополнений в законодательство Республики Казахстан, устав </w:t>
      </w:r>
      <w:r w:rsidR="00971F71" w:rsidRPr="005E04BA">
        <w:rPr>
          <w:color w:val="auto"/>
          <w:sz w:val="24"/>
          <w:szCs w:val="24"/>
        </w:rPr>
        <w:t xml:space="preserve">Банка </w:t>
      </w:r>
      <w:r w:rsidR="0009783C" w:rsidRPr="005E04BA">
        <w:rPr>
          <w:color w:val="auto"/>
          <w:sz w:val="24"/>
          <w:szCs w:val="24"/>
        </w:rPr>
        <w:t>настоящее Положение действует в части, не противоречащей таким изменениям и дополнениям.</w:t>
      </w:r>
    </w:p>
    <w:p w14:paraId="18F88C28" w14:textId="4240975C" w:rsidR="0009783C" w:rsidRPr="005E04BA" w:rsidRDefault="00384436" w:rsidP="00241546">
      <w:pPr>
        <w:pStyle w:val="21"/>
        <w:ind w:firstLine="709"/>
        <w:rPr>
          <w:sz w:val="24"/>
          <w:szCs w:val="24"/>
        </w:rPr>
        <w:sectPr w:rsidR="0009783C" w:rsidRPr="005E04BA" w:rsidSect="00600466">
          <w:footerReference w:type="default" r:id="rId9"/>
          <w:pgSz w:w="11906" w:h="16838"/>
          <w:pgMar w:top="992" w:right="1134" w:bottom="1134" w:left="1418" w:header="567" w:footer="363" w:gutter="0"/>
          <w:cols w:space="720"/>
          <w:titlePg/>
          <w:docGrid w:linePitch="299"/>
        </w:sectPr>
      </w:pPr>
      <w:r w:rsidRPr="005E04BA">
        <w:rPr>
          <w:color w:val="auto"/>
          <w:sz w:val="24"/>
          <w:szCs w:val="24"/>
        </w:rPr>
        <w:t>11</w:t>
      </w:r>
      <w:r w:rsidR="00CD0ADB">
        <w:rPr>
          <w:color w:val="auto"/>
          <w:sz w:val="24"/>
          <w:szCs w:val="24"/>
        </w:rPr>
        <w:t>3</w:t>
      </w:r>
      <w:r w:rsidR="00EA3193" w:rsidRPr="005E04BA">
        <w:rPr>
          <w:color w:val="auto"/>
          <w:sz w:val="24"/>
          <w:szCs w:val="24"/>
        </w:rPr>
        <w:t xml:space="preserve">. </w:t>
      </w:r>
      <w:r w:rsidR="0009783C" w:rsidRPr="005E04BA">
        <w:rPr>
          <w:color w:val="auto"/>
          <w:sz w:val="24"/>
          <w:szCs w:val="24"/>
        </w:rPr>
        <w:t>Изменения и дополнения в настоящее Положение вносятся в порядке, аналогичном утверждению Положения.</w:t>
      </w:r>
      <w:r w:rsidR="0009783C" w:rsidRPr="005E04BA">
        <w:rPr>
          <w:sz w:val="24"/>
          <w:szCs w:val="24"/>
        </w:rPr>
        <w:br w:type="page"/>
      </w:r>
    </w:p>
    <w:p w14:paraId="6469A6B2" w14:textId="57572C37" w:rsidR="000B5E1F" w:rsidRPr="001E58B8" w:rsidRDefault="000B5E1F" w:rsidP="00241546">
      <w:pPr>
        <w:autoSpaceDE w:val="0"/>
        <w:autoSpaceDN w:val="0"/>
        <w:spacing w:after="0" w:line="240" w:lineRule="auto"/>
        <w:ind w:left="978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1</w:t>
      </w:r>
    </w:p>
    <w:p w14:paraId="442CF6D2" w14:textId="30DFD0A9" w:rsidR="000B5E1F" w:rsidRPr="001E58B8" w:rsidRDefault="000B5E1F" w:rsidP="00241546">
      <w:pPr>
        <w:autoSpaceDE w:val="0"/>
        <w:autoSpaceDN w:val="0"/>
        <w:spacing w:after="0" w:line="240" w:lineRule="auto"/>
        <w:ind w:left="9781"/>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0C05AF4F" w14:textId="6FBFC7D0" w:rsidR="000B5E1F" w:rsidRDefault="000B5E1F" w:rsidP="00241546">
      <w:pPr>
        <w:spacing w:after="0" w:line="240" w:lineRule="auto"/>
        <w:ind w:left="9781"/>
        <w:jc w:val="both"/>
        <w:rPr>
          <w:rFonts w:ascii="Times New Roman" w:hAnsi="Times New Roman"/>
          <w:sz w:val="24"/>
          <w:szCs w:val="24"/>
        </w:rPr>
      </w:pPr>
      <w:r w:rsidRPr="001E58B8">
        <w:rPr>
          <w:rFonts w:ascii="Times New Roman" w:hAnsi="Times New Roman"/>
          <w:sz w:val="24"/>
          <w:szCs w:val="24"/>
        </w:rPr>
        <w:t xml:space="preserve">акционерного общества «Жилищный строительный сберегательный банк </w:t>
      </w:r>
      <w:r w:rsidR="006F619F">
        <w:rPr>
          <w:rFonts w:ascii="Times New Roman" w:hAnsi="Times New Roman"/>
          <w:sz w:val="24"/>
          <w:szCs w:val="24"/>
        </w:rPr>
        <w:t>"</w:t>
      </w:r>
      <w:proofErr w:type="spellStart"/>
      <w:r w:rsidR="006F619F">
        <w:rPr>
          <w:rFonts w:ascii="Times New Roman" w:hAnsi="Times New Roman"/>
          <w:sz w:val="24"/>
          <w:szCs w:val="24"/>
        </w:rPr>
        <w:t>Отбасы</w:t>
      </w:r>
      <w:proofErr w:type="spellEnd"/>
      <w:r w:rsidR="006F619F">
        <w:rPr>
          <w:rFonts w:ascii="Times New Roman" w:hAnsi="Times New Roman"/>
          <w:sz w:val="24"/>
          <w:szCs w:val="24"/>
        </w:rPr>
        <w:t xml:space="preserve"> банк</w:t>
      </w:r>
      <w:r w:rsidRPr="001E58B8">
        <w:rPr>
          <w:rFonts w:ascii="Times New Roman" w:hAnsi="Times New Roman"/>
          <w:sz w:val="24"/>
          <w:szCs w:val="24"/>
        </w:rPr>
        <w:t>», утвержденное решением правления акционерного общества «Национальный управляющий холдинг «</w:t>
      </w:r>
      <w:proofErr w:type="spellStart"/>
      <w:r w:rsidRPr="001E58B8">
        <w:rPr>
          <w:rFonts w:ascii="Times New Roman" w:hAnsi="Times New Roman"/>
          <w:sz w:val="24"/>
          <w:szCs w:val="24"/>
        </w:rPr>
        <w:t>Байтерек</w:t>
      </w:r>
      <w:proofErr w:type="spellEnd"/>
      <w:r w:rsidRPr="001E58B8">
        <w:rPr>
          <w:rFonts w:ascii="Times New Roman" w:hAnsi="Times New Roman"/>
          <w:sz w:val="24"/>
          <w:szCs w:val="24"/>
        </w:rPr>
        <w:t>» от 28 ноября 2018 года (протокол № 53/18)</w:t>
      </w:r>
    </w:p>
    <w:p w14:paraId="55203475" w14:textId="77777777" w:rsidR="0009783C" w:rsidRPr="003C36DB" w:rsidRDefault="0009783C" w:rsidP="00241546">
      <w:pPr>
        <w:spacing w:after="0" w:line="240" w:lineRule="auto"/>
        <w:jc w:val="center"/>
        <w:rPr>
          <w:rFonts w:ascii="Times New Roman" w:hAnsi="Times New Roman" w:cs="Times New Roman"/>
        </w:rPr>
      </w:pPr>
    </w:p>
    <w:p w14:paraId="63CEE7F0" w14:textId="5494B4D8" w:rsidR="0009783C" w:rsidRPr="005E04BA" w:rsidRDefault="0009783C" w:rsidP="00241546">
      <w:pPr>
        <w:pStyle w:val="a5"/>
        <w:rPr>
          <w:b/>
        </w:rPr>
      </w:pPr>
      <w:bookmarkStart w:id="24" w:name="Приложение1"/>
      <w:r w:rsidRPr="005E04BA">
        <w:rPr>
          <w:b/>
        </w:rPr>
        <w:t xml:space="preserve">План работы </w:t>
      </w:r>
      <w:r w:rsidR="006F619F">
        <w:rPr>
          <w:b/>
        </w:rPr>
        <w:t>Совет</w:t>
      </w:r>
      <w:r w:rsidR="00326A85" w:rsidRPr="005E04BA">
        <w:rPr>
          <w:b/>
        </w:rPr>
        <w:t>а</w:t>
      </w:r>
      <w:r w:rsidR="00971F71" w:rsidRPr="005E04BA">
        <w:rPr>
          <w:b/>
        </w:rPr>
        <w:t xml:space="preserve"> директоров </w:t>
      </w:r>
      <w:r w:rsidR="008D2C55" w:rsidRPr="005E04BA">
        <w:rPr>
          <w:b/>
        </w:rPr>
        <w:t>АО </w:t>
      </w:r>
      <w:r w:rsidR="00953D6E">
        <w:rPr>
          <w:b/>
        </w:rPr>
        <w:t>"</w:t>
      </w:r>
      <w:proofErr w:type="spellStart"/>
      <w:r w:rsidR="008D2C55" w:rsidRPr="005E04BA">
        <w:rPr>
          <w:b/>
        </w:rPr>
        <w:t>Жилстройсбербанк</w:t>
      </w:r>
      <w:proofErr w:type="spellEnd"/>
      <w:r w:rsidR="008D2C55" w:rsidRPr="005E04BA">
        <w:rPr>
          <w:b/>
        </w:rPr>
        <w:t xml:space="preserve"> </w:t>
      </w:r>
      <w:r w:rsidR="006F619F">
        <w:rPr>
          <w:b/>
        </w:rPr>
        <w:t>"</w:t>
      </w:r>
      <w:proofErr w:type="spellStart"/>
      <w:r w:rsidR="006F619F">
        <w:rPr>
          <w:b/>
        </w:rPr>
        <w:t>Отбасы</w:t>
      </w:r>
      <w:proofErr w:type="spellEnd"/>
      <w:r w:rsidR="006F619F">
        <w:rPr>
          <w:b/>
        </w:rPr>
        <w:t xml:space="preserve"> банк</w:t>
      </w:r>
      <w:r w:rsidR="00953D6E">
        <w:rPr>
          <w:b/>
        </w:rPr>
        <w:t>"</w:t>
      </w:r>
    </w:p>
    <w:bookmarkEnd w:id="24"/>
    <w:p w14:paraId="13A4BC67" w14:textId="77777777" w:rsidR="0009783C" w:rsidRPr="005E04BA" w:rsidRDefault="0009783C" w:rsidP="00241546">
      <w:pPr>
        <w:pStyle w:val="a5"/>
        <w:rPr>
          <w:b/>
        </w:rPr>
      </w:pPr>
      <w:r w:rsidRPr="005E04BA">
        <w:rPr>
          <w:b/>
        </w:rPr>
        <w:t>на ________ год</w:t>
      </w:r>
    </w:p>
    <w:p w14:paraId="31DC8992" w14:textId="77777777" w:rsidR="0009783C" w:rsidRDefault="0009783C" w:rsidP="00241546">
      <w:pPr>
        <w:pStyle w:val="a5"/>
        <w:rPr>
          <w:b/>
        </w:rPr>
      </w:pPr>
    </w:p>
    <w:tbl>
      <w:tblPr>
        <w:tblW w:w="155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1781"/>
        <w:gridCol w:w="3784"/>
        <w:gridCol w:w="2227"/>
        <w:gridCol w:w="2903"/>
        <w:gridCol w:w="4230"/>
      </w:tblGrid>
      <w:tr w:rsidR="00E25DC6" w:rsidRPr="00E071E8" w14:paraId="751127BD" w14:textId="77777777" w:rsidTr="00E25DC6">
        <w:trPr>
          <w:trHeight w:val="383"/>
        </w:trPr>
        <w:tc>
          <w:tcPr>
            <w:tcW w:w="661" w:type="dxa"/>
          </w:tcPr>
          <w:p w14:paraId="322CAD55" w14:textId="77777777" w:rsidR="00E25DC6" w:rsidRPr="00E071E8" w:rsidRDefault="00E25DC6" w:rsidP="00241546">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w:t>
            </w:r>
          </w:p>
        </w:tc>
        <w:tc>
          <w:tcPr>
            <w:tcW w:w="1781" w:type="dxa"/>
          </w:tcPr>
          <w:p w14:paraId="7702568A"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r w:rsidRPr="00E071E8">
              <w:rPr>
                <w:rFonts w:ascii="Times New Roman" w:eastAsia="Times New Roman" w:hAnsi="Times New Roman" w:cs="Times New Roman"/>
                <w:b/>
                <w:color w:val="000000" w:themeColor="text1"/>
                <w:sz w:val="24"/>
                <w:szCs w:val="24"/>
                <w:lang w:eastAsia="ru-RU"/>
              </w:rPr>
              <w:t>Наименование вопроса</w:t>
            </w:r>
          </w:p>
        </w:tc>
        <w:tc>
          <w:tcPr>
            <w:tcW w:w="3784" w:type="dxa"/>
          </w:tcPr>
          <w:p w14:paraId="2FBEE2F8" w14:textId="0D36BCD5"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r w:rsidRPr="00E071E8">
              <w:rPr>
                <w:rFonts w:ascii="Times New Roman" w:eastAsia="Times New Roman" w:hAnsi="Times New Roman" w:cs="Times New Roman"/>
                <w:b/>
                <w:color w:val="000000" w:themeColor="text1"/>
                <w:sz w:val="24"/>
                <w:szCs w:val="24"/>
                <w:lang w:eastAsia="ru-RU"/>
              </w:rPr>
              <w:t xml:space="preserve">Основание вынесения вопроса на рассмотрение </w:t>
            </w:r>
            <w:r w:rsidR="006F619F">
              <w:rPr>
                <w:rFonts w:ascii="Times New Roman" w:eastAsia="Times New Roman" w:hAnsi="Times New Roman" w:cs="Times New Roman"/>
                <w:b/>
                <w:color w:val="000000" w:themeColor="text1"/>
                <w:sz w:val="24"/>
                <w:szCs w:val="24"/>
                <w:lang w:eastAsia="ru-RU"/>
              </w:rPr>
              <w:t>Совет</w:t>
            </w:r>
            <w:r w:rsidRPr="00E071E8">
              <w:rPr>
                <w:rFonts w:ascii="Times New Roman" w:eastAsia="Times New Roman" w:hAnsi="Times New Roman" w:cs="Times New Roman"/>
                <w:b/>
                <w:color w:val="000000" w:themeColor="text1"/>
                <w:sz w:val="24"/>
                <w:szCs w:val="24"/>
                <w:lang w:eastAsia="ru-RU"/>
              </w:rPr>
              <w:t>а директоров (компетенция)</w:t>
            </w:r>
          </w:p>
        </w:tc>
        <w:tc>
          <w:tcPr>
            <w:tcW w:w="2227" w:type="dxa"/>
          </w:tcPr>
          <w:p w14:paraId="4916213B"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r w:rsidRPr="00E071E8">
              <w:rPr>
                <w:rFonts w:ascii="Times New Roman" w:eastAsia="Times New Roman" w:hAnsi="Times New Roman" w:cs="Times New Roman"/>
                <w:b/>
                <w:color w:val="000000" w:themeColor="text1"/>
                <w:sz w:val="24"/>
                <w:szCs w:val="24"/>
                <w:lang w:eastAsia="ru-RU"/>
              </w:rPr>
              <w:t>Предполагаемая дата рассмотрения</w:t>
            </w:r>
          </w:p>
          <w:p w14:paraId="7105A5CE"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r w:rsidRPr="00E071E8">
              <w:rPr>
                <w:rFonts w:ascii="Times New Roman" w:eastAsia="Times New Roman" w:hAnsi="Times New Roman" w:cs="Times New Roman"/>
                <w:b/>
                <w:color w:val="000000" w:themeColor="text1"/>
                <w:sz w:val="24"/>
                <w:szCs w:val="24"/>
                <w:lang w:eastAsia="ru-RU"/>
              </w:rPr>
              <w:t>(месяц)</w:t>
            </w:r>
          </w:p>
          <w:p w14:paraId="00B6B3B8"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14:paraId="7C195243"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r w:rsidRPr="00E071E8">
              <w:rPr>
                <w:rFonts w:ascii="Times New Roman" w:eastAsia="Times New Roman" w:hAnsi="Times New Roman" w:cs="Times New Roman"/>
                <w:b/>
                <w:color w:val="000000" w:themeColor="text1"/>
                <w:sz w:val="24"/>
                <w:szCs w:val="24"/>
                <w:lang w:eastAsia="ru-RU"/>
              </w:rPr>
              <w:t>Ответственное структурное подразделение Банка</w:t>
            </w:r>
          </w:p>
        </w:tc>
        <w:tc>
          <w:tcPr>
            <w:tcW w:w="4230" w:type="dxa"/>
          </w:tcPr>
          <w:p w14:paraId="7275CBEC"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r w:rsidRPr="00E071E8">
              <w:rPr>
                <w:rFonts w:ascii="Times New Roman" w:eastAsia="Times New Roman" w:hAnsi="Times New Roman" w:cs="Times New Roman"/>
                <w:b/>
                <w:color w:val="000000" w:themeColor="text1"/>
                <w:sz w:val="24"/>
                <w:szCs w:val="24"/>
                <w:lang w:eastAsia="ru-RU"/>
              </w:rPr>
              <w:t xml:space="preserve">Ответственное лицо </w:t>
            </w:r>
          </w:p>
          <w:p w14:paraId="2C1D2495" w14:textId="259CD0BE"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r w:rsidRPr="00E071E8">
              <w:rPr>
                <w:rFonts w:ascii="Times New Roman" w:eastAsia="Times New Roman" w:hAnsi="Times New Roman" w:cs="Times New Roman"/>
                <w:b/>
                <w:color w:val="000000" w:themeColor="text1"/>
                <w:sz w:val="24"/>
                <w:szCs w:val="24"/>
                <w:lang w:eastAsia="ru-RU"/>
              </w:rPr>
              <w:t>(на уровне управляющего директора и/или члена Правления и/или лицо (орган), подотчетное (</w:t>
            </w:r>
            <w:proofErr w:type="spellStart"/>
            <w:r w:rsidRPr="00E071E8">
              <w:rPr>
                <w:rFonts w:ascii="Times New Roman" w:eastAsia="Times New Roman" w:hAnsi="Times New Roman" w:cs="Times New Roman"/>
                <w:b/>
                <w:color w:val="000000" w:themeColor="text1"/>
                <w:sz w:val="24"/>
                <w:szCs w:val="24"/>
                <w:lang w:eastAsia="ru-RU"/>
              </w:rPr>
              <w:t>ый</w:t>
            </w:r>
            <w:proofErr w:type="spellEnd"/>
            <w:r w:rsidRPr="00E071E8">
              <w:rPr>
                <w:rFonts w:ascii="Times New Roman" w:eastAsia="Times New Roman" w:hAnsi="Times New Roman" w:cs="Times New Roman"/>
                <w:b/>
                <w:color w:val="000000" w:themeColor="text1"/>
                <w:sz w:val="24"/>
                <w:szCs w:val="24"/>
                <w:lang w:eastAsia="ru-RU"/>
              </w:rPr>
              <w:t xml:space="preserve">) непосредственно </w:t>
            </w:r>
            <w:r w:rsidR="006F619F">
              <w:rPr>
                <w:rFonts w:ascii="Times New Roman" w:eastAsia="Times New Roman" w:hAnsi="Times New Roman" w:cs="Times New Roman"/>
                <w:b/>
                <w:color w:val="000000" w:themeColor="text1"/>
                <w:sz w:val="24"/>
                <w:szCs w:val="24"/>
                <w:lang w:eastAsia="ru-RU"/>
              </w:rPr>
              <w:t>Совет</w:t>
            </w:r>
            <w:r w:rsidRPr="00E071E8">
              <w:rPr>
                <w:rFonts w:ascii="Times New Roman" w:eastAsia="Times New Roman" w:hAnsi="Times New Roman" w:cs="Times New Roman"/>
                <w:b/>
                <w:color w:val="000000" w:themeColor="text1"/>
                <w:sz w:val="24"/>
                <w:szCs w:val="24"/>
                <w:lang w:eastAsia="ru-RU"/>
              </w:rPr>
              <w:t>у директору)</w:t>
            </w:r>
          </w:p>
        </w:tc>
      </w:tr>
      <w:tr w:rsidR="00E25DC6" w:rsidRPr="00E071E8" w14:paraId="5C47B3A9" w14:textId="77777777" w:rsidTr="00E25DC6">
        <w:trPr>
          <w:trHeight w:val="70"/>
        </w:trPr>
        <w:tc>
          <w:tcPr>
            <w:tcW w:w="661" w:type="dxa"/>
          </w:tcPr>
          <w:p w14:paraId="2E2E8608" w14:textId="77777777" w:rsidR="00E25DC6" w:rsidRPr="00E071E8" w:rsidRDefault="00E25DC6" w:rsidP="00241546">
            <w:pPr>
              <w:spacing w:after="0" w:line="240" w:lineRule="auto"/>
              <w:ind w:left="-79"/>
              <w:jc w:val="center"/>
              <w:rPr>
                <w:rFonts w:ascii="Times New Roman" w:eastAsia="Times New Roman" w:hAnsi="Times New Roman" w:cs="Times New Roman"/>
                <w:color w:val="000000" w:themeColor="text1"/>
                <w:sz w:val="24"/>
                <w:szCs w:val="24"/>
                <w:lang w:eastAsia="ru-RU"/>
              </w:rPr>
            </w:pPr>
            <w:r w:rsidRPr="00E071E8">
              <w:rPr>
                <w:rFonts w:ascii="Times New Roman" w:eastAsia="Times New Roman" w:hAnsi="Times New Roman" w:cs="Times New Roman"/>
                <w:color w:val="000000" w:themeColor="text1"/>
                <w:sz w:val="24"/>
                <w:szCs w:val="24"/>
                <w:lang w:eastAsia="ru-RU"/>
              </w:rPr>
              <w:t>1.</w:t>
            </w:r>
          </w:p>
        </w:tc>
        <w:tc>
          <w:tcPr>
            <w:tcW w:w="1781" w:type="dxa"/>
          </w:tcPr>
          <w:p w14:paraId="49D8AADC"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14:paraId="181F9E7A"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14:paraId="100F7F05"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14:paraId="3D88AE58"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14:paraId="3F954368"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r>
      <w:tr w:rsidR="00E25DC6" w:rsidRPr="00E071E8" w14:paraId="2A20A3E8" w14:textId="77777777" w:rsidTr="00E25DC6">
        <w:trPr>
          <w:trHeight w:val="406"/>
        </w:trPr>
        <w:tc>
          <w:tcPr>
            <w:tcW w:w="661" w:type="dxa"/>
          </w:tcPr>
          <w:p w14:paraId="45C45427" w14:textId="77777777" w:rsidR="00E25DC6" w:rsidRPr="00E071E8" w:rsidRDefault="00E25DC6" w:rsidP="00241546">
            <w:pPr>
              <w:spacing w:after="0" w:line="240" w:lineRule="auto"/>
              <w:ind w:left="-79"/>
              <w:jc w:val="center"/>
              <w:rPr>
                <w:rFonts w:ascii="Times New Roman" w:eastAsia="Times New Roman" w:hAnsi="Times New Roman" w:cs="Times New Roman"/>
                <w:color w:val="000000" w:themeColor="text1"/>
                <w:sz w:val="24"/>
                <w:szCs w:val="24"/>
                <w:lang w:eastAsia="ru-RU"/>
              </w:rPr>
            </w:pPr>
            <w:r w:rsidRPr="00E071E8">
              <w:rPr>
                <w:rFonts w:ascii="Times New Roman" w:eastAsia="Times New Roman" w:hAnsi="Times New Roman" w:cs="Times New Roman"/>
                <w:color w:val="000000" w:themeColor="text1"/>
                <w:sz w:val="24"/>
                <w:szCs w:val="24"/>
                <w:lang w:eastAsia="ru-RU"/>
              </w:rPr>
              <w:t>2.</w:t>
            </w:r>
          </w:p>
        </w:tc>
        <w:tc>
          <w:tcPr>
            <w:tcW w:w="1781" w:type="dxa"/>
          </w:tcPr>
          <w:p w14:paraId="17DD3C61"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14:paraId="1D621168"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14:paraId="56429726"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14:paraId="53AD7AE0"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14:paraId="414FB6B2"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r>
      <w:tr w:rsidR="00E25DC6" w:rsidRPr="00E071E8" w14:paraId="7264139A" w14:textId="77777777" w:rsidTr="00E25DC6">
        <w:trPr>
          <w:trHeight w:val="361"/>
        </w:trPr>
        <w:tc>
          <w:tcPr>
            <w:tcW w:w="661" w:type="dxa"/>
          </w:tcPr>
          <w:p w14:paraId="413CBB92" w14:textId="77777777" w:rsidR="00E25DC6" w:rsidRPr="00E071E8" w:rsidRDefault="00E25DC6" w:rsidP="00241546">
            <w:pPr>
              <w:spacing w:after="0" w:line="240" w:lineRule="auto"/>
              <w:ind w:left="-79"/>
              <w:jc w:val="center"/>
              <w:rPr>
                <w:rFonts w:ascii="Times New Roman" w:eastAsia="Times New Roman" w:hAnsi="Times New Roman" w:cs="Times New Roman"/>
                <w:color w:val="000000" w:themeColor="text1"/>
                <w:sz w:val="24"/>
                <w:szCs w:val="24"/>
                <w:lang w:eastAsia="ru-RU"/>
              </w:rPr>
            </w:pPr>
            <w:r w:rsidRPr="00E071E8">
              <w:rPr>
                <w:rFonts w:ascii="Times New Roman" w:eastAsia="Times New Roman" w:hAnsi="Times New Roman" w:cs="Times New Roman"/>
                <w:color w:val="000000" w:themeColor="text1"/>
                <w:sz w:val="24"/>
                <w:szCs w:val="24"/>
                <w:lang w:eastAsia="ru-RU"/>
              </w:rPr>
              <w:t>3.</w:t>
            </w:r>
          </w:p>
        </w:tc>
        <w:tc>
          <w:tcPr>
            <w:tcW w:w="1781" w:type="dxa"/>
          </w:tcPr>
          <w:p w14:paraId="51F4A408"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14:paraId="3145B880"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14:paraId="5AC3C810"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14:paraId="23DEE52E"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14:paraId="390AE79C"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r>
      <w:tr w:rsidR="00E25DC6" w:rsidRPr="00E071E8" w14:paraId="14FE8084" w14:textId="77777777" w:rsidTr="00E25DC6">
        <w:trPr>
          <w:trHeight w:val="406"/>
        </w:trPr>
        <w:tc>
          <w:tcPr>
            <w:tcW w:w="661" w:type="dxa"/>
          </w:tcPr>
          <w:p w14:paraId="0450E32D" w14:textId="77777777" w:rsidR="00E25DC6" w:rsidRPr="00E071E8" w:rsidRDefault="00E25DC6" w:rsidP="00241546">
            <w:pPr>
              <w:spacing w:after="0" w:line="240" w:lineRule="auto"/>
              <w:ind w:left="-79"/>
              <w:jc w:val="center"/>
              <w:rPr>
                <w:rFonts w:ascii="Times New Roman" w:eastAsia="Times New Roman" w:hAnsi="Times New Roman" w:cs="Times New Roman"/>
                <w:color w:val="000000" w:themeColor="text1"/>
                <w:sz w:val="24"/>
                <w:szCs w:val="24"/>
                <w:lang w:eastAsia="ru-RU"/>
              </w:rPr>
            </w:pPr>
            <w:r w:rsidRPr="00E071E8">
              <w:rPr>
                <w:rFonts w:ascii="Times New Roman" w:eastAsia="Times New Roman" w:hAnsi="Times New Roman" w:cs="Times New Roman"/>
                <w:color w:val="000000" w:themeColor="text1"/>
                <w:sz w:val="24"/>
                <w:szCs w:val="24"/>
                <w:lang w:eastAsia="ru-RU"/>
              </w:rPr>
              <w:t>4.</w:t>
            </w:r>
          </w:p>
        </w:tc>
        <w:tc>
          <w:tcPr>
            <w:tcW w:w="1781" w:type="dxa"/>
          </w:tcPr>
          <w:p w14:paraId="2E27DBF0"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14:paraId="4A2D4E91"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14:paraId="472BFC59"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14:paraId="7D7CBCD8"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14:paraId="3565947E" w14:textId="77777777" w:rsidR="00E25DC6" w:rsidRPr="00E071E8" w:rsidRDefault="00E25DC6" w:rsidP="00241546">
            <w:pPr>
              <w:spacing w:after="0" w:line="240" w:lineRule="auto"/>
              <w:jc w:val="center"/>
              <w:rPr>
                <w:rFonts w:ascii="Times New Roman" w:eastAsia="Times New Roman" w:hAnsi="Times New Roman" w:cs="Times New Roman"/>
                <w:b/>
                <w:color w:val="000000" w:themeColor="text1"/>
                <w:sz w:val="24"/>
                <w:szCs w:val="24"/>
                <w:lang w:eastAsia="ru-RU"/>
              </w:rPr>
            </w:pPr>
          </w:p>
        </w:tc>
      </w:tr>
    </w:tbl>
    <w:p w14:paraId="2EF2C2E2" w14:textId="77777777" w:rsidR="0009783C" w:rsidRPr="005E04BA" w:rsidRDefault="0009783C" w:rsidP="00241546">
      <w:pPr>
        <w:pStyle w:val="a7"/>
        <w:spacing w:after="0"/>
        <w:jc w:val="center"/>
      </w:pPr>
      <w:r w:rsidRPr="005E04BA">
        <w:t>___________________________________________</w:t>
      </w:r>
    </w:p>
    <w:p w14:paraId="322B1399" w14:textId="60F91589" w:rsidR="0009783C" w:rsidRDefault="003D50CE" w:rsidP="00241546">
      <w:pPr>
        <w:spacing w:after="0" w:line="240" w:lineRule="auto"/>
        <w:rPr>
          <w:rFonts w:ascii="Times New Roman" w:hAnsi="Times New Roman" w:cs="Times New Roman"/>
          <w:sz w:val="24"/>
          <w:szCs w:val="24"/>
        </w:rPr>
      </w:pPr>
      <w:r>
        <w:rPr>
          <w:rFonts w:ascii="Times New Roman" w:eastAsia="Calibri" w:hAnsi="Times New Roman" w:cs="Times New Roman"/>
          <w:i/>
          <w:color w:val="0000FF"/>
          <w:spacing w:val="-3"/>
          <w:sz w:val="24"/>
          <w:szCs w:val="24"/>
          <w:u w:color="0000FF"/>
          <w:lang w:eastAsia="ar-SA"/>
        </w:rPr>
        <w:t xml:space="preserve">(Приложение 1 изложено в редакции </w:t>
      </w:r>
      <w:r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Pr>
          <w:rFonts w:ascii="Times New Roman" w:eastAsia="Calibri" w:hAnsi="Times New Roman" w:cs="Times New Roman"/>
          <w:i/>
          <w:color w:val="0000FF"/>
          <w:spacing w:val="-3"/>
          <w:sz w:val="24"/>
          <w:szCs w:val="24"/>
          <w:u w:color="0000FF"/>
          <w:lang w:eastAsia="ar-SA"/>
        </w:rPr>
        <w:t xml:space="preserve"> 23.12.2020г. (протокол №61/20).  </w:t>
      </w:r>
    </w:p>
    <w:p w14:paraId="6CC84839" w14:textId="77777777" w:rsidR="003D50CE" w:rsidRDefault="003D50CE" w:rsidP="00241546">
      <w:pPr>
        <w:spacing w:after="0" w:line="240" w:lineRule="auto"/>
        <w:rPr>
          <w:rFonts w:ascii="Times New Roman" w:hAnsi="Times New Roman" w:cs="Times New Roman"/>
          <w:sz w:val="24"/>
          <w:szCs w:val="24"/>
        </w:rPr>
      </w:pPr>
    </w:p>
    <w:p w14:paraId="217D36B0" w14:textId="77777777" w:rsidR="003D50CE" w:rsidRPr="005E04BA" w:rsidRDefault="003D50CE" w:rsidP="00241546">
      <w:pPr>
        <w:spacing w:after="0" w:line="240" w:lineRule="auto"/>
        <w:rPr>
          <w:rFonts w:ascii="Times New Roman" w:hAnsi="Times New Roman" w:cs="Times New Roman"/>
          <w:sz w:val="24"/>
          <w:szCs w:val="24"/>
        </w:rPr>
        <w:sectPr w:rsidR="003D50CE" w:rsidRPr="005E04BA" w:rsidSect="004911CD">
          <w:pgSz w:w="16838" w:h="11906" w:orient="landscape"/>
          <w:pgMar w:top="993" w:right="1134" w:bottom="851" w:left="851" w:header="709" w:footer="709" w:gutter="0"/>
          <w:cols w:space="720"/>
        </w:sectPr>
      </w:pPr>
    </w:p>
    <w:tbl>
      <w:tblPr>
        <w:tblStyle w:val="aff"/>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606ACB" w:rsidRPr="001E58B8" w14:paraId="20F2FF41" w14:textId="77777777" w:rsidTr="00606ACB">
        <w:tc>
          <w:tcPr>
            <w:tcW w:w="1560" w:type="dxa"/>
          </w:tcPr>
          <w:p w14:paraId="0BCD5996" w14:textId="77777777" w:rsidR="00606ACB" w:rsidRPr="001E58B8" w:rsidRDefault="00606ACB" w:rsidP="00241546">
            <w:pPr>
              <w:rPr>
                <w:rFonts w:ascii="Times New Roman" w:hAnsi="Times New Roman"/>
              </w:rPr>
            </w:pPr>
          </w:p>
        </w:tc>
        <w:tc>
          <w:tcPr>
            <w:tcW w:w="8505" w:type="dxa"/>
          </w:tcPr>
          <w:p w14:paraId="5FF28464" w14:textId="77777777" w:rsidR="00606ACB" w:rsidRPr="001E58B8" w:rsidRDefault="00606ACB" w:rsidP="00241546">
            <w:pPr>
              <w:autoSpaceDE w:val="0"/>
              <w:autoSpaceDN w:val="0"/>
              <w:ind w:left="3294"/>
              <w:jc w:val="both"/>
              <w:rPr>
                <w:rFonts w:ascii="Times New Roman" w:eastAsia="Times New Roman" w:hAnsi="Times New Roman"/>
              </w:rPr>
            </w:pPr>
            <w:r w:rsidRPr="001E58B8">
              <w:rPr>
                <w:rFonts w:ascii="Times New Roman" w:eastAsia="Times New Roman" w:hAnsi="Times New Roman"/>
              </w:rPr>
              <w:t>Приложение 2</w:t>
            </w:r>
          </w:p>
          <w:p w14:paraId="75CDD34E" w14:textId="167407D6" w:rsidR="00606ACB" w:rsidRPr="001E58B8" w:rsidRDefault="00606ACB" w:rsidP="00241546">
            <w:pPr>
              <w:autoSpaceDE w:val="0"/>
              <w:autoSpaceDN w:val="0"/>
              <w:ind w:left="3294"/>
              <w:jc w:val="both"/>
              <w:rPr>
                <w:rFonts w:ascii="Times New Roman" w:eastAsia="Times New Roman" w:hAnsi="Times New Roman"/>
              </w:rPr>
            </w:pPr>
            <w:r w:rsidRPr="001E58B8">
              <w:rPr>
                <w:rFonts w:ascii="Times New Roman" w:eastAsia="Times New Roman" w:hAnsi="Times New Roman"/>
              </w:rPr>
              <w:t xml:space="preserve">к Положению о </w:t>
            </w:r>
            <w:r w:rsidR="006F619F">
              <w:rPr>
                <w:rFonts w:ascii="Times New Roman" w:eastAsia="Times New Roman" w:hAnsi="Times New Roman"/>
              </w:rPr>
              <w:t>Совет</w:t>
            </w:r>
            <w:r w:rsidRPr="001E58B8">
              <w:rPr>
                <w:rFonts w:ascii="Times New Roman" w:eastAsia="Times New Roman" w:hAnsi="Times New Roman"/>
              </w:rPr>
              <w:t>е директоров</w:t>
            </w:r>
          </w:p>
          <w:p w14:paraId="5D817FF3" w14:textId="2F8C6816" w:rsidR="00E21949" w:rsidRPr="00991E08" w:rsidRDefault="00606ACB" w:rsidP="00241546">
            <w:pPr>
              <w:ind w:left="3294"/>
              <w:jc w:val="both"/>
              <w:rPr>
                <w:rFonts w:ascii="Times New Roman" w:eastAsia="Times New Roman" w:hAnsi="Times New Roman" w:cs="Times New Roman"/>
                <w:i/>
              </w:rPr>
            </w:pPr>
            <w:r w:rsidRPr="001E58B8">
              <w:rPr>
                <w:rFonts w:ascii="Times New Roman" w:hAnsi="Times New Roman"/>
              </w:rPr>
              <w:t xml:space="preserve">акционерного общества «Жилищный строительный сберегательный банк </w:t>
            </w:r>
            <w:r w:rsidR="006F619F">
              <w:rPr>
                <w:rFonts w:ascii="Times New Roman" w:hAnsi="Times New Roman"/>
              </w:rPr>
              <w:t>"</w:t>
            </w:r>
            <w:proofErr w:type="spellStart"/>
            <w:r w:rsidR="006F619F">
              <w:rPr>
                <w:rFonts w:ascii="Times New Roman" w:hAnsi="Times New Roman"/>
              </w:rPr>
              <w:t>Отбасы</w:t>
            </w:r>
            <w:proofErr w:type="spellEnd"/>
            <w:r w:rsidR="006F619F">
              <w:rPr>
                <w:rFonts w:ascii="Times New Roman" w:hAnsi="Times New Roman"/>
              </w:rPr>
              <w:t xml:space="preserve"> банк</w:t>
            </w:r>
            <w:r w:rsidRPr="001E58B8">
              <w:rPr>
                <w:rFonts w:ascii="Times New Roman" w:hAnsi="Times New Roman"/>
              </w:rPr>
              <w:t>», утвержденное решением правления акционерного общества «Национальный управляющий холдинг «</w:t>
            </w:r>
            <w:proofErr w:type="spellStart"/>
            <w:r w:rsidRPr="001E58B8">
              <w:rPr>
                <w:rFonts w:ascii="Times New Roman" w:hAnsi="Times New Roman"/>
              </w:rPr>
              <w:t>Байтерек</w:t>
            </w:r>
            <w:proofErr w:type="spellEnd"/>
            <w:r w:rsidRPr="001E58B8">
              <w:rPr>
                <w:rFonts w:ascii="Times New Roman" w:hAnsi="Times New Roman"/>
              </w:rPr>
              <w:t>» от 28 ноября 2018 года (протокол № 53/18)</w:t>
            </w:r>
            <w:r w:rsidR="00E21949">
              <w:rPr>
                <w:rFonts w:ascii="Times New Roman" w:hAnsi="Times New Roman"/>
              </w:rPr>
              <w:t xml:space="preserve"> </w:t>
            </w:r>
            <w:r w:rsidR="005F54CD">
              <w:rPr>
                <w:rFonts w:ascii="Times New Roman" w:hAnsi="Times New Roman"/>
              </w:rPr>
              <w:t>(</w:t>
            </w:r>
            <w:r w:rsidR="00E21949" w:rsidRPr="001E1BD7">
              <w:rPr>
                <w:rFonts w:ascii="Times New Roman" w:eastAsia="Calibri" w:hAnsi="Times New Roman" w:cs="Times New Roman"/>
                <w:i/>
                <w:color w:val="0000FF"/>
                <w:spacing w:val="-3"/>
                <w:u w:color="0000FF"/>
                <w:lang w:eastAsia="ar-SA"/>
              </w:rPr>
              <w:t xml:space="preserve">Приложение №2 к Положению изложено в соответствии с решением Единственного акционера от </w:t>
            </w:r>
            <w:r w:rsidR="005F54CD">
              <w:rPr>
                <w:rFonts w:ascii="Times New Roman" w:eastAsia="Calibri" w:hAnsi="Times New Roman" w:cs="Times New Roman"/>
                <w:i/>
                <w:color w:val="0000FF"/>
                <w:spacing w:val="-3"/>
                <w:u w:color="0000FF"/>
                <w:lang w:eastAsia="ar-SA"/>
              </w:rPr>
              <w:t>0</w:t>
            </w:r>
            <w:r w:rsidR="00BA2DF3">
              <w:rPr>
                <w:rFonts w:ascii="Times New Roman" w:eastAsia="Calibri" w:hAnsi="Times New Roman" w:cs="Times New Roman"/>
                <w:i/>
                <w:color w:val="0000FF"/>
                <w:spacing w:val="-3"/>
                <w:u w:color="0000FF"/>
                <w:lang w:eastAsia="ar-SA"/>
              </w:rPr>
              <w:t>7.10.2020 г. (протокол №47/20).</w:t>
            </w:r>
          </w:p>
          <w:p w14:paraId="74305583" w14:textId="5429AA92" w:rsidR="00606ACB" w:rsidRDefault="00606ACB" w:rsidP="00241546">
            <w:pPr>
              <w:ind w:left="3294"/>
              <w:jc w:val="both"/>
              <w:rPr>
                <w:rFonts w:ascii="Times New Roman" w:hAnsi="Times New Roman"/>
              </w:rPr>
            </w:pPr>
          </w:p>
          <w:p w14:paraId="7D4D7E4B" w14:textId="77777777" w:rsidR="00606ACB" w:rsidRPr="001E58B8" w:rsidRDefault="00606ACB" w:rsidP="00241546">
            <w:pPr>
              <w:jc w:val="both"/>
              <w:rPr>
                <w:rFonts w:ascii="Times New Roman" w:hAnsi="Times New Roman"/>
                <w:i/>
              </w:rPr>
            </w:pPr>
          </w:p>
        </w:tc>
      </w:tr>
    </w:tbl>
    <w:p w14:paraId="25372BC5" w14:textId="21B8F314" w:rsidR="00606ACB" w:rsidRPr="001E58B8" w:rsidRDefault="00606ACB" w:rsidP="00241546">
      <w:pPr>
        <w:spacing w:after="0" w:line="240" w:lineRule="auto"/>
        <w:jc w:val="right"/>
        <w:rPr>
          <w:rFonts w:ascii="Times New Roman" w:hAnsi="Times New Roman"/>
          <w:b/>
          <w:sz w:val="24"/>
          <w:szCs w:val="24"/>
        </w:rPr>
      </w:pPr>
      <w:r w:rsidRPr="001E58B8">
        <w:rPr>
          <w:rFonts w:ascii="Times New Roman" w:hAnsi="Times New Roman"/>
          <w:b/>
          <w:sz w:val="24"/>
          <w:szCs w:val="24"/>
        </w:rPr>
        <w:t xml:space="preserve">Членам </w:t>
      </w:r>
      <w:r w:rsidR="006F619F">
        <w:rPr>
          <w:rFonts w:ascii="Times New Roman" w:hAnsi="Times New Roman"/>
          <w:b/>
          <w:sz w:val="24"/>
          <w:szCs w:val="24"/>
        </w:rPr>
        <w:t>Совет</w:t>
      </w:r>
      <w:r w:rsidRPr="001E58B8">
        <w:rPr>
          <w:rFonts w:ascii="Times New Roman" w:hAnsi="Times New Roman"/>
          <w:b/>
          <w:sz w:val="24"/>
          <w:szCs w:val="24"/>
        </w:rPr>
        <w:t>а директоров</w:t>
      </w:r>
    </w:p>
    <w:p w14:paraId="5096DF29" w14:textId="6A4EC467" w:rsidR="00606ACB" w:rsidRPr="001E58B8" w:rsidRDefault="00606ACB" w:rsidP="00241546">
      <w:pPr>
        <w:spacing w:after="0" w:line="240" w:lineRule="auto"/>
        <w:jc w:val="right"/>
        <w:rPr>
          <w:rFonts w:ascii="Times New Roman" w:hAnsi="Times New Roman"/>
          <w:b/>
          <w:sz w:val="24"/>
          <w:szCs w:val="24"/>
        </w:rPr>
      </w:pPr>
      <w:r w:rsidRPr="001E58B8">
        <w:rPr>
          <w:rFonts w:ascii="Times New Roman" w:hAnsi="Times New Roman"/>
          <w:b/>
          <w:sz w:val="24"/>
          <w:szCs w:val="24"/>
        </w:rPr>
        <w:t>АО «</w:t>
      </w:r>
      <w:proofErr w:type="spellStart"/>
      <w:r w:rsidRPr="001E58B8">
        <w:rPr>
          <w:rFonts w:ascii="Times New Roman" w:hAnsi="Times New Roman"/>
          <w:b/>
          <w:sz w:val="24"/>
          <w:szCs w:val="24"/>
        </w:rPr>
        <w:t>Жилстройсбербанк</w:t>
      </w:r>
      <w:proofErr w:type="spellEnd"/>
      <w:r w:rsidRPr="001E58B8">
        <w:rPr>
          <w:rFonts w:ascii="Times New Roman" w:hAnsi="Times New Roman"/>
          <w:b/>
          <w:sz w:val="24"/>
          <w:szCs w:val="24"/>
        </w:rPr>
        <w:t xml:space="preserve"> </w:t>
      </w:r>
      <w:r w:rsidR="006F619F">
        <w:rPr>
          <w:rFonts w:ascii="Times New Roman" w:hAnsi="Times New Roman"/>
          <w:b/>
          <w:sz w:val="24"/>
          <w:szCs w:val="24"/>
        </w:rPr>
        <w:t>"</w:t>
      </w:r>
      <w:proofErr w:type="spellStart"/>
      <w:r w:rsidR="006F619F">
        <w:rPr>
          <w:rFonts w:ascii="Times New Roman" w:hAnsi="Times New Roman"/>
          <w:b/>
          <w:sz w:val="24"/>
          <w:szCs w:val="24"/>
        </w:rPr>
        <w:t>Отбасы</w:t>
      </w:r>
      <w:proofErr w:type="spellEnd"/>
      <w:r w:rsidR="006F619F">
        <w:rPr>
          <w:rFonts w:ascii="Times New Roman" w:hAnsi="Times New Roman"/>
          <w:b/>
          <w:sz w:val="24"/>
          <w:szCs w:val="24"/>
        </w:rPr>
        <w:t xml:space="preserve"> банк</w:t>
      </w:r>
      <w:r w:rsidRPr="001E58B8">
        <w:rPr>
          <w:rFonts w:ascii="Times New Roman" w:hAnsi="Times New Roman"/>
          <w:b/>
          <w:sz w:val="24"/>
          <w:szCs w:val="24"/>
        </w:rPr>
        <w:t>»</w:t>
      </w:r>
    </w:p>
    <w:p w14:paraId="46FC0362" w14:textId="77777777" w:rsidR="00606ACB" w:rsidRPr="001E58B8" w:rsidRDefault="00606ACB" w:rsidP="00241546">
      <w:pPr>
        <w:spacing w:after="0" w:line="240" w:lineRule="auto"/>
        <w:jc w:val="center"/>
        <w:rPr>
          <w:rFonts w:ascii="Times New Roman" w:hAnsi="Times New Roman"/>
          <w:b/>
          <w:sz w:val="24"/>
          <w:szCs w:val="24"/>
        </w:rPr>
      </w:pPr>
    </w:p>
    <w:p w14:paraId="4D1A9820" w14:textId="77777777" w:rsidR="00606ACB" w:rsidRPr="001E58B8" w:rsidRDefault="00606ACB" w:rsidP="00241546">
      <w:pPr>
        <w:spacing w:after="0" w:line="240" w:lineRule="auto"/>
        <w:jc w:val="center"/>
        <w:rPr>
          <w:rFonts w:ascii="Times New Roman" w:hAnsi="Times New Roman"/>
          <w:b/>
          <w:sz w:val="24"/>
          <w:szCs w:val="24"/>
        </w:rPr>
      </w:pPr>
      <w:r w:rsidRPr="001E58B8">
        <w:rPr>
          <w:rFonts w:ascii="Times New Roman" w:hAnsi="Times New Roman"/>
          <w:b/>
          <w:sz w:val="24"/>
          <w:szCs w:val="24"/>
        </w:rPr>
        <w:t>Пояснительная записка</w:t>
      </w:r>
    </w:p>
    <w:p w14:paraId="104ACF15" w14:textId="06FD8242" w:rsidR="00606ACB" w:rsidRPr="001E58B8" w:rsidRDefault="00606ACB" w:rsidP="00241546">
      <w:pPr>
        <w:spacing w:after="0" w:line="240" w:lineRule="auto"/>
        <w:jc w:val="both"/>
        <w:rPr>
          <w:rFonts w:ascii="Times New Roman" w:hAnsi="Times New Roman"/>
          <w:b/>
          <w:sz w:val="24"/>
          <w:szCs w:val="24"/>
        </w:rPr>
      </w:pPr>
      <w:r w:rsidRPr="001E58B8">
        <w:rPr>
          <w:rFonts w:ascii="Times New Roman" w:hAnsi="Times New Roman"/>
          <w:b/>
          <w:sz w:val="24"/>
          <w:szCs w:val="24"/>
        </w:rPr>
        <w:t xml:space="preserve">к вопросу повестки дня заседания </w:t>
      </w:r>
      <w:r w:rsidR="006F619F">
        <w:rPr>
          <w:rFonts w:ascii="Times New Roman" w:hAnsi="Times New Roman"/>
          <w:b/>
          <w:sz w:val="24"/>
          <w:szCs w:val="24"/>
        </w:rPr>
        <w:t>Совет</w:t>
      </w:r>
      <w:r w:rsidRPr="001E58B8">
        <w:rPr>
          <w:rFonts w:ascii="Times New Roman" w:hAnsi="Times New Roman"/>
          <w:b/>
          <w:sz w:val="24"/>
          <w:szCs w:val="24"/>
        </w:rPr>
        <w:t xml:space="preserve">а директоров акционерного общества «Жилищный строительный сберегательный банк </w:t>
      </w:r>
      <w:r w:rsidR="006F619F">
        <w:rPr>
          <w:rFonts w:ascii="Times New Roman" w:hAnsi="Times New Roman"/>
          <w:b/>
          <w:sz w:val="24"/>
          <w:szCs w:val="24"/>
        </w:rPr>
        <w:t>"</w:t>
      </w:r>
      <w:proofErr w:type="spellStart"/>
      <w:r w:rsidR="006F619F">
        <w:rPr>
          <w:rFonts w:ascii="Times New Roman" w:hAnsi="Times New Roman"/>
          <w:b/>
          <w:sz w:val="24"/>
          <w:szCs w:val="24"/>
        </w:rPr>
        <w:t>Отбасы</w:t>
      </w:r>
      <w:proofErr w:type="spellEnd"/>
      <w:r w:rsidR="006F619F">
        <w:rPr>
          <w:rFonts w:ascii="Times New Roman" w:hAnsi="Times New Roman"/>
          <w:b/>
          <w:sz w:val="24"/>
          <w:szCs w:val="24"/>
        </w:rPr>
        <w:t xml:space="preserve"> банк</w:t>
      </w:r>
      <w:r w:rsidRPr="001E58B8">
        <w:rPr>
          <w:rFonts w:ascii="Times New Roman" w:hAnsi="Times New Roman"/>
          <w:b/>
          <w:sz w:val="24"/>
          <w:szCs w:val="24"/>
        </w:rPr>
        <w:t>»: «_________________________________»</w:t>
      </w:r>
    </w:p>
    <w:p w14:paraId="20F708BC" w14:textId="77777777" w:rsidR="00606ACB" w:rsidRPr="001E58B8" w:rsidRDefault="00606ACB" w:rsidP="00241546">
      <w:pPr>
        <w:spacing w:after="0" w:line="240" w:lineRule="auto"/>
        <w:jc w:val="center"/>
        <w:rPr>
          <w:rFonts w:ascii="Times New Roman" w:hAnsi="Times New Roman"/>
          <w:i/>
          <w:sz w:val="24"/>
          <w:szCs w:val="24"/>
        </w:rPr>
      </w:pPr>
      <w:r w:rsidRPr="001E58B8">
        <w:rPr>
          <w:rFonts w:ascii="Times New Roman" w:hAnsi="Times New Roman"/>
          <w:i/>
          <w:sz w:val="24"/>
          <w:szCs w:val="24"/>
        </w:rPr>
        <w:t>(наименование вопроса)</w:t>
      </w:r>
    </w:p>
    <w:p w14:paraId="4016DF4D" w14:textId="77777777" w:rsidR="00606ACB" w:rsidRPr="001E58B8" w:rsidRDefault="00606ACB" w:rsidP="00241546">
      <w:pPr>
        <w:spacing w:after="0" w:line="240" w:lineRule="auto"/>
        <w:ind w:firstLine="709"/>
        <w:jc w:val="both"/>
        <w:rPr>
          <w:rFonts w:ascii="Times New Roman" w:hAnsi="Times New Roman"/>
          <w:sz w:val="24"/>
          <w:szCs w:val="24"/>
        </w:rPr>
      </w:pPr>
    </w:p>
    <w:p w14:paraId="48815FFE" w14:textId="77777777" w:rsidR="00606ACB" w:rsidRPr="001E58B8" w:rsidRDefault="00606ACB"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 xml:space="preserve">В связи с тем, что…/ Во исполнение… / Принимая во внимание … и т.д.  </w:t>
      </w:r>
    </w:p>
    <w:p w14:paraId="264C7701" w14:textId="37AC4380" w:rsidR="00606ACB" w:rsidRPr="001E58B8" w:rsidRDefault="00606ACB" w:rsidP="00241546">
      <w:pPr>
        <w:spacing w:after="0" w:line="240" w:lineRule="auto"/>
        <w:ind w:firstLine="709"/>
        <w:jc w:val="both"/>
        <w:rPr>
          <w:rFonts w:ascii="Times New Roman" w:hAnsi="Times New Roman"/>
          <w:i/>
          <w:sz w:val="24"/>
          <w:szCs w:val="24"/>
        </w:rPr>
      </w:pPr>
      <w:r w:rsidRPr="001E58B8">
        <w:rPr>
          <w:rFonts w:ascii="Times New Roman" w:hAnsi="Times New Roman"/>
          <w:i/>
          <w:sz w:val="24"/>
          <w:szCs w:val="24"/>
        </w:rPr>
        <w:t xml:space="preserve">Суть вопроса, необходимость и цель его вынесения на рассмотрение </w:t>
      </w:r>
      <w:r w:rsidR="006F619F">
        <w:rPr>
          <w:rFonts w:ascii="Times New Roman" w:hAnsi="Times New Roman"/>
          <w:i/>
          <w:sz w:val="24"/>
          <w:szCs w:val="24"/>
        </w:rPr>
        <w:t>Совет</w:t>
      </w:r>
      <w:r w:rsidRPr="001E58B8">
        <w:rPr>
          <w:rFonts w:ascii="Times New Roman" w:hAnsi="Times New Roman"/>
          <w:i/>
          <w:sz w:val="24"/>
          <w:szCs w:val="24"/>
        </w:rPr>
        <w:t>а директоров</w:t>
      </w:r>
    </w:p>
    <w:p w14:paraId="5E7E3222" w14:textId="189013AD" w:rsidR="00606ACB" w:rsidRPr="001E58B8" w:rsidRDefault="00606ACB" w:rsidP="00241546">
      <w:pPr>
        <w:spacing w:after="0" w:line="240" w:lineRule="auto"/>
        <w:ind w:firstLine="567"/>
        <w:jc w:val="both"/>
        <w:rPr>
          <w:rFonts w:ascii="Times New Roman" w:hAnsi="Times New Roman"/>
          <w:sz w:val="24"/>
          <w:szCs w:val="24"/>
        </w:rPr>
      </w:pPr>
      <w:r w:rsidRPr="001E58B8">
        <w:rPr>
          <w:rFonts w:ascii="Times New Roman" w:hAnsi="Times New Roman"/>
          <w:sz w:val="24"/>
          <w:szCs w:val="24"/>
        </w:rPr>
        <w:t>Согласно подпункту ___) пункта ___ статьи ____ Закона Республики Казахстан «Об акционерных обществах</w:t>
      </w:r>
      <w:proofErr w:type="gramStart"/>
      <w:r w:rsidRPr="001E58B8">
        <w:rPr>
          <w:rFonts w:ascii="Times New Roman" w:hAnsi="Times New Roman"/>
          <w:sz w:val="24"/>
          <w:szCs w:val="24"/>
        </w:rPr>
        <w:t>»</w:t>
      </w:r>
      <w:proofErr w:type="gramEnd"/>
      <w:r w:rsidRPr="001E58B8">
        <w:rPr>
          <w:rFonts w:ascii="Times New Roman" w:hAnsi="Times New Roman"/>
          <w:sz w:val="24"/>
          <w:szCs w:val="24"/>
        </w:rPr>
        <w:t xml:space="preserve"> и подпункту ____ пункта ___ статьи Устава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 xml:space="preserve">, </w:t>
      </w:r>
      <w:r w:rsidRPr="001E58B8">
        <w:rPr>
          <w:rFonts w:ascii="Times New Roman" w:hAnsi="Times New Roman"/>
          <w:i/>
          <w:sz w:val="24"/>
          <w:szCs w:val="24"/>
        </w:rPr>
        <w:t>в случае необходимости дополнительно здесь может быть указана ссылка на соответствующий нормативный документ и его наименование</w:t>
      </w:r>
      <w:r w:rsidRPr="001E58B8">
        <w:rPr>
          <w:rFonts w:ascii="Times New Roman" w:hAnsi="Times New Roman"/>
          <w:sz w:val="24"/>
          <w:szCs w:val="24"/>
        </w:rPr>
        <w:t xml:space="preserve">, рассмотрение вопроса о/об </w:t>
      </w:r>
      <w:r w:rsidRPr="001E58B8">
        <w:rPr>
          <w:rFonts w:ascii="Times New Roman" w:hAnsi="Times New Roman"/>
          <w:i/>
          <w:sz w:val="24"/>
          <w:szCs w:val="24"/>
        </w:rPr>
        <w:t>излагается соответствующая вопросу компетенция</w:t>
      </w:r>
      <w:r w:rsidRPr="001E58B8">
        <w:rPr>
          <w:rFonts w:ascii="Times New Roman" w:hAnsi="Times New Roman"/>
          <w:sz w:val="24"/>
          <w:szCs w:val="24"/>
        </w:rPr>
        <w:t xml:space="preserve"> относится к исключительной компетенции </w:t>
      </w:r>
      <w:r w:rsidR="006F619F">
        <w:rPr>
          <w:rFonts w:ascii="Times New Roman" w:hAnsi="Times New Roman"/>
          <w:sz w:val="24"/>
          <w:szCs w:val="24"/>
        </w:rPr>
        <w:t>Совет</w:t>
      </w:r>
      <w:r w:rsidRPr="001E58B8">
        <w:rPr>
          <w:rFonts w:ascii="Times New Roman" w:hAnsi="Times New Roman"/>
          <w:sz w:val="24"/>
          <w:szCs w:val="24"/>
        </w:rPr>
        <w:t xml:space="preserve">а директоров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w:t>
      </w:r>
    </w:p>
    <w:p w14:paraId="2A563B36" w14:textId="090FC0EE" w:rsidR="00606ACB" w:rsidRPr="001E58B8" w:rsidRDefault="006F619F" w:rsidP="00241546">
      <w:pPr>
        <w:spacing w:after="0" w:line="240" w:lineRule="auto"/>
        <w:ind w:firstLine="709"/>
        <w:jc w:val="both"/>
        <w:rPr>
          <w:rFonts w:ascii="Times New Roman" w:hAnsi="Times New Roman"/>
          <w:sz w:val="24"/>
          <w:szCs w:val="24"/>
        </w:rPr>
      </w:pPr>
      <w:r>
        <w:rPr>
          <w:rFonts w:ascii="Times New Roman" w:hAnsi="Times New Roman"/>
          <w:sz w:val="24"/>
          <w:szCs w:val="24"/>
        </w:rPr>
        <w:t>Совет</w:t>
      </w:r>
      <w:r w:rsidR="00606ACB" w:rsidRPr="001E58B8">
        <w:rPr>
          <w:rFonts w:ascii="Times New Roman" w:hAnsi="Times New Roman"/>
          <w:sz w:val="24"/>
          <w:szCs w:val="24"/>
        </w:rPr>
        <w:t xml:space="preserve">у директоров предлагается рассмотреть/принять к сведению/утвердить / </w:t>
      </w:r>
      <w:proofErr w:type="gramStart"/>
      <w:r w:rsidR="00606ACB" w:rsidRPr="001E58B8">
        <w:rPr>
          <w:rFonts w:ascii="Times New Roman" w:hAnsi="Times New Roman"/>
          <w:sz w:val="24"/>
          <w:szCs w:val="24"/>
        </w:rPr>
        <w:t>... .</w:t>
      </w:r>
      <w:proofErr w:type="gramEnd"/>
    </w:p>
    <w:p w14:paraId="4BA56338" w14:textId="28498AE1" w:rsidR="003D50CE" w:rsidRDefault="003D50CE" w:rsidP="00241546">
      <w:pPr>
        <w:spacing w:after="0" w:line="240" w:lineRule="auto"/>
        <w:jc w:val="both"/>
        <w:rPr>
          <w:rFonts w:ascii="Times New Roman" w:eastAsia="Calibri" w:hAnsi="Times New Roman" w:cs="Times New Roman"/>
          <w:i/>
          <w:color w:val="0000FF"/>
          <w:spacing w:val="-3"/>
          <w:sz w:val="24"/>
          <w:szCs w:val="24"/>
          <w:u w:color="0000FF"/>
          <w:lang w:eastAsia="ar-SA"/>
        </w:rPr>
      </w:pPr>
      <w:r w:rsidRPr="00E071E8">
        <w:rPr>
          <w:rFonts w:ascii="Times New Roman" w:hAnsi="Times New Roman" w:cs="Times New Roman"/>
          <w:sz w:val="24"/>
          <w:szCs w:val="24"/>
        </w:rPr>
        <w:t xml:space="preserve">Положительное принятие </w:t>
      </w:r>
      <w:r w:rsidR="006F619F">
        <w:rPr>
          <w:rFonts w:ascii="Times New Roman" w:hAnsi="Times New Roman" w:cs="Times New Roman"/>
          <w:sz w:val="24"/>
          <w:szCs w:val="24"/>
        </w:rPr>
        <w:t>Совет</w:t>
      </w:r>
      <w:r w:rsidRPr="00E071E8">
        <w:rPr>
          <w:rFonts w:ascii="Times New Roman" w:hAnsi="Times New Roman" w:cs="Times New Roman"/>
          <w:sz w:val="24"/>
          <w:szCs w:val="24"/>
        </w:rPr>
        <w:t>ом директоров решения по данному вопросу может иметь позитивное влияние в отношении следующего/их риска/</w:t>
      </w:r>
      <w:proofErr w:type="spellStart"/>
      <w:r w:rsidRPr="00E071E8">
        <w:rPr>
          <w:rFonts w:ascii="Times New Roman" w:hAnsi="Times New Roman" w:cs="Times New Roman"/>
          <w:sz w:val="24"/>
          <w:szCs w:val="24"/>
        </w:rPr>
        <w:t>ов</w:t>
      </w:r>
      <w:proofErr w:type="spellEnd"/>
      <w:r w:rsidRPr="00E071E8">
        <w:rPr>
          <w:rFonts w:ascii="Times New Roman" w:hAnsi="Times New Roman" w:cs="Times New Roman"/>
          <w:sz w:val="24"/>
          <w:szCs w:val="24"/>
        </w:rPr>
        <w:t>: "</w:t>
      </w:r>
      <w:r w:rsidRPr="00E071E8">
        <w:rPr>
          <w:rFonts w:ascii="Times New Roman" w:hAnsi="Times New Roman" w:cs="Times New Roman"/>
          <w:i/>
          <w:sz w:val="24"/>
          <w:szCs w:val="24"/>
        </w:rPr>
        <w:t>указывается код и наименование соответствующего вопросу риска</w:t>
      </w:r>
      <w:r w:rsidRPr="00E071E8">
        <w:rPr>
          <w:rFonts w:ascii="Times New Roman" w:hAnsi="Times New Roman" w:cs="Times New Roman"/>
          <w:sz w:val="24"/>
          <w:szCs w:val="24"/>
        </w:rPr>
        <w:t>", предусмотренного Стратегией риск-аппетита, уменьшив при этом вероятность реализации таких причин возникновения вышеназванного/</w:t>
      </w:r>
      <w:proofErr w:type="spellStart"/>
      <w:r w:rsidRPr="00E071E8">
        <w:rPr>
          <w:rFonts w:ascii="Times New Roman" w:hAnsi="Times New Roman" w:cs="Times New Roman"/>
          <w:sz w:val="24"/>
          <w:szCs w:val="24"/>
        </w:rPr>
        <w:t>ых</w:t>
      </w:r>
      <w:proofErr w:type="spellEnd"/>
      <w:r w:rsidRPr="00E071E8">
        <w:rPr>
          <w:rFonts w:ascii="Times New Roman" w:hAnsi="Times New Roman" w:cs="Times New Roman"/>
          <w:sz w:val="24"/>
          <w:szCs w:val="24"/>
        </w:rPr>
        <w:t xml:space="preserve"> риска/</w:t>
      </w:r>
      <w:proofErr w:type="spellStart"/>
      <w:r w:rsidRPr="00E071E8">
        <w:rPr>
          <w:rFonts w:ascii="Times New Roman" w:hAnsi="Times New Roman" w:cs="Times New Roman"/>
          <w:sz w:val="24"/>
          <w:szCs w:val="24"/>
        </w:rPr>
        <w:t>ов</w:t>
      </w:r>
      <w:proofErr w:type="spellEnd"/>
      <w:r w:rsidRPr="00E071E8">
        <w:rPr>
          <w:rFonts w:ascii="Times New Roman" w:hAnsi="Times New Roman" w:cs="Times New Roman"/>
          <w:sz w:val="24"/>
          <w:szCs w:val="24"/>
        </w:rPr>
        <w:t>, как "</w:t>
      </w:r>
      <w:r w:rsidRPr="00E071E8">
        <w:rPr>
          <w:rFonts w:ascii="Times New Roman" w:hAnsi="Times New Roman" w:cs="Times New Roman"/>
          <w:i/>
          <w:sz w:val="24"/>
          <w:szCs w:val="24"/>
        </w:rPr>
        <w:t xml:space="preserve">указываются причины </w:t>
      </w:r>
      <w:proofErr w:type="gramStart"/>
      <w:r w:rsidRPr="00E071E8">
        <w:rPr>
          <w:rFonts w:ascii="Times New Roman" w:hAnsi="Times New Roman" w:cs="Times New Roman"/>
          <w:i/>
          <w:sz w:val="24"/>
          <w:szCs w:val="24"/>
        </w:rPr>
        <w:t>возникновения</w:t>
      </w:r>
      <w:proofErr w:type="gramEnd"/>
      <w:r>
        <w:rPr>
          <w:rFonts w:ascii="Times New Roman" w:hAnsi="Times New Roman" w:cs="Times New Roman"/>
          <w:i/>
          <w:sz w:val="24"/>
          <w:szCs w:val="24"/>
        </w:rPr>
        <w:t xml:space="preserve"> </w:t>
      </w:r>
      <w:r w:rsidRPr="00E071E8">
        <w:rPr>
          <w:rFonts w:ascii="Times New Roman" w:hAnsi="Times New Roman" w:cs="Times New Roman"/>
          <w:i/>
          <w:sz w:val="24"/>
          <w:szCs w:val="24"/>
        </w:rPr>
        <w:t>названного/</w:t>
      </w:r>
      <w:proofErr w:type="spellStart"/>
      <w:r w:rsidRPr="00E071E8">
        <w:rPr>
          <w:rFonts w:ascii="Times New Roman" w:hAnsi="Times New Roman" w:cs="Times New Roman"/>
          <w:i/>
          <w:sz w:val="24"/>
          <w:szCs w:val="24"/>
        </w:rPr>
        <w:t>ых</w:t>
      </w:r>
      <w:proofErr w:type="spellEnd"/>
      <w:r w:rsidRPr="00E071E8">
        <w:rPr>
          <w:rFonts w:ascii="Times New Roman" w:hAnsi="Times New Roman" w:cs="Times New Roman"/>
          <w:i/>
          <w:sz w:val="24"/>
          <w:szCs w:val="24"/>
        </w:rPr>
        <w:t xml:space="preserve"> выше риска/</w:t>
      </w:r>
      <w:proofErr w:type="spellStart"/>
      <w:r w:rsidRPr="00E071E8">
        <w:rPr>
          <w:rFonts w:ascii="Times New Roman" w:hAnsi="Times New Roman" w:cs="Times New Roman"/>
          <w:i/>
          <w:sz w:val="24"/>
          <w:szCs w:val="24"/>
        </w:rPr>
        <w:t>ов</w:t>
      </w:r>
      <w:proofErr w:type="spellEnd"/>
      <w:r w:rsidRPr="00E071E8">
        <w:rPr>
          <w:rFonts w:ascii="Times New Roman" w:hAnsi="Times New Roman" w:cs="Times New Roman"/>
          <w:i/>
          <w:sz w:val="24"/>
          <w:szCs w:val="24"/>
        </w:rPr>
        <w:t>, предусмотренные Стратегией риск-аппетита для этого/этих риска/рисков</w:t>
      </w:r>
      <w:r>
        <w:rPr>
          <w:rFonts w:ascii="Times New Roman" w:hAnsi="Times New Roman" w:cs="Times New Roman"/>
          <w:i/>
          <w:sz w:val="24"/>
          <w:szCs w:val="24"/>
        </w:rPr>
        <w:t xml:space="preserve">. </w:t>
      </w:r>
      <w:r>
        <w:rPr>
          <w:rFonts w:ascii="Times New Roman" w:eastAsia="Calibri" w:hAnsi="Times New Roman" w:cs="Times New Roman"/>
          <w:i/>
          <w:color w:val="0000FF"/>
          <w:spacing w:val="-3"/>
          <w:sz w:val="24"/>
          <w:szCs w:val="24"/>
          <w:u w:color="0000FF"/>
          <w:lang w:eastAsia="ar-SA"/>
        </w:rPr>
        <w:t xml:space="preserve">(Абзац четвертый Приложения 2 изложено в редакции </w:t>
      </w:r>
      <w:r w:rsidRPr="00E24C14">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w:t>
      </w:r>
      <w:r>
        <w:rPr>
          <w:rFonts w:ascii="Times New Roman" w:eastAsia="Calibri" w:hAnsi="Times New Roman" w:cs="Times New Roman"/>
          <w:i/>
          <w:color w:val="0000FF"/>
          <w:spacing w:val="-3"/>
          <w:sz w:val="24"/>
          <w:szCs w:val="24"/>
          <w:u w:color="0000FF"/>
          <w:lang w:eastAsia="ar-SA"/>
        </w:rPr>
        <w:t xml:space="preserve"> 23.12.2020г. (протокол №61/20).  </w:t>
      </w:r>
    </w:p>
    <w:p w14:paraId="79AF1B14" w14:textId="42873C3D" w:rsidR="00606ACB" w:rsidRPr="001E58B8" w:rsidRDefault="00606ACB" w:rsidP="00241546">
      <w:pPr>
        <w:spacing w:after="0" w:line="240" w:lineRule="auto"/>
        <w:ind w:firstLine="708"/>
        <w:jc w:val="both"/>
        <w:rPr>
          <w:rFonts w:ascii="Times New Roman" w:hAnsi="Times New Roman"/>
          <w:sz w:val="24"/>
          <w:szCs w:val="24"/>
        </w:rPr>
      </w:pPr>
      <w:r w:rsidRPr="001E58B8">
        <w:rPr>
          <w:rFonts w:ascii="Times New Roman" w:hAnsi="Times New Roman"/>
          <w:sz w:val="24"/>
          <w:szCs w:val="24"/>
        </w:rPr>
        <w:t xml:space="preserve">Какие-либо негативные социально-экономические и/или правовые последствия при принятии </w:t>
      </w:r>
      <w:r w:rsidR="006F619F">
        <w:rPr>
          <w:rFonts w:ascii="Times New Roman" w:hAnsi="Times New Roman"/>
          <w:sz w:val="24"/>
          <w:szCs w:val="24"/>
        </w:rPr>
        <w:t>Совет</w:t>
      </w:r>
      <w:r w:rsidRPr="001E58B8">
        <w:rPr>
          <w:rFonts w:ascii="Times New Roman" w:hAnsi="Times New Roman"/>
          <w:sz w:val="24"/>
          <w:szCs w:val="24"/>
        </w:rPr>
        <w:t xml:space="preserve">ом директоров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 xml:space="preserve"> решения по указанному вопросу отсутствуют.</w:t>
      </w:r>
    </w:p>
    <w:p w14:paraId="4DAEC481" w14:textId="384E419B" w:rsidR="00606ACB" w:rsidRPr="001E58B8" w:rsidRDefault="00606ACB"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 xml:space="preserve">Сроки ожидаемых результатов – </w:t>
      </w:r>
      <w:r w:rsidRPr="001E58B8">
        <w:rPr>
          <w:rFonts w:ascii="Times New Roman" w:hAnsi="Times New Roman"/>
          <w:i/>
          <w:sz w:val="24"/>
          <w:szCs w:val="24"/>
        </w:rPr>
        <w:t>например</w:t>
      </w:r>
      <w:r w:rsidRPr="001E58B8">
        <w:rPr>
          <w:rFonts w:ascii="Times New Roman" w:hAnsi="Times New Roman"/>
          <w:sz w:val="24"/>
          <w:szCs w:val="24"/>
        </w:rPr>
        <w:t>, в рамках принятого решения в срок до 00.00.2000 года будет проделана следующая</w:t>
      </w:r>
      <w:r w:rsidR="003D50CE">
        <w:rPr>
          <w:rFonts w:ascii="Times New Roman" w:hAnsi="Times New Roman"/>
          <w:sz w:val="24"/>
          <w:szCs w:val="24"/>
        </w:rPr>
        <w:t xml:space="preserve"> работа: …</w:t>
      </w:r>
    </w:p>
    <w:p w14:paraId="44B5549E" w14:textId="77777777" w:rsidR="00606ACB" w:rsidRPr="001E58B8" w:rsidRDefault="00606ACB"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 xml:space="preserve">Предполагаемая эффективность для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 xml:space="preserve"> в итоге принятия положительного решения по данному вопросу/рассмотрения данного вопроса заключается в следующем …. .</w:t>
      </w:r>
    </w:p>
    <w:p w14:paraId="7B7BFD5F" w14:textId="77777777" w:rsidR="00606ACB" w:rsidRPr="001E58B8" w:rsidRDefault="00606ACB"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 xml:space="preserve">Принятие решения по данному вопросу не повлечет финансовых затрат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 xml:space="preserve"> и не потребует приведения внутренних актов и нормативных документов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 xml:space="preserve"> в соответствие с ним. </w:t>
      </w:r>
    </w:p>
    <w:p w14:paraId="5EB42CC1" w14:textId="792F02BD" w:rsidR="00606ACB" w:rsidRPr="001E58B8" w:rsidRDefault="00606ACB"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 xml:space="preserve">Принятие решения по данному вопросу повлечет следующие финансовые затраты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 xml:space="preserve"> </w:t>
      </w:r>
      <w:r w:rsidRPr="001E58B8">
        <w:rPr>
          <w:rFonts w:ascii="Times New Roman" w:hAnsi="Times New Roman"/>
          <w:i/>
          <w:sz w:val="24"/>
          <w:szCs w:val="24"/>
        </w:rPr>
        <w:t>указать какие, в каком размере</w:t>
      </w:r>
      <w:r w:rsidRPr="001E58B8">
        <w:rPr>
          <w:rFonts w:ascii="Times New Roman" w:hAnsi="Times New Roman"/>
          <w:sz w:val="24"/>
          <w:szCs w:val="24"/>
        </w:rPr>
        <w:t xml:space="preserve"> </w:t>
      </w:r>
      <w:proofErr w:type="gramStart"/>
      <w:r w:rsidRPr="001E58B8">
        <w:rPr>
          <w:rFonts w:ascii="Times New Roman" w:hAnsi="Times New Roman"/>
          <w:sz w:val="24"/>
          <w:szCs w:val="24"/>
        </w:rPr>
        <w:t>… ,</w:t>
      </w:r>
      <w:proofErr w:type="gramEnd"/>
      <w:r w:rsidRPr="001E58B8">
        <w:rPr>
          <w:rFonts w:ascii="Times New Roman" w:hAnsi="Times New Roman"/>
          <w:sz w:val="24"/>
          <w:szCs w:val="24"/>
        </w:rPr>
        <w:t xml:space="preserve"> которые предусмотрены/не предусмотрены бюджетом и Планом развития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w:t>
      </w:r>
      <w:r w:rsidR="0004007A">
        <w:rPr>
          <w:rFonts w:ascii="Times New Roman" w:hAnsi="Times New Roman"/>
          <w:sz w:val="24"/>
          <w:szCs w:val="24"/>
        </w:rPr>
        <w:t xml:space="preserve"> утвержденными на текущий год.</w:t>
      </w:r>
    </w:p>
    <w:p w14:paraId="4125E312" w14:textId="77777777" w:rsidR="00606ACB" w:rsidRPr="001E58B8" w:rsidRDefault="00606ACB"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lastRenderedPageBreak/>
        <w:t xml:space="preserve">Принятие решения по данному вопросу потребует внесения изменений и дополнений в некоторые внутренние акты и документы, регулирующие внутреннюю деятельность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 xml:space="preserve">, в том числе в такие как </w:t>
      </w:r>
      <w:r w:rsidRPr="001E58B8">
        <w:rPr>
          <w:rFonts w:ascii="Times New Roman" w:hAnsi="Times New Roman"/>
          <w:i/>
          <w:sz w:val="24"/>
          <w:szCs w:val="24"/>
        </w:rPr>
        <w:t>указать их наименование</w:t>
      </w:r>
      <w:r w:rsidRPr="001E58B8">
        <w:rPr>
          <w:rFonts w:ascii="Times New Roman" w:hAnsi="Times New Roman"/>
          <w:sz w:val="24"/>
          <w:szCs w:val="24"/>
        </w:rPr>
        <w:t>.</w:t>
      </w:r>
    </w:p>
    <w:p w14:paraId="65850626" w14:textId="77777777" w:rsidR="00606ACB" w:rsidRPr="001E58B8" w:rsidRDefault="00606ACB"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Решение, принятое по данному вопросу, потребует раскрытия информации, на интернет-сайте депозитария финансовой отчетности, фондовой биржи и международного финансового центра «Астана» (указываются ссылки на нормы законодательства Республики Казахстан и Листинговых правил фондовой биржи, предусматривающих необходимость раскрытия информации). *</w:t>
      </w:r>
    </w:p>
    <w:p w14:paraId="3B49CD20" w14:textId="77777777" w:rsidR="00606ACB" w:rsidRPr="001E58B8" w:rsidRDefault="00606ACB" w:rsidP="00241546">
      <w:pPr>
        <w:spacing w:after="0" w:line="240" w:lineRule="auto"/>
        <w:ind w:firstLine="709"/>
        <w:jc w:val="both"/>
        <w:rPr>
          <w:rFonts w:ascii="Times New Roman" w:hAnsi="Times New Roman"/>
          <w:sz w:val="24"/>
          <w:szCs w:val="24"/>
        </w:rPr>
      </w:pPr>
    </w:p>
    <w:p w14:paraId="194F1EFE" w14:textId="0B5B0925" w:rsidR="00606ACB" w:rsidRPr="001E58B8" w:rsidRDefault="00606ACB"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 xml:space="preserve">Принимая во внимание вышеизложенное, на рассмотрение </w:t>
      </w:r>
      <w:r w:rsidR="006F619F">
        <w:rPr>
          <w:rFonts w:ascii="Times New Roman" w:hAnsi="Times New Roman"/>
          <w:sz w:val="24"/>
          <w:szCs w:val="24"/>
        </w:rPr>
        <w:t>Совет</w:t>
      </w:r>
      <w:r w:rsidRPr="001E58B8">
        <w:rPr>
          <w:rFonts w:ascii="Times New Roman" w:hAnsi="Times New Roman"/>
          <w:sz w:val="24"/>
          <w:szCs w:val="24"/>
        </w:rPr>
        <w:t xml:space="preserve">а директоров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 xml:space="preserve"> выносится вопрос: «</w:t>
      </w:r>
      <w:r w:rsidRPr="001E58B8">
        <w:rPr>
          <w:rFonts w:ascii="Times New Roman" w:hAnsi="Times New Roman"/>
          <w:i/>
          <w:sz w:val="24"/>
          <w:szCs w:val="24"/>
        </w:rPr>
        <w:t>указывается наименование вопроса</w:t>
      </w:r>
      <w:r w:rsidRPr="001E58B8">
        <w:rPr>
          <w:rFonts w:ascii="Times New Roman" w:hAnsi="Times New Roman"/>
          <w:sz w:val="24"/>
          <w:szCs w:val="24"/>
        </w:rPr>
        <w:t>».</w:t>
      </w:r>
    </w:p>
    <w:p w14:paraId="0B64AC00" w14:textId="77777777" w:rsidR="00606ACB" w:rsidRPr="001E58B8" w:rsidRDefault="00606ACB"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w:t>
      </w:r>
    </w:p>
    <w:p w14:paraId="3027388B" w14:textId="77777777" w:rsidR="00606ACB" w:rsidRPr="001E58B8" w:rsidRDefault="00606ACB"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 xml:space="preserve">Настоящий вопрос предварительно рассмотрен правлением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 xml:space="preserve"> «_</w:t>
      </w:r>
      <w:proofErr w:type="gramStart"/>
      <w:r w:rsidRPr="001E58B8">
        <w:rPr>
          <w:rFonts w:ascii="Times New Roman" w:hAnsi="Times New Roman"/>
          <w:sz w:val="24"/>
          <w:szCs w:val="24"/>
        </w:rPr>
        <w:t>_»_</w:t>
      </w:r>
      <w:proofErr w:type="gramEnd"/>
      <w:r w:rsidRPr="001E58B8">
        <w:rPr>
          <w:rFonts w:ascii="Times New Roman" w:hAnsi="Times New Roman"/>
          <w:sz w:val="24"/>
          <w:szCs w:val="24"/>
        </w:rPr>
        <w:t>___________20____года (протокол №____)</w:t>
      </w:r>
    </w:p>
    <w:p w14:paraId="6BB0FD57" w14:textId="7C1B2BF0" w:rsidR="00606ACB" w:rsidRPr="001E58B8" w:rsidRDefault="00606ACB" w:rsidP="00241546">
      <w:pPr>
        <w:spacing w:after="0" w:line="240" w:lineRule="auto"/>
        <w:ind w:firstLine="709"/>
        <w:jc w:val="both"/>
        <w:rPr>
          <w:rFonts w:ascii="Times New Roman" w:hAnsi="Times New Roman"/>
          <w:sz w:val="24"/>
          <w:szCs w:val="24"/>
        </w:rPr>
      </w:pPr>
      <w:r w:rsidRPr="001E58B8">
        <w:rPr>
          <w:rFonts w:ascii="Times New Roman" w:hAnsi="Times New Roman"/>
          <w:sz w:val="24"/>
          <w:szCs w:val="24"/>
        </w:rPr>
        <w:t xml:space="preserve">Настоящий вопрос предварительно будет рассмотрен комитетом </w:t>
      </w:r>
      <w:r w:rsidRPr="001E58B8">
        <w:rPr>
          <w:rFonts w:ascii="Times New Roman" w:hAnsi="Times New Roman"/>
          <w:i/>
          <w:sz w:val="24"/>
          <w:szCs w:val="24"/>
        </w:rPr>
        <w:t>указывается полное наименование комитета</w:t>
      </w:r>
      <w:r w:rsidRPr="001E58B8">
        <w:rPr>
          <w:rFonts w:ascii="Times New Roman" w:hAnsi="Times New Roman"/>
          <w:sz w:val="24"/>
          <w:szCs w:val="24"/>
        </w:rPr>
        <w:t xml:space="preserve"> </w:t>
      </w:r>
      <w:r w:rsidR="006F619F">
        <w:rPr>
          <w:rFonts w:ascii="Times New Roman" w:hAnsi="Times New Roman"/>
          <w:sz w:val="24"/>
          <w:szCs w:val="24"/>
        </w:rPr>
        <w:t>Совет</w:t>
      </w:r>
      <w:r w:rsidRPr="001E58B8">
        <w:rPr>
          <w:rFonts w:ascii="Times New Roman" w:hAnsi="Times New Roman"/>
          <w:sz w:val="24"/>
          <w:szCs w:val="24"/>
        </w:rPr>
        <w:t xml:space="preserve">а директоров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p>
    <w:p w14:paraId="7FF3F26E" w14:textId="77777777" w:rsidR="00606ACB" w:rsidRPr="001E58B8" w:rsidRDefault="00606ACB" w:rsidP="00241546">
      <w:pPr>
        <w:tabs>
          <w:tab w:val="left" w:pos="1134"/>
        </w:tabs>
        <w:spacing w:after="0" w:line="240" w:lineRule="auto"/>
        <w:ind w:firstLine="709"/>
        <w:rPr>
          <w:rFonts w:ascii="Times New Roman" w:hAnsi="Times New Roman"/>
          <w:sz w:val="24"/>
          <w:szCs w:val="24"/>
        </w:rPr>
      </w:pPr>
      <w:r w:rsidRPr="001E58B8">
        <w:rPr>
          <w:rFonts w:ascii="Times New Roman" w:hAnsi="Times New Roman"/>
          <w:sz w:val="24"/>
          <w:szCs w:val="24"/>
        </w:rPr>
        <w:t xml:space="preserve">Приложение: </w:t>
      </w:r>
    </w:p>
    <w:p w14:paraId="4CA861AB" w14:textId="54E5949C" w:rsidR="00606ACB" w:rsidRPr="001E58B8" w:rsidRDefault="00606ACB" w:rsidP="00241546">
      <w:pPr>
        <w:tabs>
          <w:tab w:val="left" w:pos="1134"/>
        </w:tabs>
        <w:spacing w:after="0" w:line="240" w:lineRule="auto"/>
        <w:ind w:firstLine="709"/>
        <w:rPr>
          <w:rFonts w:ascii="Times New Roman" w:hAnsi="Times New Roman"/>
          <w:sz w:val="24"/>
          <w:szCs w:val="24"/>
        </w:rPr>
      </w:pPr>
      <w:r w:rsidRPr="001E58B8">
        <w:rPr>
          <w:rFonts w:ascii="Times New Roman" w:hAnsi="Times New Roman"/>
          <w:sz w:val="24"/>
          <w:szCs w:val="24"/>
        </w:rPr>
        <w:t>1)</w:t>
      </w:r>
      <w:r w:rsidRPr="001E58B8">
        <w:rPr>
          <w:rFonts w:ascii="Times New Roman" w:hAnsi="Times New Roman"/>
          <w:sz w:val="24"/>
          <w:szCs w:val="24"/>
        </w:rPr>
        <w:tab/>
        <w:t xml:space="preserve">проект решения </w:t>
      </w:r>
      <w:r w:rsidR="006F619F">
        <w:rPr>
          <w:rFonts w:ascii="Times New Roman" w:hAnsi="Times New Roman"/>
          <w:sz w:val="24"/>
          <w:szCs w:val="24"/>
        </w:rPr>
        <w:t>Совет</w:t>
      </w:r>
      <w:r w:rsidRPr="001E58B8">
        <w:rPr>
          <w:rFonts w:ascii="Times New Roman" w:hAnsi="Times New Roman"/>
          <w:sz w:val="24"/>
          <w:szCs w:val="24"/>
        </w:rPr>
        <w:t xml:space="preserve">а директоров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 xml:space="preserve"> на 1 листе;</w:t>
      </w:r>
    </w:p>
    <w:p w14:paraId="72B7B2C3" w14:textId="77777777" w:rsidR="00606ACB" w:rsidRPr="001E58B8" w:rsidRDefault="00606ACB" w:rsidP="00241546">
      <w:pPr>
        <w:tabs>
          <w:tab w:val="left" w:pos="1134"/>
        </w:tabs>
        <w:spacing w:after="0" w:line="240" w:lineRule="auto"/>
        <w:ind w:firstLine="709"/>
        <w:rPr>
          <w:rFonts w:ascii="Times New Roman" w:hAnsi="Times New Roman"/>
          <w:sz w:val="24"/>
          <w:szCs w:val="24"/>
        </w:rPr>
      </w:pPr>
      <w:r w:rsidRPr="001E58B8">
        <w:rPr>
          <w:rFonts w:ascii="Times New Roman" w:hAnsi="Times New Roman"/>
          <w:sz w:val="24"/>
          <w:szCs w:val="24"/>
        </w:rPr>
        <w:t>2)</w:t>
      </w:r>
      <w:proofErr w:type="gramStart"/>
      <w:r w:rsidRPr="001E58B8">
        <w:rPr>
          <w:rFonts w:ascii="Times New Roman" w:hAnsi="Times New Roman"/>
          <w:sz w:val="24"/>
          <w:szCs w:val="24"/>
        </w:rPr>
        <w:tab/>
        <w:t>….</w:t>
      </w:r>
      <w:proofErr w:type="gramEnd"/>
      <w:r w:rsidRPr="001E58B8">
        <w:rPr>
          <w:rFonts w:ascii="Times New Roman" w:hAnsi="Times New Roman"/>
          <w:sz w:val="24"/>
          <w:szCs w:val="24"/>
        </w:rPr>
        <w:t>. на ___листах;</w:t>
      </w:r>
    </w:p>
    <w:p w14:paraId="0C51D449" w14:textId="77777777" w:rsidR="00606ACB" w:rsidRPr="001E58B8" w:rsidRDefault="00606ACB" w:rsidP="00241546">
      <w:pPr>
        <w:tabs>
          <w:tab w:val="left" w:pos="1134"/>
        </w:tabs>
        <w:spacing w:after="0" w:line="240" w:lineRule="auto"/>
        <w:ind w:firstLine="709"/>
        <w:rPr>
          <w:rFonts w:ascii="Times New Roman" w:hAnsi="Times New Roman"/>
          <w:sz w:val="24"/>
          <w:szCs w:val="24"/>
        </w:rPr>
      </w:pPr>
      <w:r w:rsidRPr="001E58B8">
        <w:rPr>
          <w:rFonts w:ascii="Times New Roman" w:hAnsi="Times New Roman"/>
          <w:sz w:val="24"/>
          <w:szCs w:val="24"/>
        </w:rPr>
        <w:t>3)</w:t>
      </w:r>
      <w:r w:rsidRPr="001E58B8">
        <w:rPr>
          <w:rFonts w:ascii="Times New Roman" w:hAnsi="Times New Roman"/>
          <w:sz w:val="24"/>
          <w:szCs w:val="24"/>
        </w:rPr>
        <w:tab/>
        <w:t>… на ___листах;</w:t>
      </w:r>
    </w:p>
    <w:p w14:paraId="3A49A84C" w14:textId="77777777" w:rsidR="00606ACB" w:rsidRPr="001E58B8" w:rsidRDefault="00606ACB" w:rsidP="00241546">
      <w:pPr>
        <w:tabs>
          <w:tab w:val="left" w:pos="1134"/>
        </w:tabs>
        <w:spacing w:after="0" w:line="240" w:lineRule="auto"/>
        <w:ind w:firstLine="709"/>
        <w:jc w:val="both"/>
        <w:rPr>
          <w:rFonts w:ascii="Times New Roman" w:hAnsi="Times New Roman"/>
          <w:sz w:val="24"/>
          <w:szCs w:val="24"/>
        </w:rPr>
      </w:pPr>
      <w:r w:rsidRPr="001E58B8">
        <w:rPr>
          <w:rFonts w:ascii="Times New Roman" w:hAnsi="Times New Roman"/>
          <w:sz w:val="24"/>
          <w:szCs w:val="24"/>
        </w:rPr>
        <w:t>4)</w:t>
      </w:r>
      <w:r w:rsidRPr="001E58B8">
        <w:rPr>
          <w:rFonts w:ascii="Times New Roman" w:hAnsi="Times New Roman"/>
          <w:sz w:val="24"/>
          <w:szCs w:val="24"/>
        </w:rPr>
        <w:tab/>
        <w:t xml:space="preserve">выписка из протокола заседания правления </w:t>
      </w:r>
      <w:r w:rsidRPr="001E58B8">
        <w:rPr>
          <w:rFonts w:ascii="Times New Roman" w:hAnsi="Times New Roman"/>
          <w:b/>
          <w:sz w:val="24"/>
          <w:szCs w:val="24"/>
        </w:rPr>
        <w:t>(</w:t>
      </w:r>
      <w:r w:rsidRPr="001E58B8">
        <w:rPr>
          <w:rFonts w:ascii="Times New Roman" w:hAnsi="Times New Roman"/>
          <w:i/>
          <w:sz w:val="24"/>
          <w:szCs w:val="24"/>
        </w:rPr>
        <w:t>наименование компании</w:t>
      </w:r>
      <w:r w:rsidRPr="001E58B8">
        <w:rPr>
          <w:rFonts w:ascii="Times New Roman" w:hAnsi="Times New Roman"/>
          <w:b/>
          <w:sz w:val="24"/>
          <w:szCs w:val="24"/>
        </w:rPr>
        <w:t>)</w:t>
      </w:r>
      <w:r w:rsidRPr="001E58B8">
        <w:rPr>
          <w:rFonts w:ascii="Times New Roman" w:hAnsi="Times New Roman"/>
          <w:sz w:val="24"/>
          <w:szCs w:val="24"/>
        </w:rPr>
        <w:t xml:space="preserve"> от «_</w:t>
      </w:r>
      <w:proofErr w:type="gramStart"/>
      <w:r w:rsidRPr="001E58B8">
        <w:rPr>
          <w:rFonts w:ascii="Times New Roman" w:hAnsi="Times New Roman"/>
          <w:sz w:val="24"/>
          <w:szCs w:val="24"/>
        </w:rPr>
        <w:t>_»_</w:t>
      </w:r>
      <w:proofErr w:type="gramEnd"/>
      <w:r w:rsidRPr="001E58B8">
        <w:rPr>
          <w:rFonts w:ascii="Times New Roman" w:hAnsi="Times New Roman"/>
          <w:sz w:val="24"/>
          <w:szCs w:val="24"/>
        </w:rPr>
        <w:t>___________20__ года (протокол №____) на ___листе/ах.</w:t>
      </w:r>
    </w:p>
    <w:p w14:paraId="36CA32CB" w14:textId="77777777" w:rsidR="00606ACB" w:rsidRPr="001E58B8" w:rsidRDefault="00606ACB" w:rsidP="00241546">
      <w:pPr>
        <w:spacing w:after="0" w:line="240" w:lineRule="auto"/>
        <w:rPr>
          <w:rFonts w:ascii="Times New Roman" w:hAnsi="Times New Roman"/>
          <w:sz w:val="24"/>
          <w:szCs w:val="24"/>
        </w:rPr>
      </w:pPr>
    </w:p>
    <w:p w14:paraId="060B5EA8" w14:textId="77777777" w:rsidR="00606ACB" w:rsidRPr="001E58B8" w:rsidRDefault="00606ACB" w:rsidP="00241546">
      <w:pPr>
        <w:spacing w:after="0" w:line="240" w:lineRule="auto"/>
        <w:rPr>
          <w:rFonts w:ascii="Times New Roman" w:hAnsi="Times New Roman"/>
          <w:b/>
          <w:sz w:val="24"/>
          <w:szCs w:val="24"/>
        </w:rPr>
      </w:pPr>
      <w:r w:rsidRPr="001E58B8">
        <w:rPr>
          <w:rFonts w:ascii="Times New Roman" w:hAnsi="Times New Roman"/>
          <w:b/>
          <w:sz w:val="24"/>
          <w:szCs w:val="24"/>
        </w:rPr>
        <w:t xml:space="preserve">Должность и ФИО лица выносящего </w:t>
      </w:r>
    </w:p>
    <w:p w14:paraId="7D3AFC63" w14:textId="77777777" w:rsidR="00606ACB" w:rsidRPr="001E58B8" w:rsidRDefault="00606ACB" w:rsidP="00241546">
      <w:pPr>
        <w:spacing w:after="0" w:line="240" w:lineRule="auto"/>
        <w:rPr>
          <w:rFonts w:ascii="Times New Roman" w:hAnsi="Times New Roman"/>
          <w:b/>
          <w:sz w:val="24"/>
          <w:szCs w:val="24"/>
        </w:rPr>
      </w:pPr>
      <w:r w:rsidRPr="001E58B8">
        <w:rPr>
          <w:rFonts w:ascii="Times New Roman" w:hAnsi="Times New Roman"/>
          <w:b/>
          <w:sz w:val="24"/>
          <w:szCs w:val="24"/>
        </w:rPr>
        <w:t xml:space="preserve">вопрос на рассмотрение                       </w:t>
      </w:r>
    </w:p>
    <w:p w14:paraId="5AF16C5B" w14:textId="77777777" w:rsidR="00606ACB" w:rsidRPr="001E58B8" w:rsidRDefault="00606ACB" w:rsidP="00241546">
      <w:pPr>
        <w:spacing w:after="0" w:line="240" w:lineRule="auto"/>
        <w:jc w:val="center"/>
        <w:rPr>
          <w:rFonts w:ascii="Times New Roman" w:hAnsi="Times New Roman"/>
          <w:sz w:val="24"/>
          <w:szCs w:val="24"/>
        </w:rPr>
      </w:pPr>
      <w:r w:rsidRPr="001E58B8">
        <w:rPr>
          <w:rFonts w:ascii="Times New Roman" w:hAnsi="Times New Roman"/>
          <w:sz w:val="24"/>
          <w:szCs w:val="24"/>
        </w:rPr>
        <w:t>______________________</w:t>
      </w:r>
    </w:p>
    <w:p w14:paraId="7AD6CBC7" w14:textId="77777777" w:rsidR="00606ACB" w:rsidRPr="001E58B8" w:rsidRDefault="00606ACB" w:rsidP="00241546">
      <w:pPr>
        <w:spacing w:after="0" w:line="240" w:lineRule="auto"/>
        <w:jc w:val="both"/>
        <w:rPr>
          <w:rFonts w:ascii="Times New Roman" w:hAnsi="Times New Roman"/>
          <w:i/>
          <w:sz w:val="24"/>
          <w:szCs w:val="24"/>
        </w:rPr>
      </w:pPr>
      <w:r w:rsidRPr="001E58B8">
        <w:rPr>
          <w:rFonts w:ascii="Times New Roman" w:hAnsi="Times New Roman"/>
          <w:i/>
          <w:sz w:val="24"/>
          <w:szCs w:val="24"/>
        </w:rPr>
        <w:t xml:space="preserve">Подпись руководителя или членов исполнительного органа Банка, либо лица, инициирующего включение вопроса в повестку заседания </w:t>
      </w:r>
    </w:p>
    <w:p w14:paraId="1D5480A4" w14:textId="77777777" w:rsidR="00606ACB" w:rsidRPr="001E58B8" w:rsidRDefault="00606ACB" w:rsidP="00241546">
      <w:pPr>
        <w:spacing w:after="0" w:line="240" w:lineRule="auto"/>
        <w:jc w:val="both"/>
        <w:rPr>
          <w:rFonts w:ascii="Times New Roman" w:eastAsia="Times New Roman" w:hAnsi="Times New Roman"/>
          <w:i/>
          <w:sz w:val="24"/>
          <w:szCs w:val="24"/>
          <w:lang w:eastAsia="ru-RU"/>
        </w:rPr>
      </w:pPr>
      <w:r w:rsidRPr="001E58B8">
        <w:rPr>
          <w:rFonts w:ascii="Times New Roman" w:eastAsia="Times New Roman" w:hAnsi="Times New Roman"/>
          <w:i/>
          <w:sz w:val="24"/>
          <w:szCs w:val="24"/>
          <w:lang w:eastAsia="ru-RU"/>
        </w:rPr>
        <w:t>Визы исполнителя, руководителя структурного подразделения ответственного за подготовку (разработку) материалов.</w:t>
      </w:r>
    </w:p>
    <w:p w14:paraId="4DD7C40E" w14:textId="77777777" w:rsidR="00606ACB" w:rsidRPr="001E58B8" w:rsidRDefault="00606ACB" w:rsidP="00241546">
      <w:pPr>
        <w:spacing w:after="0" w:line="240" w:lineRule="auto"/>
        <w:jc w:val="both"/>
        <w:rPr>
          <w:rFonts w:ascii="Times New Roman" w:eastAsia="Times New Roman" w:hAnsi="Times New Roman"/>
          <w:i/>
          <w:sz w:val="24"/>
          <w:szCs w:val="24"/>
          <w:lang w:eastAsia="ru-RU"/>
        </w:rPr>
      </w:pPr>
    </w:p>
    <w:p w14:paraId="69893AEE" w14:textId="77777777" w:rsidR="00606ACB" w:rsidRPr="001E58B8" w:rsidRDefault="00606ACB" w:rsidP="00241546">
      <w:pPr>
        <w:spacing w:after="0" w:line="240" w:lineRule="auto"/>
        <w:jc w:val="both"/>
        <w:rPr>
          <w:rFonts w:ascii="Times New Roman" w:eastAsia="Times New Roman" w:hAnsi="Times New Roman"/>
          <w:i/>
          <w:sz w:val="24"/>
          <w:szCs w:val="24"/>
          <w:lang w:eastAsia="ru-RU"/>
        </w:rPr>
      </w:pPr>
    </w:p>
    <w:p w14:paraId="50A6A13D" w14:textId="77777777" w:rsidR="00606ACB" w:rsidRPr="001E58B8" w:rsidRDefault="00606ACB" w:rsidP="00241546">
      <w:pPr>
        <w:spacing w:after="0" w:line="240" w:lineRule="auto"/>
        <w:jc w:val="both"/>
        <w:rPr>
          <w:rFonts w:ascii="Times New Roman" w:eastAsia="Times New Roman" w:hAnsi="Times New Roman"/>
          <w:i/>
          <w:sz w:val="24"/>
          <w:szCs w:val="24"/>
          <w:lang w:eastAsia="ru-RU"/>
        </w:rPr>
      </w:pPr>
    </w:p>
    <w:p w14:paraId="238486C4" w14:textId="77777777" w:rsidR="00606ACB" w:rsidRPr="001E58B8" w:rsidRDefault="00606ACB" w:rsidP="00241546">
      <w:pPr>
        <w:spacing w:after="0" w:line="240" w:lineRule="auto"/>
        <w:jc w:val="both"/>
        <w:rPr>
          <w:rFonts w:ascii="Times New Roman" w:eastAsia="Times New Roman" w:hAnsi="Times New Roman"/>
          <w:i/>
          <w:sz w:val="24"/>
          <w:szCs w:val="24"/>
          <w:lang w:eastAsia="ru-RU"/>
        </w:rPr>
      </w:pPr>
    </w:p>
    <w:p w14:paraId="2E32CC5E" w14:textId="77777777" w:rsidR="00606ACB" w:rsidRPr="001E58B8" w:rsidRDefault="00606ACB" w:rsidP="00241546">
      <w:pPr>
        <w:spacing w:after="0" w:line="240" w:lineRule="auto"/>
        <w:jc w:val="both"/>
        <w:rPr>
          <w:rFonts w:ascii="Times New Roman" w:eastAsia="Times New Roman" w:hAnsi="Times New Roman"/>
          <w:i/>
          <w:sz w:val="24"/>
          <w:szCs w:val="24"/>
          <w:lang w:eastAsia="ru-RU"/>
        </w:rPr>
      </w:pPr>
    </w:p>
    <w:p w14:paraId="0B9D2034" w14:textId="77777777" w:rsidR="000B5E1F" w:rsidRDefault="00606ACB" w:rsidP="00241546">
      <w:pPr>
        <w:spacing w:after="0" w:line="240" w:lineRule="auto"/>
        <w:jc w:val="both"/>
        <w:rPr>
          <w:rFonts w:eastAsia="Calibri"/>
          <w:i/>
          <w:color w:val="0000FF"/>
          <w:spacing w:val="-3"/>
          <w:u w:color="0000FF"/>
          <w:lang w:eastAsia="ar-SA"/>
        </w:rPr>
      </w:pPr>
      <w:r w:rsidRPr="001E58B8">
        <w:rPr>
          <w:rFonts w:ascii="Times New Roman" w:eastAsia="Times New Roman" w:hAnsi="Times New Roman"/>
          <w:i/>
          <w:sz w:val="24"/>
          <w:szCs w:val="24"/>
          <w:lang w:eastAsia="ru-RU"/>
        </w:rPr>
        <w:t>*(</w:t>
      </w:r>
      <w:proofErr w:type="gramStart"/>
      <w:r w:rsidRPr="001E58B8">
        <w:rPr>
          <w:rFonts w:ascii="Times New Roman" w:eastAsia="Times New Roman" w:hAnsi="Times New Roman"/>
          <w:i/>
          <w:sz w:val="24"/>
          <w:szCs w:val="24"/>
          <w:lang w:eastAsia="ru-RU"/>
        </w:rPr>
        <w:t>В</w:t>
      </w:r>
      <w:proofErr w:type="gramEnd"/>
      <w:r w:rsidRPr="001E58B8">
        <w:rPr>
          <w:rFonts w:ascii="Times New Roman" w:eastAsia="Times New Roman" w:hAnsi="Times New Roman"/>
          <w:i/>
          <w:sz w:val="24"/>
          <w:szCs w:val="24"/>
          <w:lang w:eastAsia="ru-RU"/>
        </w:rPr>
        <w:t xml:space="preserve"> случае, если решения по данному вопросу не требует раскрытия, указанный абзац следует исключить).</w:t>
      </w:r>
      <w:r w:rsidR="00991E08" w:rsidRPr="00991E08">
        <w:rPr>
          <w:rFonts w:eastAsia="Calibri"/>
          <w:i/>
          <w:color w:val="0000FF"/>
          <w:spacing w:val="-3"/>
          <w:u w:color="0000FF"/>
          <w:lang w:eastAsia="ar-SA"/>
        </w:rPr>
        <w:t xml:space="preserve"> </w:t>
      </w:r>
    </w:p>
    <w:p w14:paraId="1F5CFB55" w14:textId="77777777" w:rsidR="00606ACB" w:rsidRDefault="00606ACB" w:rsidP="00241546">
      <w:pPr>
        <w:pStyle w:val="21"/>
        <w:ind w:firstLine="4962"/>
        <w:jc w:val="right"/>
        <w:rPr>
          <w:color w:val="auto"/>
          <w:sz w:val="24"/>
          <w:szCs w:val="24"/>
        </w:rPr>
      </w:pPr>
    </w:p>
    <w:p w14:paraId="4D229EFB" w14:textId="77777777" w:rsidR="00606ACB" w:rsidRDefault="00606ACB" w:rsidP="00241546">
      <w:pPr>
        <w:pStyle w:val="21"/>
        <w:ind w:firstLine="4962"/>
        <w:jc w:val="right"/>
        <w:rPr>
          <w:color w:val="auto"/>
          <w:sz w:val="24"/>
          <w:szCs w:val="24"/>
        </w:rPr>
      </w:pPr>
    </w:p>
    <w:p w14:paraId="4439D861" w14:textId="77777777" w:rsidR="00606ACB" w:rsidRDefault="00606ACB" w:rsidP="00241546">
      <w:pPr>
        <w:pStyle w:val="21"/>
        <w:ind w:firstLine="4962"/>
        <w:jc w:val="right"/>
        <w:rPr>
          <w:color w:val="auto"/>
          <w:sz w:val="24"/>
          <w:szCs w:val="24"/>
        </w:rPr>
      </w:pPr>
    </w:p>
    <w:p w14:paraId="7A2EC8DE" w14:textId="77777777" w:rsidR="00606ACB" w:rsidRDefault="00606ACB" w:rsidP="00241546">
      <w:pPr>
        <w:pStyle w:val="21"/>
        <w:ind w:firstLine="4962"/>
        <w:jc w:val="right"/>
        <w:rPr>
          <w:color w:val="auto"/>
          <w:sz w:val="24"/>
          <w:szCs w:val="24"/>
        </w:rPr>
      </w:pPr>
    </w:p>
    <w:p w14:paraId="6FDCDF5C" w14:textId="77777777" w:rsidR="00606ACB" w:rsidRDefault="00606ACB" w:rsidP="00241546">
      <w:pPr>
        <w:pStyle w:val="21"/>
        <w:ind w:firstLine="4962"/>
        <w:jc w:val="right"/>
        <w:rPr>
          <w:color w:val="auto"/>
          <w:sz w:val="24"/>
          <w:szCs w:val="24"/>
        </w:rPr>
      </w:pPr>
    </w:p>
    <w:p w14:paraId="0771D039" w14:textId="77777777" w:rsidR="00606ACB" w:rsidRDefault="00606ACB" w:rsidP="00241546">
      <w:pPr>
        <w:pStyle w:val="21"/>
        <w:ind w:firstLine="4962"/>
        <w:jc w:val="right"/>
        <w:rPr>
          <w:color w:val="auto"/>
          <w:sz w:val="24"/>
          <w:szCs w:val="24"/>
        </w:rPr>
      </w:pPr>
    </w:p>
    <w:p w14:paraId="344DE1AA" w14:textId="77777777" w:rsidR="00606ACB" w:rsidRDefault="00606ACB" w:rsidP="00241546">
      <w:pPr>
        <w:pStyle w:val="21"/>
        <w:ind w:firstLine="4962"/>
        <w:jc w:val="right"/>
        <w:rPr>
          <w:color w:val="auto"/>
          <w:sz w:val="24"/>
          <w:szCs w:val="24"/>
        </w:rPr>
      </w:pPr>
    </w:p>
    <w:p w14:paraId="2AD7111F" w14:textId="77777777" w:rsidR="00606ACB" w:rsidRDefault="00606ACB" w:rsidP="00241546">
      <w:pPr>
        <w:pStyle w:val="21"/>
        <w:ind w:firstLine="4962"/>
        <w:jc w:val="right"/>
        <w:rPr>
          <w:color w:val="auto"/>
          <w:sz w:val="24"/>
          <w:szCs w:val="24"/>
        </w:rPr>
      </w:pPr>
    </w:p>
    <w:p w14:paraId="17B8AE5A" w14:textId="77777777" w:rsidR="00606ACB" w:rsidRDefault="00606ACB" w:rsidP="00241546">
      <w:pPr>
        <w:pStyle w:val="21"/>
        <w:ind w:firstLine="4962"/>
        <w:jc w:val="right"/>
        <w:rPr>
          <w:color w:val="auto"/>
          <w:sz w:val="24"/>
          <w:szCs w:val="24"/>
        </w:rPr>
      </w:pPr>
    </w:p>
    <w:p w14:paraId="23056F3D" w14:textId="77777777" w:rsidR="00606ACB" w:rsidRDefault="00606ACB" w:rsidP="00241546">
      <w:pPr>
        <w:pStyle w:val="21"/>
        <w:ind w:firstLine="4962"/>
        <w:jc w:val="right"/>
        <w:rPr>
          <w:color w:val="auto"/>
          <w:sz w:val="24"/>
          <w:szCs w:val="24"/>
        </w:rPr>
      </w:pPr>
    </w:p>
    <w:p w14:paraId="22894803" w14:textId="77777777" w:rsidR="00606ACB" w:rsidRDefault="00606ACB" w:rsidP="00241546">
      <w:pPr>
        <w:pStyle w:val="21"/>
        <w:ind w:firstLine="4962"/>
        <w:jc w:val="right"/>
        <w:rPr>
          <w:color w:val="auto"/>
          <w:sz w:val="24"/>
          <w:szCs w:val="24"/>
        </w:rPr>
      </w:pPr>
    </w:p>
    <w:p w14:paraId="079C4E32" w14:textId="77777777" w:rsidR="00606ACB" w:rsidRDefault="00606ACB" w:rsidP="00241546">
      <w:pPr>
        <w:pStyle w:val="21"/>
        <w:ind w:firstLine="4962"/>
        <w:jc w:val="right"/>
        <w:rPr>
          <w:color w:val="auto"/>
          <w:sz w:val="24"/>
          <w:szCs w:val="24"/>
        </w:rPr>
      </w:pPr>
    </w:p>
    <w:p w14:paraId="127082FF" w14:textId="77777777" w:rsidR="00606ACB" w:rsidRDefault="00606ACB" w:rsidP="00241546">
      <w:pPr>
        <w:pStyle w:val="21"/>
        <w:ind w:firstLine="4962"/>
        <w:jc w:val="right"/>
        <w:rPr>
          <w:color w:val="auto"/>
          <w:sz w:val="24"/>
          <w:szCs w:val="24"/>
        </w:rPr>
      </w:pPr>
    </w:p>
    <w:p w14:paraId="015E3846" w14:textId="77777777" w:rsidR="00606ACB" w:rsidRDefault="00606ACB" w:rsidP="00241546">
      <w:pPr>
        <w:pStyle w:val="21"/>
        <w:ind w:firstLine="4962"/>
        <w:jc w:val="right"/>
        <w:rPr>
          <w:color w:val="auto"/>
          <w:sz w:val="24"/>
          <w:szCs w:val="24"/>
        </w:rPr>
      </w:pPr>
    </w:p>
    <w:p w14:paraId="16A17B6C" w14:textId="77777777" w:rsidR="00606ACB" w:rsidRDefault="00606ACB" w:rsidP="00241546">
      <w:pPr>
        <w:pStyle w:val="21"/>
        <w:ind w:firstLine="4962"/>
        <w:jc w:val="right"/>
        <w:rPr>
          <w:color w:val="auto"/>
          <w:sz w:val="24"/>
          <w:szCs w:val="24"/>
        </w:rPr>
      </w:pPr>
    </w:p>
    <w:p w14:paraId="4C08953C" w14:textId="77777777" w:rsidR="00606ACB" w:rsidRDefault="00606ACB" w:rsidP="00241546">
      <w:pPr>
        <w:pStyle w:val="21"/>
        <w:ind w:firstLine="4962"/>
        <w:jc w:val="right"/>
        <w:rPr>
          <w:color w:val="auto"/>
          <w:sz w:val="24"/>
          <w:szCs w:val="24"/>
        </w:rPr>
      </w:pPr>
    </w:p>
    <w:p w14:paraId="0051EA37" w14:textId="77777777" w:rsidR="00606ACB" w:rsidRDefault="00606ACB" w:rsidP="00241546">
      <w:pPr>
        <w:pStyle w:val="21"/>
        <w:ind w:firstLine="4962"/>
        <w:jc w:val="right"/>
        <w:rPr>
          <w:color w:val="auto"/>
          <w:sz w:val="24"/>
          <w:szCs w:val="24"/>
        </w:rPr>
      </w:pPr>
    </w:p>
    <w:tbl>
      <w:tblPr>
        <w:tblStyle w:val="aff"/>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8766"/>
      </w:tblGrid>
      <w:tr w:rsidR="00991E08" w:rsidRPr="001E58B8" w14:paraId="37A20762" w14:textId="77777777" w:rsidTr="00991E08">
        <w:tc>
          <w:tcPr>
            <w:tcW w:w="1157" w:type="dxa"/>
          </w:tcPr>
          <w:p w14:paraId="2B47C1C6" w14:textId="77777777" w:rsidR="00991E08" w:rsidRPr="001E58B8" w:rsidRDefault="00991E08" w:rsidP="00241546">
            <w:pPr>
              <w:rPr>
                <w:rFonts w:ascii="Times New Roman" w:hAnsi="Times New Roman"/>
              </w:rPr>
            </w:pPr>
          </w:p>
        </w:tc>
        <w:tc>
          <w:tcPr>
            <w:tcW w:w="8766" w:type="dxa"/>
          </w:tcPr>
          <w:p w14:paraId="7AE1877E" w14:textId="77777777" w:rsidR="00991E08" w:rsidRPr="001E58B8" w:rsidRDefault="00991E08" w:rsidP="00241546">
            <w:pPr>
              <w:autoSpaceDE w:val="0"/>
              <w:autoSpaceDN w:val="0"/>
              <w:ind w:left="3436"/>
              <w:jc w:val="both"/>
              <w:rPr>
                <w:rFonts w:ascii="Times New Roman" w:eastAsia="Times New Roman" w:hAnsi="Times New Roman"/>
              </w:rPr>
            </w:pPr>
            <w:r w:rsidRPr="001E58B8">
              <w:rPr>
                <w:rFonts w:ascii="Times New Roman" w:eastAsia="Times New Roman" w:hAnsi="Times New Roman"/>
              </w:rPr>
              <w:t>Приложение 3</w:t>
            </w:r>
          </w:p>
          <w:p w14:paraId="3917E050" w14:textId="6BE9080F" w:rsidR="00991E08" w:rsidRPr="001E58B8" w:rsidRDefault="00991E08" w:rsidP="00241546">
            <w:pPr>
              <w:autoSpaceDE w:val="0"/>
              <w:autoSpaceDN w:val="0"/>
              <w:ind w:left="3436"/>
              <w:jc w:val="both"/>
              <w:rPr>
                <w:rFonts w:ascii="Times New Roman" w:eastAsia="Times New Roman" w:hAnsi="Times New Roman"/>
              </w:rPr>
            </w:pPr>
            <w:r w:rsidRPr="001E58B8">
              <w:rPr>
                <w:rFonts w:ascii="Times New Roman" w:eastAsia="Times New Roman" w:hAnsi="Times New Roman"/>
              </w:rPr>
              <w:t xml:space="preserve"> к Положению о </w:t>
            </w:r>
            <w:r w:rsidR="006F619F">
              <w:rPr>
                <w:rFonts w:ascii="Times New Roman" w:eastAsia="Times New Roman" w:hAnsi="Times New Roman"/>
              </w:rPr>
              <w:t>Совет</w:t>
            </w:r>
            <w:r w:rsidRPr="001E58B8">
              <w:rPr>
                <w:rFonts w:ascii="Times New Roman" w:eastAsia="Times New Roman" w:hAnsi="Times New Roman"/>
              </w:rPr>
              <w:t>е директоров</w:t>
            </w:r>
          </w:p>
          <w:p w14:paraId="53F04C4F" w14:textId="6FBF6C73" w:rsidR="00E21949" w:rsidRPr="001E58B8" w:rsidRDefault="00991E08" w:rsidP="00241546">
            <w:pPr>
              <w:ind w:left="3436"/>
              <w:jc w:val="both"/>
              <w:rPr>
                <w:rFonts w:ascii="Times New Roman" w:hAnsi="Times New Roman"/>
                <w:i/>
              </w:rPr>
            </w:pPr>
            <w:r w:rsidRPr="001E58B8">
              <w:rPr>
                <w:rFonts w:ascii="Times New Roman" w:hAnsi="Times New Roman"/>
              </w:rPr>
              <w:t xml:space="preserve">акционерного общества «Жилищный строительный сберегательный банк </w:t>
            </w:r>
            <w:r w:rsidR="006F619F">
              <w:rPr>
                <w:rFonts w:ascii="Times New Roman" w:hAnsi="Times New Roman"/>
              </w:rPr>
              <w:t>"</w:t>
            </w:r>
            <w:proofErr w:type="spellStart"/>
            <w:r w:rsidR="006F619F">
              <w:rPr>
                <w:rFonts w:ascii="Times New Roman" w:hAnsi="Times New Roman"/>
              </w:rPr>
              <w:t>Отбасы</w:t>
            </w:r>
            <w:proofErr w:type="spellEnd"/>
            <w:r w:rsidR="006F619F">
              <w:rPr>
                <w:rFonts w:ascii="Times New Roman" w:hAnsi="Times New Roman"/>
              </w:rPr>
              <w:t xml:space="preserve"> банк</w:t>
            </w:r>
            <w:r w:rsidRPr="001E58B8">
              <w:rPr>
                <w:rFonts w:ascii="Times New Roman" w:hAnsi="Times New Roman"/>
              </w:rPr>
              <w:t>», утвержденное решением правления акционерного общества «Национальный управляющий холдинг «</w:t>
            </w:r>
            <w:proofErr w:type="spellStart"/>
            <w:r w:rsidRPr="001E58B8">
              <w:rPr>
                <w:rFonts w:ascii="Times New Roman" w:hAnsi="Times New Roman"/>
              </w:rPr>
              <w:t>Байтерек</w:t>
            </w:r>
            <w:proofErr w:type="spellEnd"/>
            <w:r w:rsidRPr="001E58B8">
              <w:rPr>
                <w:rFonts w:ascii="Times New Roman" w:hAnsi="Times New Roman"/>
              </w:rPr>
              <w:t>» от 28 ноября 2018 года (протокол №53/18)</w:t>
            </w:r>
            <w:r w:rsidR="00E21949">
              <w:rPr>
                <w:rFonts w:ascii="Times New Roman" w:hAnsi="Times New Roman"/>
              </w:rPr>
              <w:t xml:space="preserve"> </w:t>
            </w:r>
            <w:r w:rsidR="005F54CD">
              <w:rPr>
                <w:rFonts w:ascii="Times New Roman" w:hAnsi="Times New Roman"/>
              </w:rPr>
              <w:t>(</w:t>
            </w:r>
            <w:r w:rsidR="00E21949" w:rsidRPr="001E1BD7">
              <w:rPr>
                <w:rFonts w:ascii="Times New Roman" w:eastAsia="Calibri" w:hAnsi="Times New Roman" w:cs="Times New Roman"/>
                <w:i/>
                <w:color w:val="0000FF"/>
                <w:spacing w:val="-3"/>
                <w:u w:color="0000FF"/>
                <w:lang w:eastAsia="ar-SA"/>
              </w:rPr>
              <w:t xml:space="preserve">Приложение №3 к Положению изложено в соответствии с решением Единственного акционера от </w:t>
            </w:r>
            <w:r w:rsidR="005F54CD">
              <w:rPr>
                <w:rFonts w:ascii="Times New Roman" w:eastAsia="Calibri" w:hAnsi="Times New Roman" w:cs="Times New Roman"/>
                <w:i/>
                <w:color w:val="0000FF"/>
                <w:spacing w:val="-3"/>
                <w:u w:color="0000FF"/>
                <w:lang w:eastAsia="ar-SA"/>
              </w:rPr>
              <w:t>0</w:t>
            </w:r>
            <w:r w:rsidR="00BA2DF3">
              <w:rPr>
                <w:rFonts w:ascii="Times New Roman" w:eastAsia="Calibri" w:hAnsi="Times New Roman" w:cs="Times New Roman"/>
                <w:i/>
                <w:color w:val="0000FF"/>
                <w:spacing w:val="-3"/>
                <w:u w:color="0000FF"/>
                <w:lang w:eastAsia="ar-SA"/>
              </w:rPr>
              <w:t>7.10.2020 г. (протокол №47/20).</w:t>
            </w:r>
          </w:p>
          <w:p w14:paraId="64053A7F" w14:textId="13D7AC0E" w:rsidR="00991E08" w:rsidRPr="001E58B8" w:rsidRDefault="00991E08" w:rsidP="00241546">
            <w:pPr>
              <w:ind w:left="3436"/>
              <w:jc w:val="both"/>
              <w:rPr>
                <w:rFonts w:ascii="Times New Roman" w:hAnsi="Times New Roman"/>
                <w:i/>
              </w:rPr>
            </w:pPr>
          </w:p>
        </w:tc>
      </w:tr>
    </w:tbl>
    <w:p w14:paraId="5E020DFF" w14:textId="77777777" w:rsidR="00991E08" w:rsidRPr="001E58B8" w:rsidRDefault="00991E08" w:rsidP="00241546">
      <w:pPr>
        <w:pStyle w:val="af8"/>
        <w:rPr>
          <w:rFonts w:cs="Times New Roman"/>
          <w:szCs w:val="24"/>
          <w:lang w:eastAsia="ru-RU"/>
        </w:rPr>
      </w:pPr>
    </w:p>
    <w:p w14:paraId="0FDFCFD9" w14:textId="77777777" w:rsidR="00991E08" w:rsidRPr="001E58B8" w:rsidRDefault="00991E08" w:rsidP="00241546">
      <w:pPr>
        <w:pStyle w:val="af8"/>
        <w:rPr>
          <w:rFonts w:cs="Times New Roman"/>
          <w:szCs w:val="24"/>
          <w:lang w:eastAsia="ru-RU"/>
        </w:rPr>
      </w:pPr>
    </w:p>
    <w:p w14:paraId="18357401" w14:textId="77777777" w:rsidR="00991E08" w:rsidRPr="001E58B8" w:rsidRDefault="00991E08" w:rsidP="00241546">
      <w:pPr>
        <w:pStyle w:val="af8"/>
        <w:jc w:val="right"/>
        <w:rPr>
          <w:rFonts w:cs="Times New Roman"/>
          <w:szCs w:val="24"/>
        </w:rPr>
      </w:pPr>
      <w:r w:rsidRPr="001E58B8">
        <w:rPr>
          <w:rFonts w:cs="Times New Roman"/>
          <w:szCs w:val="24"/>
        </w:rPr>
        <w:t>Проект</w:t>
      </w:r>
    </w:p>
    <w:p w14:paraId="55AFF85E" w14:textId="77777777" w:rsidR="00991E08" w:rsidRPr="001E58B8" w:rsidRDefault="00991E08" w:rsidP="00241546">
      <w:pPr>
        <w:pStyle w:val="af8"/>
        <w:jc w:val="right"/>
        <w:rPr>
          <w:rFonts w:cs="Times New Roman"/>
          <w:szCs w:val="24"/>
        </w:rPr>
      </w:pPr>
    </w:p>
    <w:p w14:paraId="5AD81C37" w14:textId="13FDC0B2" w:rsidR="00991E08" w:rsidRPr="001E58B8" w:rsidRDefault="00991E08" w:rsidP="00241546">
      <w:pPr>
        <w:pStyle w:val="af8"/>
        <w:jc w:val="center"/>
        <w:rPr>
          <w:rFonts w:cs="Times New Roman"/>
          <w:b/>
          <w:bCs/>
          <w:szCs w:val="24"/>
        </w:rPr>
      </w:pPr>
      <w:r w:rsidRPr="001E58B8">
        <w:rPr>
          <w:rFonts w:cs="Times New Roman"/>
          <w:b/>
          <w:bCs/>
          <w:szCs w:val="24"/>
        </w:rPr>
        <w:t xml:space="preserve">Решение </w:t>
      </w:r>
      <w:r w:rsidR="006F619F">
        <w:rPr>
          <w:rFonts w:cs="Times New Roman"/>
          <w:b/>
          <w:bCs/>
          <w:szCs w:val="24"/>
        </w:rPr>
        <w:t>Совет</w:t>
      </w:r>
      <w:r w:rsidRPr="001E58B8">
        <w:rPr>
          <w:rFonts w:cs="Times New Roman"/>
          <w:b/>
          <w:bCs/>
          <w:szCs w:val="24"/>
        </w:rPr>
        <w:t>а директоров акционерного общества «</w:t>
      </w:r>
      <w:r w:rsidRPr="001E58B8">
        <w:rPr>
          <w:rFonts w:cs="Times New Roman"/>
          <w:b/>
          <w:szCs w:val="24"/>
        </w:rPr>
        <w:t xml:space="preserve">Жилищный строительный сберегательный банк </w:t>
      </w:r>
      <w:r w:rsidR="006F619F">
        <w:rPr>
          <w:rFonts w:cs="Times New Roman"/>
          <w:b/>
          <w:szCs w:val="24"/>
        </w:rPr>
        <w:t>"</w:t>
      </w:r>
      <w:proofErr w:type="spellStart"/>
      <w:r w:rsidR="006F619F">
        <w:rPr>
          <w:rFonts w:cs="Times New Roman"/>
          <w:b/>
          <w:szCs w:val="24"/>
        </w:rPr>
        <w:t>Отбасы</w:t>
      </w:r>
      <w:proofErr w:type="spellEnd"/>
      <w:r w:rsidR="006F619F">
        <w:rPr>
          <w:rFonts w:cs="Times New Roman"/>
          <w:b/>
          <w:szCs w:val="24"/>
        </w:rPr>
        <w:t xml:space="preserve"> банк</w:t>
      </w:r>
      <w:r w:rsidRPr="001E58B8">
        <w:rPr>
          <w:rFonts w:cs="Times New Roman"/>
          <w:b/>
          <w:bCs/>
          <w:szCs w:val="24"/>
        </w:rPr>
        <w:t>» по вопросу: «_________________________________________»</w:t>
      </w:r>
    </w:p>
    <w:p w14:paraId="2FBF63AA" w14:textId="77777777" w:rsidR="00991E08" w:rsidRPr="001E58B8" w:rsidRDefault="00991E08" w:rsidP="00241546">
      <w:pPr>
        <w:pStyle w:val="af8"/>
        <w:jc w:val="center"/>
        <w:rPr>
          <w:rFonts w:cs="Times New Roman"/>
          <w:i/>
          <w:iCs/>
          <w:szCs w:val="24"/>
        </w:rPr>
      </w:pPr>
      <w:r w:rsidRPr="001E58B8">
        <w:rPr>
          <w:rFonts w:cs="Times New Roman"/>
          <w:i/>
          <w:iCs/>
          <w:szCs w:val="24"/>
        </w:rPr>
        <w:t>(формулировка вопроса)</w:t>
      </w:r>
    </w:p>
    <w:p w14:paraId="5C5F49FF" w14:textId="77777777" w:rsidR="00991E08" w:rsidRPr="001E58B8" w:rsidRDefault="00991E08" w:rsidP="00241546">
      <w:pPr>
        <w:pStyle w:val="af8"/>
        <w:jc w:val="center"/>
        <w:rPr>
          <w:rFonts w:cs="Times New Roman"/>
          <w:i/>
          <w:szCs w:val="24"/>
        </w:rPr>
      </w:pPr>
    </w:p>
    <w:p w14:paraId="4EA6A24A" w14:textId="51415EC5" w:rsidR="00991E08" w:rsidRPr="001E58B8" w:rsidRDefault="00991E08" w:rsidP="00241546">
      <w:pPr>
        <w:pStyle w:val="af8"/>
        <w:ind w:firstLine="709"/>
        <w:rPr>
          <w:rFonts w:cs="Times New Roman"/>
          <w:b/>
          <w:szCs w:val="24"/>
        </w:rPr>
      </w:pPr>
      <w:r w:rsidRPr="001E58B8">
        <w:rPr>
          <w:rFonts w:cs="Times New Roman"/>
          <w:szCs w:val="24"/>
        </w:rPr>
        <w:t xml:space="preserve">В соответствии с подпунктом ___) пункта __ статьи __ Закона Республики Казахстан «Об акционерных обществах», подпунктом __) пункта ___статьи ____ Устава акционерного общества </w:t>
      </w:r>
      <w:r w:rsidRPr="001E58B8">
        <w:rPr>
          <w:rFonts w:cs="Times New Roman"/>
          <w:b/>
          <w:szCs w:val="24"/>
        </w:rPr>
        <w:t>(</w:t>
      </w:r>
      <w:r w:rsidRPr="001E58B8">
        <w:rPr>
          <w:rFonts w:cs="Times New Roman"/>
          <w:i/>
          <w:szCs w:val="24"/>
        </w:rPr>
        <w:t>наименование компании</w:t>
      </w:r>
      <w:r w:rsidRPr="001E58B8">
        <w:rPr>
          <w:rFonts w:cs="Times New Roman"/>
          <w:b/>
          <w:szCs w:val="24"/>
        </w:rPr>
        <w:t>)</w:t>
      </w:r>
      <w:r w:rsidRPr="001E58B8">
        <w:rPr>
          <w:rFonts w:cs="Times New Roman"/>
          <w:szCs w:val="24"/>
        </w:rPr>
        <w:t xml:space="preserve"> (далее – </w:t>
      </w:r>
      <w:r w:rsidRPr="001E58B8">
        <w:rPr>
          <w:rFonts w:cs="Times New Roman"/>
          <w:b/>
          <w:szCs w:val="24"/>
        </w:rPr>
        <w:t>(</w:t>
      </w:r>
      <w:r w:rsidRPr="001E58B8">
        <w:rPr>
          <w:rFonts w:cs="Times New Roman"/>
          <w:i/>
          <w:szCs w:val="24"/>
        </w:rPr>
        <w:t>наименование компании</w:t>
      </w:r>
      <w:r w:rsidRPr="001E58B8">
        <w:rPr>
          <w:rFonts w:cs="Times New Roman"/>
          <w:b/>
          <w:szCs w:val="24"/>
        </w:rPr>
        <w:t>)</w:t>
      </w:r>
      <w:r w:rsidRPr="001E58B8">
        <w:rPr>
          <w:rFonts w:cs="Times New Roman"/>
          <w:szCs w:val="24"/>
        </w:rPr>
        <w:t xml:space="preserve">), </w:t>
      </w:r>
      <w:r w:rsidR="006F619F">
        <w:rPr>
          <w:rFonts w:cs="Times New Roman"/>
          <w:szCs w:val="24"/>
        </w:rPr>
        <w:t>Совет</w:t>
      </w:r>
      <w:r w:rsidRPr="001E58B8">
        <w:rPr>
          <w:rFonts w:cs="Times New Roman"/>
          <w:szCs w:val="24"/>
        </w:rPr>
        <w:t xml:space="preserve"> директоров </w:t>
      </w:r>
      <w:r w:rsidRPr="001E58B8">
        <w:rPr>
          <w:rFonts w:cs="Times New Roman"/>
          <w:b/>
          <w:szCs w:val="24"/>
        </w:rPr>
        <w:t>(</w:t>
      </w:r>
      <w:r w:rsidRPr="001E58B8">
        <w:rPr>
          <w:rFonts w:cs="Times New Roman"/>
          <w:i/>
          <w:szCs w:val="24"/>
        </w:rPr>
        <w:t>наименование компании</w:t>
      </w:r>
      <w:r w:rsidRPr="001E58B8">
        <w:rPr>
          <w:rFonts w:cs="Times New Roman"/>
          <w:b/>
          <w:szCs w:val="24"/>
        </w:rPr>
        <w:t>)</w:t>
      </w:r>
      <w:r w:rsidRPr="001E58B8">
        <w:rPr>
          <w:rFonts w:cs="Times New Roman"/>
          <w:szCs w:val="24"/>
        </w:rPr>
        <w:t xml:space="preserve"> </w:t>
      </w:r>
      <w:r w:rsidRPr="001E58B8">
        <w:rPr>
          <w:rFonts w:cs="Times New Roman"/>
          <w:b/>
          <w:szCs w:val="24"/>
        </w:rPr>
        <w:t xml:space="preserve">РЕШИЛ: </w:t>
      </w:r>
    </w:p>
    <w:p w14:paraId="69ACC4E0" w14:textId="77777777" w:rsidR="00991E08" w:rsidRPr="001E58B8" w:rsidRDefault="00991E08" w:rsidP="00241546">
      <w:pPr>
        <w:pStyle w:val="af8"/>
        <w:rPr>
          <w:rFonts w:cs="Times New Roman"/>
          <w:szCs w:val="24"/>
        </w:rPr>
      </w:pPr>
    </w:p>
    <w:p w14:paraId="2409B6F8" w14:textId="77777777" w:rsidR="00991E08" w:rsidRPr="001E58B8" w:rsidRDefault="00991E08" w:rsidP="00241546">
      <w:pPr>
        <w:pStyle w:val="af8"/>
        <w:ind w:firstLine="709"/>
        <w:rPr>
          <w:rFonts w:cs="Times New Roman"/>
          <w:szCs w:val="24"/>
        </w:rPr>
      </w:pPr>
      <w:r w:rsidRPr="001E58B8">
        <w:rPr>
          <w:rFonts w:cs="Times New Roman"/>
          <w:szCs w:val="24"/>
        </w:rPr>
        <w:t xml:space="preserve">1. …. </w:t>
      </w:r>
    </w:p>
    <w:p w14:paraId="23BD09A8" w14:textId="77777777" w:rsidR="00991E08" w:rsidRPr="001E58B8" w:rsidRDefault="00991E08" w:rsidP="00241546">
      <w:pPr>
        <w:pStyle w:val="af8"/>
        <w:ind w:firstLine="709"/>
        <w:rPr>
          <w:rFonts w:cs="Times New Roman"/>
          <w:szCs w:val="24"/>
        </w:rPr>
      </w:pPr>
      <w:r w:rsidRPr="001E58B8">
        <w:rPr>
          <w:rFonts w:cs="Times New Roman"/>
          <w:szCs w:val="24"/>
        </w:rPr>
        <w:t xml:space="preserve">2. … </w:t>
      </w:r>
    </w:p>
    <w:p w14:paraId="26284966" w14:textId="77777777" w:rsidR="00991E08" w:rsidRPr="001E58B8" w:rsidRDefault="00991E08" w:rsidP="00241546">
      <w:pPr>
        <w:pStyle w:val="af8"/>
        <w:rPr>
          <w:rFonts w:cs="Times New Roman"/>
          <w:szCs w:val="24"/>
        </w:rPr>
      </w:pPr>
    </w:p>
    <w:p w14:paraId="72949FF3" w14:textId="77777777" w:rsidR="00991E08" w:rsidRPr="001E58B8" w:rsidRDefault="00991E08" w:rsidP="00241546">
      <w:pPr>
        <w:pStyle w:val="af8"/>
        <w:rPr>
          <w:rFonts w:cs="Times New Roman"/>
          <w:szCs w:val="24"/>
        </w:rPr>
      </w:pPr>
    </w:p>
    <w:p w14:paraId="4AC91B92" w14:textId="77777777" w:rsidR="00991E08" w:rsidRPr="001E58B8" w:rsidRDefault="00991E08" w:rsidP="00241546">
      <w:pPr>
        <w:pStyle w:val="af8"/>
        <w:rPr>
          <w:rFonts w:cs="Times New Roman"/>
          <w:szCs w:val="24"/>
        </w:rPr>
      </w:pPr>
    </w:p>
    <w:p w14:paraId="20339844" w14:textId="77777777" w:rsidR="00991E08" w:rsidRPr="001E58B8" w:rsidRDefault="00991E08" w:rsidP="00241546">
      <w:pPr>
        <w:pStyle w:val="af8"/>
        <w:rPr>
          <w:rFonts w:cs="Times New Roman"/>
          <w:szCs w:val="24"/>
        </w:rPr>
      </w:pPr>
    </w:p>
    <w:p w14:paraId="76653594" w14:textId="77777777" w:rsidR="00991E08" w:rsidRPr="001E58B8" w:rsidRDefault="00991E08" w:rsidP="00241546">
      <w:pPr>
        <w:pStyle w:val="af8"/>
        <w:rPr>
          <w:rFonts w:cs="Times New Roman"/>
          <w:szCs w:val="24"/>
        </w:rPr>
      </w:pPr>
    </w:p>
    <w:p w14:paraId="23C5568B" w14:textId="77777777" w:rsidR="00991E08" w:rsidRPr="001E58B8" w:rsidRDefault="00991E08" w:rsidP="00241546">
      <w:pPr>
        <w:pStyle w:val="af8"/>
        <w:rPr>
          <w:rFonts w:cs="Times New Roman"/>
          <w:szCs w:val="24"/>
        </w:rPr>
      </w:pPr>
    </w:p>
    <w:p w14:paraId="6495DC00" w14:textId="77777777" w:rsidR="00991E08" w:rsidRDefault="00991E08" w:rsidP="00241546">
      <w:pPr>
        <w:spacing w:after="0" w:line="240" w:lineRule="auto"/>
        <w:jc w:val="both"/>
        <w:rPr>
          <w:rFonts w:ascii="Times New Roman" w:hAnsi="Times New Roman"/>
          <w:i/>
          <w:sz w:val="24"/>
          <w:szCs w:val="24"/>
        </w:rPr>
      </w:pPr>
      <w:r w:rsidRPr="001E58B8">
        <w:rPr>
          <w:rFonts w:ascii="Times New Roman" w:hAnsi="Times New Roman"/>
          <w:i/>
          <w:sz w:val="24"/>
          <w:szCs w:val="24"/>
        </w:rPr>
        <w:t>Визы непосредственного исполнителя инициирующего структурного подразделения, руководителя инициирующего структурного подразделения, курирующего управляющего директора (при наличии) или заместителя председателя Правления (при наличии), руководителя структурного подразделения, ответственного за вопросы правового обеспечения, курирующего члена исполнительного органа, руководителя или членов исполнительного органа Банка, либо лица, инициирующего включение вопроса в повестку заседания</w:t>
      </w:r>
    </w:p>
    <w:p w14:paraId="3BACD7F4" w14:textId="15370C5E" w:rsidR="008A1DF0" w:rsidRPr="001E58B8" w:rsidRDefault="0009783C" w:rsidP="00241546">
      <w:pPr>
        <w:autoSpaceDE w:val="0"/>
        <w:autoSpaceDN w:val="0"/>
        <w:spacing w:after="0" w:line="240" w:lineRule="auto"/>
        <w:ind w:left="4678"/>
        <w:jc w:val="both"/>
        <w:rPr>
          <w:rFonts w:ascii="Times New Roman" w:eastAsia="Times New Roman" w:hAnsi="Times New Roman"/>
          <w:sz w:val="24"/>
          <w:szCs w:val="24"/>
          <w:lang w:eastAsia="ru-RU"/>
        </w:rPr>
      </w:pPr>
      <w:r w:rsidRPr="005E04BA">
        <w:rPr>
          <w:rFonts w:ascii="Times New Roman" w:hAnsi="Times New Roman" w:cs="Times New Roman"/>
          <w:b/>
          <w:sz w:val="24"/>
          <w:szCs w:val="24"/>
        </w:rPr>
        <w:br w:type="page"/>
      </w:r>
      <w:r w:rsidR="008A1DF0">
        <w:rPr>
          <w:rFonts w:ascii="Times New Roman" w:eastAsia="Times New Roman" w:hAnsi="Times New Roman"/>
          <w:sz w:val="24"/>
          <w:szCs w:val="24"/>
          <w:lang w:eastAsia="ru-RU"/>
        </w:rPr>
        <w:lastRenderedPageBreak/>
        <w:t>Приложение 4</w:t>
      </w:r>
    </w:p>
    <w:p w14:paraId="70E58B06" w14:textId="74AFB450" w:rsidR="008A1DF0" w:rsidRPr="001E58B8" w:rsidRDefault="008A1DF0"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 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1067012B" w14:textId="1A0BF1B5" w:rsidR="00646597" w:rsidRPr="005E04BA" w:rsidRDefault="008A1DF0" w:rsidP="00241546">
      <w:pPr>
        <w:spacing w:after="0" w:line="240" w:lineRule="auto"/>
        <w:ind w:left="4678"/>
        <w:jc w:val="both"/>
        <w:rPr>
          <w:sz w:val="24"/>
          <w:szCs w:val="24"/>
        </w:rPr>
      </w:pPr>
      <w:r w:rsidRPr="001E58B8">
        <w:rPr>
          <w:rFonts w:ascii="Times New Roman" w:hAnsi="Times New Roman"/>
          <w:sz w:val="24"/>
          <w:szCs w:val="24"/>
        </w:rPr>
        <w:t xml:space="preserve">акционерного общества «Жилищный строительный сберегательный банк </w:t>
      </w:r>
      <w:r w:rsidR="006F619F">
        <w:rPr>
          <w:rFonts w:ascii="Times New Roman" w:hAnsi="Times New Roman"/>
          <w:sz w:val="24"/>
          <w:szCs w:val="24"/>
        </w:rPr>
        <w:t>"</w:t>
      </w:r>
      <w:proofErr w:type="spellStart"/>
      <w:r w:rsidR="006F619F">
        <w:rPr>
          <w:rFonts w:ascii="Times New Roman" w:hAnsi="Times New Roman"/>
          <w:sz w:val="24"/>
          <w:szCs w:val="24"/>
        </w:rPr>
        <w:t>Отбасы</w:t>
      </w:r>
      <w:proofErr w:type="spellEnd"/>
      <w:r w:rsidR="006F619F">
        <w:rPr>
          <w:rFonts w:ascii="Times New Roman" w:hAnsi="Times New Roman"/>
          <w:sz w:val="24"/>
          <w:szCs w:val="24"/>
        </w:rPr>
        <w:t xml:space="preserve"> банк</w:t>
      </w:r>
      <w:r w:rsidRPr="001E58B8">
        <w:rPr>
          <w:rFonts w:ascii="Times New Roman" w:hAnsi="Times New Roman"/>
          <w:sz w:val="24"/>
          <w:szCs w:val="24"/>
        </w:rPr>
        <w:t>», утвержденное решением правления акционерного общества «Национальный управляющий холдинг «</w:t>
      </w:r>
      <w:proofErr w:type="spellStart"/>
      <w:r w:rsidRPr="001E58B8">
        <w:rPr>
          <w:rFonts w:ascii="Times New Roman" w:hAnsi="Times New Roman"/>
          <w:sz w:val="24"/>
          <w:szCs w:val="24"/>
        </w:rPr>
        <w:t>Байтерек</w:t>
      </w:r>
      <w:proofErr w:type="spellEnd"/>
      <w:r w:rsidRPr="001E58B8">
        <w:rPr>
          <w:rFonts w:ascii="Times New Roman" w:hAnsi="Times New Roman"/>
          <w:sz w:val="24"/>
          <w:szCs w:val="24"/>
        </w:rPr>
        <w:t>» от 28 ноября 2018 года (протокол №53/18)</w:t>
      </w:r>
    </w:p>
    <w:p w14:paraId="5AA49B59" w14:textId="77777777" w:rsidR="0009783C" w:rsidRPr="005E04BA" w:rsidRDefault="0009783C" w:rsidP="00241546">
      <w:pPr>
        <w:pStyle w:val="21"/>
        <w:ind w:firstLine="4962"/>
        <w:jc w:val="center"/>
        <w:rPr>
          <w:color w:val="auto"/>
          <w:sz w:val="24"/>
          <w:szCs w:val="24"/>
        </w:rPr>
      </w:pPr>
    </w:p>
    <w:p w14:paraId="77E87F2B" w14:textId="77777777" w:rsidR="0009783C" w:rsidRPr="005E04BA" w:rsidRDefault="0009783C" w:rsidP="00241546">
      <w:pPr>
        <w:spacing w:after="0" w:line="240" w:lineRule="auto"/>
        <w:jc w:val="center"/>
        <w:rPr>
          <w:rFonts w:ascii="Times New Roman" w:hAnsi="Times New Roman" w:cs="Times New Roman"/>
          <w:b/>
          <w:sz w:val="24"/>
          <w:szCs w:val="24"/>
        </w:rPr>
      </w:pPr>
      <w:bookmarkStart w:id="25" w:name="Приложение4"/>
      <w:r w:rsidRPr="005E04BA">
        <w:rPr>
          <w:rFonts w:ascii="Times New Roman" w:hAnsi="Times New Roman" w:cs="Times New Roman"/>
          <w:b/>
          <w:sz w:val="24"/>
          <w:szCs w:val="24"/>
        </w:rPr>
        <w:t xml:space="preserve">ЛИСТ ГОЛОСОВАНИЯ </w:t>
      </w:r>
    </w:p>
    <w:p w14:paraId="2D638CA8" w14:textId="47FC1D32" w:rsidR="0009783C" w:rsidRPr="005E04BA" w:rsidRDefault="0009783C" w:rsidP="00241546">
      <w:pPr>
        <w:spacing w:after="0" w:line="240" w:lineRule="auto"/>
        <w:jc w:val="center"/>
        <w:rPr>
          <w:rFonts w:ascii="Times New Roman" w:hAnsi="Times New Roman" w:cs="Times New Roman"/>
          <w:b/>
          <w:sz w:val="24"/>
          <w:szCs w:val="24"/>
        </w:rPr>
      </w:pPr>
      <w:r w:rsidRPr="005E04BA">
        <w:rPr>
          <w:rFonts w:ascii="Times New Roman" w:hAnsi="Times New Roman" w:cs="Times New Roman"/>
          <w:b/>
          <w:sz w:val="24"/>
          <w:szCs w:val="24"/>
        </w:rPr>
        <w:t xml:space="preserve">по вопросам повестки дня очного заседания </w:t>
      </w:r>
      <w:r w:rsidR="006F619F">
        <w:rPr>
          <w:rFonts w:ascii="Times New Roman" w:hAnsi="Times New Roman" w:cs="Times New Roman"/>
          <w:b/>
          <w:sz w:val="24"/>
          <w:szCs w:val="24"/>
        </w:rPr>
        <w:t>Совет</w:t>
      </w:r>
      <w:r w:rsidR="00326A85" w:rsidRPr="005E04BA">
        <w:rPr>
          <w:rFonts w:ascii="Times New Roman" w:hAnsi="Times New Roman" w:cs="Times New Roman"/>
          <w:b/>
          <w:sz w:val="24"/>
          <w:szCs w:val="24"/>
        </w:rPr>
        <w:t>а</w:t>
      </w:r>
      <w:r w:rsidRPr="005E04BA">
        <w:rPr>
          <w:rFonts w:ascii="Times New Roman" w:hAnsi="Times New Roman" w:cs="Times New Roman"/>
          <w:b/>
          <w:sz w:val="24"/>
          <w:szCs w:val="24"/>
        </w:rPr>
        <w:t xml:space="preserve"> директоров</w:t>
      </w:r>
    </w:p>
    <w:p w14:paraId="5F17E292" w14:textId="12CD64B0" w:rsidR="0009783C" w:rsidRPr="005E04BA" w:rsidRDefault="00B032B6" w:rsidP="00241546">
      <w:pPr>
        <w:spacing w:after="0" w:line="240" w:lineRule="auto"/>
        <w:jc w:val="center"/>
        <w:rPr>
          <w:rFonts w:ascii="Times New Roman" w:hAnsi="Times New Roman" w:cs="Times New Roman"/>
          <w:b/>
          <w:sz w:val="24"/>
          <w:szCs w:val="24"/>
        </w:rPr>
      </w:pPr>
      <w:r w:rsidRPr="005E04BA">
        <w:rPr>
          <w:rFonts w:ascii="Times New Roman" w:hAnsi="Times New Roman" w:cs="Times New Roman"/>
          <w:b/>
          <w:sz w:val="24"/>
          <w:szCs w:val="24"/>
        </w:rPr>
        <w:t>АО </w:t>
      </w:r>
      <w:r w:rsidR="00443550">
        <w:rPr>
          <w:rFonts w:ascii="Times New Roman" w:hAnsi="Times New Roman" w:cs="Times New Roman"/>
          <w:b/>
          <w:sz w:val="24"/>
          <w:szCs w:val="24"/>
        </w:rPr>
        <w:t>"</w:t>
      </w:r>
      <w:proofErr w:type="spellStart"/>
      <w:r w:rsidRPr="005E04BA">
        <w:rPr>
          <w:rFonts w:ascii="Times New Roman" w:hAnsi="Times New Roman" w:cs="Times New Roman"/>
          <w:b/>
          <w:sz w:val="24"/>
          <w:szCs w:val="24"/>
        </w:rPr>
        <w:t>Жилстройсбербанк</w:t>
      </w:r>
      <w:proofErr w:type="spellEnd"/>
      <w:r w:rsidRPr="005E04BA">
        <w:rPr>
          <w:rFonts w:ascii="Times New Roman" w:hAnsi="Times New Roman" w:cs="Times New Roman"/>
          <w:b/>
          <w:sz w:val="24"/>
          <w:szCs w:val="24"/>
        </w:rPr>
        <w:t xml:space="preserve"> </w:t>
      </w:r>
      <w:r w:rsidR="006F619F">
        <w:rPr>
          <w:rFonts w:ascii="Times New Roman" w:hAnsi="Times New Roman" w:cs="Times New Roman"/>
          <w:b/>
          <w:sz w:val="24"/>
          <w:szCs w:val="24"/>
        </w:rPr>
        <w:t>"</w:t>
      </w:r>
      <w:proofErr w:type="spellStart"/>
      <w:r w:rsidR="006F619F">
        <w:rPr>
          <w:rFonts w:ascii="Times New Roman" w:hAnsi="Times New Roman" w:cs="Times New Roman"/>
          <w:b/>
          <w:sz w:val="24"/>
          <w:szCs w:val="24"/>
        </w:rPr>
        <w:t>Отбасы</w:t>
      </w:r>
      <w:proofErr w:type="spellEnd"/>
      <w:r w:rsidR="006F619F">
        <w:rPr>
          <w:rFonts w:ascii="Times New Roman" w:hAnsi="Times New Roman" w:cs="Times New Roman"/>
          <w:b/>
          <w:sz w:val="24"/>
          <w:szCs w:val="24"/>
        </w:rPr>
        <w:t xml:space="preserve"> банк</w:t>
      </w:r>
      <w:r w:rsidR="00443550">
        <w:rPr>
          <w:rFonts w:ascii="Times New Roman" w:hAnsi="Times New Roman" w:cs="Times New Roman"/>
          <w:b/>
          <w:sz w:val="24"/>
          <w:szCs w:val="24"/>
        </w:rPr>
        <w:t>"</w:t>
      </w:r>
    </w:p>
    <w:p w14:paraId="325BD734" w14:textId="3F6FB81B" w:rsidR="0009783C" w:rsidRPr="005E04BA" w:rsidRDefault="00B032B6" w:rsidP="00241546">
      <w:pPr>
        <w:spacing w:after="0" w:line="240" w:lineRule="auto"/>
        <w:jc w:val="center"/>
        <w:rPr>
          <w:rFonts w:ascii="Times New Roman" w:hAnsi="Times New Roman" w:cs="Times New Roman"/>
          <w:b/>
          <w:sz w:val="24"/>
          <w:szCs w:val="24"/>
        </w:rPr>
      </w:pPr>
      <w:r w:rsidRPr="005E04BA">
        <w:rPr>
          <w:rFonts w:ascii="Times New Roman" w:hAnsi="Times New Roman" w:cs="Times New Roman"/>
          <w:b/>
          <w:sz w:val="24"/>
          <w:szCs w:val="24"/>
        </w:rPr>
        <w:t>(протокол</w:t>
      </w:r>
      <w:r w:rsidR="0009783C" w:rsidRPr="005E04BA">
        <w:rPr>
          <w:rFonts w:ascii="Times New Roman" w:hAnsi="Times New Roman" w:cs="Times New Roman"/>
          <w:b/>
          <w:sz w:val="24"/>
          <w:szCs w:val="24"/>
        </w:rPr>
        <w:t xml:space="preserve"> от </w:t>
      </w:r>
      <w:r w:rsidR="00443550">
        <w:rPr>
          <w:rFonts w:ascii="Times New Roman" w:hAnsi="Times New Roman" w:cs="Times New Roman"/>
          <w:b/>
          <w:sz w:val="24"/>
          <w:szCs w:val="24"/>
        </w:rPr>
        <w:t>"</w:t>
      </w:r>
      <w:r w:rsidR="0009783C" w:rsidRPr="005E04BA">
        <w:rPr>
          <w:rFonts w:ascii="Times New Roman" w:hAnsi="Times New Roman" w:cs="Times New Roman"/>
          <w:b/>
          <w:sz w:val="24"/>
          <w:szCs w:val="24"/>
        </w:rPr>
        <w:t>___</w:t>
      </w:r>
      <w:r w:rsidR="00443550">
        <w:rPr>
          <w:rFonts w:ascii="Times New Roman" w:hAnsi="Times New Roman" w:cs="Times New Roman"/>
          <w:b/>
          <w:sz w:val="24"/>
          <w:szCs w:val="24"/>
        </w:rPr>
        <w:t>"</w:t>
      </w:r>
      <w:r w:rsidR="0009783C" w:rsidRPr="005E04BA">
        <w:rPr>
          <w:rFonts w:ascii="Times New Roman" w:hAnsi="Times New Roman" w:cs="Times New Roman"/>
          <w:b/>
          <w:sz w:val="24"/>
          <w:szCs w:val="24"/>
        </w:rPr>
        <w:t xml:space="preserve"> __________года № ___</w:t>
      </w:r>
      <w:r w:rsidRPr="005E04BA">
        <w:rPr>
          <w:rFonts w:ascii="Times New Roman" w:hAnsi="Times New Roman" w:cs="Times New Roman"/>
          <w:b/>
          <w:sz w:val="24"/>
          <w:szCs w:val="24"/>
        </w:rPr>
        <w:t>)</w:t>
      </w:r>
    </w:p>
    <w:bookmarkEnd w:id="25"/>
    <w:p w14:paraId="085BA968" w14:textId="77777777" w:rsidR="0009783C" w:rsidRPr="005E04BA" w:rsidRDefault="0009783C" w:rsidP="00241546">
      <w:pPr>
        <w:spacing w:after="0" w:line="240" w:lineRule="auto"/>
        <w:jc w:val="center"/>
        <w:rPr>
          <w:rFonts w:ascii="Times New Roman" w:hAnsi="Times New Roman" w:cs="Times New Roman"/>
          <w:b/>
          <w:snapToGrid w:val="0"/>
          <w:sz w:val="24"/>
          <w:szCs w:val="24"/>
        </w:rPr>
      </w:pPr>
    </w:p>
    <w:p w14:paraId="3F7EA125" w14:textId="77777777" w:rsidR="0009783C" w:rsidRPr="005E04BA" w:rsidRDefault="0009783C" w:rsidP="00241546">
      <w:pPr>
        <w:spacing w:after="0" w:line="240" w:lineRule="auto"/>
        <w:rPr>
          <w:rFonts w:ascii="Times New Roman" w:hAnsi="Times New Roman" w:cs="Times New Roman"/>
          <w:b/>
          <w:snapToGrid w:val="0"/>
          <w:sz w:val="24"/>
          <w:szCs w:val="24"/>
        </w:rPr>
      </w:pPr>
    </w:p>
    <w:p w14:paraId="77F8E247" w14:textId="108767B3" w:rsidR="0009783C" w:rsidRPr="005E04BA" w:rsidRDefault="0009783C" w:rsidP="00241546">
      <w:pPr>
        <w:spacing w:after="0" w:line="240" w:lineRule="auto"/>
        <w:rPr>
          <w:rFonts w:ascii="Times New Roman" w:hAnsi="Times New Roman" w:cs="Times New Roman"/>
          <w:b/>
          <w:snapToGrid w:val="0"/>
          <w:sz w:val="24"/>
          <w:szCs w:val="24"/>
        </w:rPr>
      </w:pPr>
      <w:r w:rsidRPr="005E04BA">
        <w:rPr>
          <w:rFonts w:ascii="Times New Roman" w:hAnsi="Times New Roman" w:cs="Times New Roman"/>
          <w:b/>
          <w:snapToGrid w:val="0"/>
          <w:sz w:val="24"/>
          <w:szCs w:val="24"/>
        </w:rPr>
        <w:t xml:space="preserve">Член </w:t>
      </w:r>
      <w:r w:rsidR="006F619F">
        <w:rPr>
          <w:rFonts w:ascii="Times New Roman" w:hAnsi="Times New Roman" w:cs="Times New Roman"/>
          <w:b/>
          <w:snapToGrid w:val="0"/>
          <w:sz w:val="24"/>
          <w:szCs w:val="24"/>
        </w:rPr>
        <w:t>Совет</w:t>
      </w:r>
      <w:r w:rsidR="00326A85" w:rsidRPr="005E04BA">
        <w:rPr>
          <w:rFonts w:ascii="Times New Roman" w:hAnsi="Times New Roman" w:cs="Times New Roman"/>
          <w:b/>
          <w:snapToGrid w:val="0"/>
          <w:sz w:val="24"/>
          <w:szCs w:val="24"/>
        </w:rPr>
        <w:t>а</w:t>
      </w:r>
      <w:r w:rsidRPr="005E04BA">
        <w:rPr>
          <w:rFonts w:ascii="Times New Roman" w:hAnsi="Times New Roman" w:cs="Times New Roman"/>
          <w:b/>
          <w:snapToGrid w:val="0"/>
          <w:sz w:val="24"/>
          <w:szCs w:val="24"/>
        </w:rPr>
        <w:t xml:space="preserve"> директоров: __________________</w:t>
      </w:r>
    </w:p>
    <w:p w14:paraId="220DB5D5" w14:textId="77777777" w:rsidR="0009783C" w:rsidRPr="005E04BA" w:rsidRDefault="0009783C" w:rsidP="00241546">
      <w:pPr>
        <w:spacing w:after="0" w:line="240" w:lineRule="auto"/>
        <w:jc w:val="center"/>
        <w:rPr>
          <w:rFonts w:ascii="Times New Roman" w:hAnsi="Times New Roman" w:cs="Times New Roman"/>
          <w:b/>
          <w:snapToGrid w:val="0"/>
          <w:sz w:val="24"/>
          <w:szCs w:val="24"/>
        </w:rPr>
      </w:pPr>
    </w:p>
    <w:p w14:paraId="03055F8F" w14:textId="77777777" w:rsidR="0009783C" w:rsidRPr="005E04BA" w:rsidRDefault="0009783C" w:rsidP="00241546">
      <w:pPr>
        <w:spacing w:after="0" w:line="240" w:lineRule="auto"/>
        <w:jc w:val="center"/>
        <w:rPr>
          <w:rFonts w:ascii="Times New Roman" w:hAnsi="Times New Roman" w:cs="Times New Roman"/>
          <w:b/>
          <w:snapToGrid w:val="0"/>
          <w:sz w:val="24"/>
          <w:szCs w:val="24"/>
        </w:rPr>
      </w:pPr>
      <w:r w:rsidRPr="005E04BA">
        <w:rPr>
          <w:rFonts w:ascii="Times New Roman" w:hAnsi="Times New Roman" w:cs="Times New Roman"/>
          <w:b/>
          <w:snapToGrid w:val="0"/>
          <w:sz w:val="24"/>
          <w:szCs w:val="24"/>
        </w:rPr>
        <w:t>Повестка дня:</w:t>
      </w:r>
    </w:p>
    <w:p w14:paraId="002FA6C1" w14:textId="77777777" w:rsidR="0009783C" w:rsidRPr="005E04BA" w:rsidRDefault="0009783C" w:rsidP="00241546">
      <w:pPr>
        <w:spacing w:after="0" w:line="240" w:lineRule="auto"/>
        <w:ind w:firstLine="709"/>
        <w:jc w:val="both"/>
        <w:rPr>
          <w:rFonts w:ascii="Times New Roman" w:hAnsi="Times New Roman" w:cs="Times New Roman"/>
          <w:sz w:val="24"/>
          <w:szCs w:val="24"/>
        </w:rPr>
      </w:pPr>
    </w:p>
    <w:p w14:paraId="3F1CD743" w14:textId="77777777" w:rsidR="0009783C" w:rsidRPr="005E04BA" w:rsidRDefault="0009783C" w:rsidP="00241546">
      <w:pPr>
        <w:pStyle w:val="12"/>
        <w:spacing w:after="0" w:line="240" w:lineRule="auto"/>
        <w:ind w:left="0" w:firstLine="709"/>
        <w:jc w:val="both"/>
        <w:rPr>
          <w:rFonts w:ascii="Times New Roman" w:hAnsi="Times New Roman"/>
          <w:sz w:val="24"/>
          <w:szCs w:val="24"/>
        </w:rPr>
      </w:pPr>
      <w:r w:rsidRPr="005E04BA">
        <w:rPr>
          <w:rFonts w:ascii="Times New Roman" w:hAnsi="Times New Roman"/>
          <w:sz w:val="24"/>
          <w:szCs w:val="24"/>
        </w:rPr>
        <w:t xml:space="preserve">1. </w:t>
      </w:r>
    </w:p>
    <w:p w14:paraId="507B0910" w14:textId="77777777" w:rsidR="0009783C" w:rsidRPr="005E04BA" w:rsidRDefault="0009783C" w:rsidP="00241546">
      <w:pPr>
        <w:tabs>
          <w:tab w:val="left" w:pos="720"/>
        </w:tabs>
        <w:adjustRightInd w:val="0"/>
        <w:spacing w:after="0" w:line="240" w:lineRule="auto"/>
        <w:jc w:val="both"/>
        <w:rPr>
          <w:rFonts w:ascii="Times New Roman" w:hAnsi="Times New Roman" w:cs="Times New Roman"/>
          <w:sz w:val="24"/>
          <w:szCs w:val="24"/>
        </w:rPr>
      </w:pPr>
      <w:r w:rsidRPr="005E04BA">
        <w:rPr>
          <w:rFonts w:ascii="Times New Roman" w:hAnsi="Times New Roman" w:cs="Times New Roman"/>
          <w:sz w:val="24"/>
          <w:szCs w:val="24"/>
        </w:rPr>
        <w:tab/>
        <w:t>2.</w:t>
      </w:r>
    </w:p>
    <w:p w14:paraId="1B1791B1" w14:textId="77777777" w:rsidR="0009783C" w:rsidRPr="005E04BA" w:rsidRDefault="0009783C" w:rsidP="00241546">
      <w:pPr>
        <w:tabs>
          <w:tab w:val="left" w:pos="720"/>
        </w:tabs>
        <w:adjustRightInd w:val="0"/>
        <w:spacing w:after="0" w:line="240" w:lineRule="auto"/>
        <w:jc w:val="both"/>
        <w:rPr>
          <w:rFonts w:ascii="Times New Roman" w:hAnsi="Times New Roman" w:cs="Times New Roman"/>
          <w:sz w:val="24"/>
          <w:szCs w:val="24"/>
        </w:rPr>
      </w:pPr>
      <w:r w:rsidRPr="005E04BA">
        <w:rPr>
          <w:rFonts w:ascii="Times New Roman" w:hAnsi="Times New Roman" w:cs="Times New Roman"/>
          <w:sz w:val="24"/>
          <w:szCs w:val="24"/>
        </w:rPr>
        <w:tab/>
        <w:t xml:space="preserve">3. </w:t>
      </w:r>
    </w:p>
    <w:p w14:paraId="723CF5D6" w14:textId="77777777" w:rsidR="0009783C" w:rsidRPr="005E04BA" w:rsidRDefault="0009783C" w:rsidP="00241546">
      <w:pPr>
        <w:spacing w:after="0" w:line="240" w:lineRule="auto"/>
        <w:ind w:firstLine="709"/>
        <w:jc w:val="center"/>
        <w:rPr>
          <w:rFonts w:ascii="Times New Roman" w:hAnsi="Times New Roman" w:cs="Times New Roman"/>
          <w:b/>
          <w:sz w:val="24"/>
          <w:szCs w:val="24"/>
        </w:rPr>
      </w:pPr>
    </w:p>
    <w:p w14:paraId="27AFF7F9" w14:textId="77777777" w:rsidR="0009783C" w:rsidRPr="005E04BA" w:rsidRDefault="0009783C" w:rsidP="00241546">
      <w:pPr>
        <w:spacing w:after="0" w:line="240" w:lineRule="auto"/>
        <w:ind w:firstLine="709"/>
        <w:jc w:val="center"/>
        <w:rPr>
          <w:rFonts w:ascii="Times New Roman" w:hAnsi="Times New Roman" w:cs="Times New Roman"/>
          <w:b/>
          <w:sz w:val="24"/>
          <w:szCs w:val="24"/>
        </w:rPr>
      </w:pPr>
      <w:r w:rsidRPr="005E04BA">
        <w:rPr>
          <w:rFonts w:ascii="Times New Roman" w:hAnsi="Times New Roman" w:cs="Times New Roman"/>
          <w:b/>
          <w:sz w:val="24"/>
          <w:szCs w:val="24"/>
        </w:rPr>
        <w:t>Итоги голосования по вопросам</w:t>
      </w:r>
    </w:p>
    <w:p w14:paraId="24C8CE38" w14:textId="20BAB38A" w:rsidR="0009783C" w:rsidRPr="005E04BA" w:rsidRDefault="0009783C" w:rsidP="00241546">
      <w:pPr>
        <w:spacing w:after="0" w:line="240" w:lineRule="auto"/>
        <w:ind w:firstLine="709"/>
        <w:jc w:val="center"/>
        <w:rPr>
          <w:rFonts w:ascii="Times New Roman" w:hAnsi="Times New Roman" w:cs="Times New Roman"/>
          <w:b/>
          <w:sz w:val="24"/>
          <w:szCs w:val="24"/>
        </w:rPr>
      </w:pPr>
      <w:r w:rsidRPr="005E04BA">
        <w:rPr>
          <w:rFonts w:ascii="Times New Roman" w:hAnsi="Times New Roman" w:cs="Times New Roman"/>
          <w:b/>
          <w:sz w:val="24"/>
          <w:szCs w:val="24"/>
        </w:rPr>
        <w:t xml:space="preserve">повестки дня очного заседания </w:t>
      </w:r>
      <w:r w:rsidR="006F619F">
        <w:rPr>
          <w:rFonts w:ascii="Times New Roman" w:hAnsi="Times New Roman" w:cs="Times New Roman"/>
          <w:b/>
          <w:sz w:val="24"/>
          <w:szCs w:val="24"/>
        </w:rPr>
        <w:t>Совет</w:t>
      </w:r>
      <w:r w:rsidR="00326A85" w:rsidRPr="005E04BA">
        <w:rPr>
          <w:rFonts w:ascii="Times New Roman" w:hAnsi="Times New Roman" w:cs="Times New Roman"/>
          <w:b/>
          <w:sz w:val="24"/>
          <w:szCs w:val="24"/>
        </w:rPr>
        <w:t>а</w:t>
      </w:r>
      <w:r w:rsidRPr="005E04BA">
        <w:rPr>
          <w:rFonts w:ascii="Times New Roman" w:hAnsi="Times New Roman" w:cs="Times New Roman"/>
          <w:b/>
          <w:sz w:val="24"/>
          <w:szCs w:val="24"/>
        </w:rPr>
        <w:t xml:space="preserve"> директоров:</w:t>
      </w:r>
    </w:p>
    <w:p w14:paraId="469C0E1D" w14:textId="77777777" w:rsidR="0009783C" w:rsidRPr="005E04BA" w:rsidRDefault="0009783C" w:rsidP="00241546">
      <w:pPr>
        <w:spacing w:after="0" w:line="240" w:lineRule="auto"/>
        <w:ind w:firstLine="709"/>
        <w:jc w:val="both"/>
        <w:rPr>
          <w:rFonts w:ascii="Times New Roman" w:hAnsi="Times New Roman" w:cs="Times New Roman"/>
          <w:b/>
          <w:sz w:val="24"/>
          <w:szCs w:val="24"/>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7"/>
        <w:gridCol w:w="1189"/>
        <w:gridCol w:w="2551"/>
        <w:gridCol w:w="2126"/>
      </w:tblGrid>
      <w:tr w:rsidR="0009783C" w:rsidRPr="005E04BA" w14:paraId="7295F817" w14:textId="77777777" w:rsidTr="00646597">
        <w:trPr>
          <w:trHeight w:val="140"/>
        </w:trPr>
        <w:tc>
          <w:tcPr>
            <w:tcW w:w="10273" w:type="dxa"/>
            <w:gridSpan w:val="4"/>
            <w:tcBorders>
              <w:top w:val="single" w:sz="4" w:space="0" w:color="auto"/>
              <w:left w:val="single" w:sz="4" w:space="0" w:color="auto"/>
              <w:bottom w:val="single" w:sz="4" w:space="0" w:color="auto"/>
              <w:right w:val="single" w:sz="4" w:space="0" w:color="auto"/>
            </w:tcBorders>
          </w:tcPr>
          <w:p w14:paraId="6BD64B38" w14:textId="0056BB20" w:rsidR="00646597" w:rsidRPr="005E04BA" w:rsidRDefault="0009783C" w:rsidP="00241546">
            <w:pPr>
              <w:spacing w:after="0" w:line="240" w:lineRule="auto"/>
              <w:jc w:val="center"/>
              <w:rPr>
                <w:rFonts w:ascii="Times New Roman" w:hAnsi="Times New Roman" w:cs="Times New Roman"/>
                <w:b/>
                <w:sz w:val="24"/>
                <w:szCs w:val="24"/>
              </w:rPr>
            </w:pPr>
            <w:r w:rsidRPr="005E04BA">
              <w:rPr>
                <w:rFonts w:ascii="Times New Roman" w:hAnsi="Times New Roman" w:cs="Times New Roman"/>
                <w:b/>
                <w:sz w:val="24"/>
                <w:szCs w:val="24"/>
              </w:rPr>
              <w:t xml:space="preserve">ФИО члена </w:t>
            </w:r>
            <w:r w:rsidR="006F619F">
              <w:rPr>
                <w:rFonts w:ascii="Times New Roman" w:hAnsi="Times New Roman" w:cs="Times New Roman"/>
                <w:b/>
                <w:sz w:val="24"/>
                <w:szCs w:val="24"/>
              </w:rPr>
              <w:t>Совет</w:t>
            </w:r>
            <w:r w:rsidR="00326A85" w:rsidRPr="005E04BA">
              <w:rPr>
                <w:rFonts w:ascii="Times New Roman" w:hAnsi="Times New Roman" w:cs="Times New Roman"/>
                <w:b/>
                <w:sz w:val="24"/>
                <w:szCs w:val="24"/>
              </w:rPr>
              <w:t>а</w:t>
            </w:r>
            <w:r w:rsidRPr="005E04BA">
              <w:rPr>
                <w:rFonts w:ascii="Times New Roman" w:hAnsi="Times New Roman" w:cs="Times New Roman"/>
                <w:b/>
                <w:sz w:val="24"/>
                <w:szCs w:val="24"/>
              </w:rPr>
              <w:t xml:space="preserve"> директоров</w:t>
            </w:r>
            <w:r w:rsidRPr="005E04BA" w:rsidDel="002A12BA">
              <w:rPr>
                <w:rFonts w:ascii="Times New Roman" w:hAnsi="Times New Roman" w:cs="Times New Roman"/>
                <w:b/>
                <w:sz w:val="24"/>
                <w:szCs w:val="24"/>
              </w:rPr>
              <w:t xml:space="preserve"> </w:t>
            </w:r>
          </w:p>
          <w:p w14:paraId="171097A3" w14:textId="77777777" w:rsidR="0009783C" w:rsidRPr="005E04BA" w:rsidRDefault="0009783C" w:rsidP="00241546">
            <w:pPr>
              <w:spacing w:after="0" w:line="240" w:lineRule="auto"/>
              <w:jc w:val="center"/>
              <w:rPr>
                <w:rFonts w:ascii="Times New Roman" w:hAnsi="Times New Roman" w:cs="Times New Roman"/>
                <w:b/>
                <w:sz w:val="24"/>
                <w:szCs w:val="24"/>
              </w:rPr>
            </w:pPr>
            <w:r w:rsidRPr="005E04BA">
              <w:rPr>
                <w:rFonts w:ascii="Times New Roman" w:hAnsi="Times New Roman" w:cs="Times New Roman"/>
                <w:b/>
                <w:sz w:val="24"/>
                <w:szCs w:val="24"/>
              </w:rPr>
              <w:t>_______________________________</w:t>
            </w:r>
          </w:p>
        </w:tc>
      </w:tr>
      <w:tr w:rsidR="0009783C" w:rsidRPr="005E04BA" w14:paraId="276913A9" w14:textId="77777777" w:rsidTr="00646597">
        <w:tc>
          <w:tcPr>
            <w:tcW w:w="4407" w:type="dxa"/>
            <w:tcBorders>
              <w:top w:val="single" w:sz="4" w:space="0" w:color="auto"/>
              <w:left w:val="single" w:sz="4" w:space="0" w:color="auto"/>
              <w:bottom w:val="single" w:sz="4" w:space="0" w:color="auto"/>
              <w:right w:val="single" w:sz="4" w:space="0" w:color="auto"/>
            </w:tcBorders>
          </w:tcPr>
          <w:p w14:paraId="7E5B8D2D" w14:textId="77777777" w:rsidR="0009783C" w:rsidRPr="005E04BA" w:rsidRDefault="0009783C" w:rsidP="00241546">
            <w:pPr>
              <w:spacing w:after="0" w:line="240" w:lineRule="auto"/>
              <w:jc w:val="center"/>
              <w:rPr>
                <w:rFonts w:ascii="Times New Roman" w:hAnsi="Times New Roman" w:cs="Times New Roman"/>
                <w:b/>
                <w:sz w:val="24"/>
                <w:szCs w:val="24"/>
              </w:rPr>
            </w:pPr>
            <w:r w:rsidRPr="005E04BA">
              <w:rPr>
                <w:rFonts w:ascii="Times New Roman" w:hAnsi="Times New Roman" w:cs="Times New Roman"/>
                <w:b/>
                <w:sz w:val="24"/>
                <w:szCs w:val="24"/>
              </w:rPr>
              <w:t>Порядковый номер вопроса по повестке дня и текст решения:</w:t>
            </w:r>
          </w:p>
        </w:tc>
        <w:tc>
          <w:tcPr>
            <w:tcW w:w="1189" w:type="dxa"/>
            <w:tcBorders>
              <w:top w:val="single" w:sz="4" w:space="0" w:color="auto"/>
              <w:left w:val="single" w:sz="4" w:space="0" w:color="auto"/>
              <w:bottom w:val="single" w:sz="4" w:space="0" w:color="auto"/>
              <w:right w:val="single" w:sz="4" w:space="0" w:color="auto"/>
            </w:tcBorders>
          </w:tcPr>
          <w:p w14:paraId="1943FD3F" w14:textId="77777777" w:rsidR="0009783C" w:rsidRPr="005E04BA" w:rsidRDefault="0009783C" w:rsidP="00241546">
            <w:pPr>
              <w:spacing w:after="0" w:line="240" w:lineRule="auto"/>
              <w:jc w:val="center"/>
              <w:rPr>
                <w:rFonts w:ascii="Times New Roman" w:hAnsi="Times New Roman" w:cs="Times New Roman"/>
                <w:b/>
                <w:sz w:val="24"/>
                <w:szCs w:val="24"/>
              </w:rPr>
            </w:pPr>
            <w:r w:rsidRPr="005E04BA">
              <w:rPr>
                <w:rFonts w:ascii="Times New Roman" w:hAnsi="Times New Roman" w:cs="Times New Roman"/>
                <w:b/>
                <w:sz w:val="24"/>
                <w:szCs w:val="24"/>
              </w:rPr>
              <w:t>За</w:t>
            </w:r>
          </w:p>
          <w:p w14:paraId="60572424" w14:textId="77777777" w:rsidR="0009783C" w:rsidRPr="005E04BA" w:rsidRDefault="0009783C" w:rsidP="00241546">
            <w:pPr>
              <w:spacing w:after="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A125325" w14:textId="77777777" w:rsidR="0009783C" w:rsidRPr="005E04BA" w:rsidRDefault="0009783C" w:rsidP="00241546">
            <w:pPr>
              <w:spacing w:after="0" w:line="240" w:lineRule="auto"/>
              <w:jc w:val="center"/>
              <w:rPr>
                <w:rFonts w:ascii="Times New Roman" w:hAnsi="Times New Roman" w:cs="Times New Roman"/>
                <w:b/>
                <w:sz w:val="24"/>
                <w:szCs w:val="24"/>
              </w:rPr>
            </w:pPr>
            <w:r w:rsidRPr="005E04BA">
              <w:rPr>
                <w:rFonts w:ascii="Times New Roman" w:hAnsi="Times New Roman" w:cs="Times New Roman"/>
                <w:b/>
                <w:sz w:val="24"/>
                <w:szCs w:val="24"/>
              </w:rPr>
              <w:t>Против</w:t>
            </w:r>
          </w:p>
          <w:p w14:paraId="7C0C72A7" w14:textId="77777777" w:rsidR="0009783C" w:rsidRPr="005E04BA" w:rsidRDefault="0009783C" w:rsidP="00241546">
            <w:pPr>
              <w:spacing w:after="0" w:line="240" w:lineRule="auto"/>
              <w:jc w:val="cente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4976410" w14:textId="77777777" w:rsidR="0009783C" w:rsidRPr="005E04BA" w:rsidRDefault="0009783C" w:rsidP="00241546">
            <w:pPr>
              <w:spacing w:after="0" w:line="240" w:lineRule="auto"/>
              <w:jc w:val="center"/>
              <w:rPr>
                <w:rFonts w:ascii="Times New Roman" w:hAnsi="Times New Roman" w:cs="Times New Roman"/>
                <w:b/>
                <w:sz w:val="24"/>
                <w:szCs w:val="24"/>
              </w:rPr>
            </w:pPr>
            <w:r w:rsidRPr="005E04BA">
              <w:rPr>
                <w:rFonts w:ascii="Times New Roman" w:hAnsi="Times New Roman" w:cs="Times New Roman"/>
                <w:b/>
                <w:sz w:val="24"/>
                <w:szCs w:val="24"/>
              </w:rPr>
              <w:t>Воздержался</w:t>
            </w:r>
          </w:p>
          <w:p w14:paraId="3EE662CC" w14:textId="77777777" w:rsidR="0009783C" w:rsidRPr="005E04BA" w:rsidRDefault="0009783C" w:rsidP="00241546">
            <w:pPr>
              <w:spacing w:after="0" w:line="240" w:lineRule="auto"/>
              <w:jc w:val="center"/>
              <w:rPr>
                <w:rFonts w:ascii="Times New Roman" w:hAnsi="Times New Roman" w:cs="Times New Roman"/>
                <w:b/>
                <w:sz w:val="24"/>
                <w:szCs w:val="24"/>
              </w:rPr>
            </w:pPr>
          </w:p>
        </w:tc>
      </w:tr>
      <w:tr w:rsidR="0009783C" w:rsidRPr="005E04BA" w14:paraId="7938BED8" w14:textId="77777777" w:rsidTr="00646597">
        <w:trPr>
          <w:trHeight w:val="150"/>
        </w:trPr>
        <w:tc>
          <w:tcPr>
            <w:tcW w:w="4407" w:type="dxa"/>
            <w:tcBorders>
              <w:top w:val="single" w:sz="4" w:space="0" w:color="auto"/>
              <w:left w:val="single" w:sz="4" w:space="0" w:color="auto"/>
              <w:bottom w:val="single" w:sz="4" w:space="0" w:color="auto"/>
              <w:right w:val="single" w:sz="4" w:space="0" w:color="auto"/>
            </w:tcBorders>
            <w:hideMark/>
          </w:tcPr>
          <w:p w14:paraId="05241549" w14:textId="77777777" w:rsidR="0009783C" w:rsidRPr="005E04BA" w:rsidRDefault="0009783C" w:rsidP="00241546">
            <w:pPr>
              <w:spacing w:after="0" w:line="240" w:lineRule="auto"/>
              <w:jc w:val="both"/>
              <w:rPr>
                <w:rFonts w:ascii="Times New Roman" w:hAnsi="Times New Roman" w:cs="Times New Roman"/>
                <w:b/>
                <w:sz w:val="24"/>
                <w:szCs w:val="24"/>
              </w:rPr>
            </w:pPr>
            <w:r w:rsidRPr="005E04BA">
              <w:rPr>
                <w:rFonts w:ascii="Times New Roman" w:hAnsi="Times New Roman" w:cs="Times New Roman"/>
                <w:b/>
                <w:sz w:val="24"/>
                <w:szCs w:val="24"/>
              </w:rPr>
              <w:t>1.</w:t>
            </w:r>
          </w:p>
        </w:tc>
        <w:tc>
          <w:tcPr>
            <w:tcW w:w="1189" w:type="dxa"/>
            <w:tcBorders>
              <w:top w:val="single" w:sz="4" w:space="0" w:color="auto"/>
              <w:left w:val="single" w:sz="4" w:space="0" w:color="auto"/>
              <w:bottom w:val="single" w:sz="4" w:space="0" w:color="auto"/>
              <w:right w:val="single" w:sz="4" w:space="0" w:color="auto"/>
            </w:tcBorders>
          </w:tcPr>
          <w:p w14:paraId="545151A8" w14:textId="77777777" w:rsidR="0009783C" w:rsidRPr="005E04BA" w:rsidRDefault="0009783C" w:rsidP="00241546">
            <w:pPr>
              <w:spacing w:after="0" w:line="240" w:lineRule="auto"/>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EB68674" w14:textId="77777777" w:rsidR="0009783C" w:rsidRPr="005E04BA" w:rsidRDefault="0009783C" w:rsidP="00241546">
            <w:pPr>
              <w:spacing w:after="0" w:line="240" w:lineRule="auto"/>
              <w:jc w:val="both"/>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B50E39C" w14:textId="77777777" w:rsidR="0009783C" w:rsidRPr="005E04BA" w:rsidRDefault="0009783C" w:rsidP="00241546">
            <w:pPr>
              <w:spacing w:after="0" w:line="240" w:lineRule="auto"/>
              <w:jc w:val="both"/>
              <w:rPr>
                <w:rFonts w:ascii="Times New Roman" w:hAnsi="Times New Roman" w:cs="Times New Roman"/>
                <w:b/>
                <w:sz w:val="24"/>
                <w:szCs w:val="24"/>
              </w:rPr>
            </w:pPr>
          </w:p>
        </w:tc>
      </w:tr>
      <w:tr w:rsidR="0009783C" w:rsidRPr="005E04BA" w14:paraId="7A5904A0" w14:textId="77777777" w:rsidTr="00646597">
        <w:trPr>
          <w:trHeight w:val="145"/>
        </w:trPr>
        <w:tc>
          <w:tcPr>
            <w:tcW w:w="4407" w:type="dxa"/>
            <w:tcBorders>
              <w:top w:val="single" w:sz="4" w:space="0" w:color="auto"/>
              <w:left w:val="single" w:sz="4" w:space="0" w:color="auto"/>
              <w:bottom w:val="single" w:sz="4" w:space="0" w:color="auto"/>
              <w:right w:val="single" w:sz="4" w:space="0" w:color="auto"/>
            </w:tcBorders>
            <w:hideMark/>
          </w:tcPr>
          <w:p w14:paraId="10FE693F" w14:textId="77777777" w:rsidR="0009783C" w:rsidRPr="005E04BA" w:rsidRDefault="0009783C" w:rsidP="00241546">
            <w:pPr>
              <w:spacing w:after="0" w:line="240" w:lineRule="auto"/>
              <w:jc w:val="both"/>
              <w:rPr>
                <w:rFonts w:ascii="Times New Roman" w:hAnsi="Times New Roman" w:cs="Times New Roman"/>
                <w:b/>
                <w:sz w:val="24"/>
                <w:szCs w:val="24"/>
              </w:rPr>
            </w:pPr>
            <w:r w:rsidRPr="005E04BA">
              <w:rPr>
                <w:rFonts w:ascii="Times New Roman" w:hAnsi="Times New Roman" w:cs="Times New Roman"/>
                <w:b/>
                <w:sz w:val="24"/>
                <w:szCs w:val="24"/>
              </w:rPr>
              <w:t>2.</w:t>
            </w:r>
          </w:p>
        </w:tc>
        <w:tc>
          <w:tcPr>
            <w:tcW w:w="1189" w:type="dxa"/>
            <w:tcBorders>
              <w:top w:val="single" w:sz="4" w:space="0" w:color="auto"/>
              <w:left w:val="single" w:sz="4" w:space="0" w:color="auto"/>
              <w:bottom w:val="single" w:sz="4" w:space="0" w:color="auto"/>
              <w:right w:val="single" w:sz="4" w:space="0" w:color="auto"/>
            </w:tcBorders>
          </w:tcPr>
          <w:p w14:paraId="0B184445" w14:textId="77777777" w:rsidR="0009783C" w:rsidRPr="005E04BA" w:rsidRDefault="0009783C" w:rsidP="00241546">
            <w:pPr>
              <w:spacing w:after="0" w:line="240" w:lineRule="auto"/>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CFFCF40" w14:textId="77777777" w:rsidR="0009783C" w:rsidRPr="005E04BA" w:rsidRDefault="0009783C" w:rsidP="00241546">
            <w:pPr>
              <w:spacing w:after="0" w:line="240" w:lineRule="auto"/>
              <w:jc w:val="both"/>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CBEAF54" w14:textId="77777777" w:rsidR="0009783C" w:rsidRPr="005E04BA" w:rsidRDefault="0009783C" w:rsidP="00241546">
            <w:pPr>
              <w:spacing w:after="0" w:line="240" w:lineRule="auto"/>
              <w:jc w:val="both"/>
              <w:rPr>
                <w:rFonts w:ascii="Times New Roman" w:hAnsi="Times New Roman" w:cs="Times New Roman"/>
                <w:b/>
                <w:sz w:val="24"/>
                <w:szCs w:val="24"/>
              </w:rPr>
            </w:pPr>
          </w:p>
        </w:tc>
      </w:tr>
      <w:tr w:rsidR="0009783C" w:rsidRPr="005E04BA" w14:paraId="352BA5DD" w14:textId="77777777" w:rsidTr="00646597">
        <w:trPr>
          <w:trHeight w:val="145"/>
        </w:trPr>
        <w:tc>
          <w:tcPr>
            <w:tcW w:w="4407" w:type="dxa"/>
            <w:tcBorders>
              <w:top w:val="single" w:sz="4" w:space="0" w:color="auto"/>
              <w:left w:val="single" w:sz="4" w:space="0" w:color="auto"/>
              <w:bottom w:val="single" w:sz="4" w:space="0" w:color="auto"/>
              <w:right w:val="single" w:sz="4" w:space="0" w:color="auto"/>
            </w:tcBorders>
            <w:hideMark/>
          </w:tcPr>
          <w:p w14:paraId="44136988" w14:textId="77777777" w:rsidR="0009783C" w:rsidRPr="005E04BA" w:rsidRDefault="0009783C" w:rsidP="00241546">
            <w:pPr>
              <w:spacing w:after="0" w:line="240" w:lineRule="auto"/>
              <w:jc w:val="both"/>
              <w:rPr>
                <w:rFonts w:ascii="Times New Roman" w:hAnsi="Times New Roman" w:cs="Times New Roman"/>
                <w:b/>
                <w:sz w:val="24"/>
                <w:szCs w:val="24"/>
              </w:rPr>
            </w:pPr>
            <w:r w:rsidRPr="005E04BA">
              <w:rPr>
                <w:rFonts w:ascii="Times New Roman" w:hAnsi="Times New Roman" w:cs="Times New Roman"/>
                <w:b/>
                <w:sz w:val="24"/>
                <w:szCs w:val="24"/>
              </w:rPr>
              <w:t>3.</w:t>
            </w:r>
          </w:p>
        </w:tc>
        <w:tc>
          <w:tcPr>
            <w:tcW w:w="1189" w:type="dxa"/>
            <w:tcBorders>
              <w:top w:val="single" w:sz="4" w:space="0" w:color="auto"/>
              <w:left w:val="single" w:sz="4" w:space="0" w:color="auto"/>
              <w:bottom w:val="single" w:sz="4" w:space="0" w:color="auto"/>
              <w:right w:val="single" w:sz="4" w:space="0" w:color="auto"/>
            </w:tcBorders>
          </w:tcPr>
          <w:p w14:paraId="37C4668A" w14:textId="77777777" w:rsidR="0009783C" w:rsidRPr="005E04BA" w:rsidRDefault="0009783C" w:rsidP="00241546">
            <w:pPr>
              <w:spacing w:after="0" w:line="240" w:lineRule="auto"/>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49E97B3" w14:textId="77777777" w:rsidR="0009783C" w:rsidRPr="005E04BA" w:rsidRDefault="0009783C" w:rsidP="00241546">
            <w:pPr>
              <w:spacing w:after="0" w:line="240" w:lineRule="auto"/>
              <w:jc w:val="both"/>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32E6027" w14:textId="77777777" w:rsidR="0009783C" w:rsidRPr="005E04BA" w:rsidRDefault="0009783C" w:rsidP="00241546">
            <w:pPr>
              <w:spacing w:after="0" w:line="240" w:lineRule="auto"/>
              <w:jc w:val="both"/>
              <w:rPr>
                <w:rFonts w:ascii="Times New Roman" w:hAnsi="Times New Roman" w:cs="Times New Roman"/>
                <w:b/>
                <w:sz w:val="24"/>
                <w:szCs w:val="24"/>
              </w:rPr>
            </w:pPr>
          </w:p>
        </w:tc>
      </w:tr>
    </w:tbl>
    <w:p w14:paraId="6686E620" w14:textId="77777777" w:rsidR="0009783C" w:rsidRPr="005E04BA" w:rsidRDefault="0009783C" w:rsidP="00241546">
      <w:pPr>
        <w:spacing w:after="0" w:line="240" w:lineRule="auto"/>
        <w:jc w:val="both"/>
        <w:rPr>
          <w:rFonts w:ascii="Times New Roman" w:hAnsi="Times New Roman" w:cs="Times New Roman"/>
          <w:snapToGrid w:val="0"/>
          <w:sz w:val="24"/>
          <w:szCs w:val="24"/>
        </w:rPr>
      </w:pPr>
    </w:p>
    <w:p w14:paraId="60374778" w14:textId="77777777" w:rsidR="0009783C" w:rsidRPr="005E04BA" w:rsidRDefault="0009783C" w:rsidP="00241546">
      <w:pPr>
        <w:spacing w:after="0" w:line="240" w:lineRule="auto"/>
        <w:jc w:val="both"/>
        <w:rPr>
          <w:rFonts w:ascii="Times New Roman" w:hAnsi="Times New Roman" w:cs="Times New Roman"/>
          <w:snapToGrid w:val="0"/>
          <w:sz w:val="24"/>
          <w:szCs w:val="24"/>
        </w:rPr>
      </w:pPr>
    </w:p>
    <w:p w14:paraId="43BDAB5F" w14:textId="2566FB36" w:rsidR="0009783C" w:rsidRPr="005E04BA" w:rsidRDefault="0009783C" w:rsidP="00241546">
      <w:pPr>
        <w:spacing w:after="0" w:line="240" w:lineRule="auto"/>
        <w:ind w:firstLine="708"/>
        <w:jc w:val="both"/>
        <w:rPr>
          <w:rFonts w:ascii="Times New Roman" w:hAnsi="Times New Roman" w:cs="Times New Roman"/>
          <w:snapToGrid w:val="0"/>
          <w:sz w:val="24"/>
          <w:szCs w:val="24"/>
        </w:rPr>
      </w:pPr>
      <w:r w:rsidRPr="005E04BA">
        <w:rPr>
          <w:rFonts w:ascii="Times New Roman" w:hAnsi="Times New Roman" w:cs="Times New Roman"/>
          <w:snapToGrid w:val="0"/>
          <w:sz w:val="24"/>
          <w:szCs w:val="24"/>
        </w:rPr>
        <w:t xml:space="preserve">В случае голосования </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Против</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 xml:space="preserve"> или </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Воздержался</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 xml:space="preserve">, член </w:t>
      </w:r>
      <w:r w:rsidR="006F619F">
        <w:rPr>
          <w:rFonts w:ascii="Times New Roman" w:hAnsi="Times New Roman" w:cs="Times New Roman"/>
          <w:snapToGrid w:val="0"/>
          <w:sz w:val="24"/>
          <w:szCs w:val="24"/>
        </w:rPr>
        <w:t>Совет</w:t>
      </w:r>
      <w:r w:rsidR="00326A85" w:rsidRPr="005E04BA">
        <w:rPr>
          <w:rFonts w:ascii="Times New Roman" w:hAnsi="Times New Roman" w:cs="Times New Roman"/>
          <w:snapToGrid w:val="0"/>
          <w:sz w:val="24"/>
          <w:szCs w:val="24"/>
        </w:rPr>
        <w:t>а</w:t>
      </w:r>
      <w:r w:rsidRPr="005E04BA">
        <w:rPr>
          <w:rFonts w:ascii="Times New Roman" w:hAnsi="Times New Roman" w:cs="Times New Roman"/>
          <w:snapToGrid w:val="0"/>
          <w:sz w:val="24"/>
          <w:szCs w:val="24"/>
        </w:rPr>
        <w:t xml:space="preserve"> директоров может изложить своё особое мнение, которое прилагается к протоколу очного заседания </w:t>
      </w:r>
      <w:r w:rsidR="006F619F">
        <w:rPr>
          <w:rFonts w:ascii="Times New Roman" w:hAnsi="Times New Roman" w:cs="Times New Roman"/>
          <w:snapToGrid w:val="0"/>
          <w:sz w:val="24"/>
          <w:szCs w:val="24"/>
        </w:rPr>
        <w:t>Совет</w:t>
      </w:r>
      <w:r w:rsidR="00326A85" w:rsidRPr="005E04BA">
        <w:rPr>
          <w:rFonts w:ascii="Times New Roman" w:hAnsi="Times New Roman" w:cs="Times New Roman"/>
          <w:snapToGrid w:val="0"/>
          <w:sz w:val="24"/>
          <w:szCs w:val="24"/>
        </w:rPr>
        <w:t>а</w:t>
      </w:r>
      <w:r w:rsidRPr="005E04BA">
        <w:rPr>
          <w:rFonts w:ascii="Times New Roman" w:hAnsi="Times New Roman" w:cs="Times New Roman"/>
          <w:snapToGrid w:val="0"/>
          <w:sz w:val="24"/>
          <w:szCs w:val="24"/>
        </w:rPr>
        <w:t xml:space="preserve"> директоров.</w:t>
      </w:r>
    </w:p>
    <w:p w14:paraId="5E64411D" w14:textId="77777777" w:rsidR="0009783C" w:rsidRPr="005E04BA" w:rsidRDefault="0009783C" w:rsidP="00241546">
      <w:pPr>
        <w:pStyle w:val="21"/>
        <w:ind w:firstLine="4962"/>
        <w:jc w:val="center"/>
        <w:rPr>
          <w:color w:val="auto"/>
          <w:sz w:val="24"/>
          <w:szCs w:val="24"/>
        </w:rPr>
      </w:pPr>
    </w:p>
    <w:p w14:paraId="4722DB10" w14:textId="77777777" w:rsidR="0009783C" w:rsidRPr="005E04BA" w:rsidRDefault="0009783C" w:rsidP="00241546">
      <w:pPr>
        <w:pStyle w:val="21"/>
        <w:ind w:firstLine="4962"/>
        <w:jc w:val="center"/>
        <w:rPr>
          <w:color w:val="auto"/>
          <w:sz w:val="24"/>
          <w:szCs w:val="24"/>
        </w:rPr>
      </w:pPr>
    </w:p>
    <w:p w14:paraId="1F3AD360" w14:textId="77777777" w:rsidR="0009783C" w:rsidRPr="005E04BA" w:rsidRDefault="0009783C" w:rsidP="00241546">
      <w:pPr>
        <w:pStyle w:val="21"/>
        <w:ind w:firstLine="4962"/>
        <w:jc w:val="center"/>
        <w:rPr>
          <w:color w:val="auto"/>
          <w:sz w:val="24"/>
          <w:szCs w:val="24"/>
        </w:rPr>
      </w:pPr>
    </w:p>
    <w:p w14:paraId="2ECBC632" w14:textId="77777777" w:rsidR="0009783C" w:rsidRPr="005E04BA" w:rsidRDefault="0009783C" w:rsidP="00241546">
      <w:pPr>
        <w:pStyle w:val="21"/>
        <w:ind w:firstLine="4962"/>
        <w:jc w:val="center"/>
        <w:rPr>
          <w:color w:val="auto"/>
          <w:sz w:val="24"/>
          <w:szCs w:val="24"/>
        </w:rPr>
      </w:pPr>
    </w:p>
    <w:p w14:paraId="5A7F281B" w14:textId="77777777" w:rsidR="0009783C" w:rsidRPr="005E04BA" w:rsidRDefault="0009783C" w:rsidP="00241546">
      <w:pPr>
        <w:pStyle w:val="21"/>
        <w:ind w:firstLine="4962"/>
        <w:jc w:val="center"/>
        <w:rPr>
          <w:color w:val="auto"/>
          <w:sz w:val="24"/>
          <w:szCs w:val="24"/>
        </w:rPr>
      </w:pPr>
    </w:p>
    <w:p w14:paraId="5B3279A3" w14:textId="77777777" w:rsidR="0009783C" w:rsidRPr="005E04BA" w:rsidRDefault="0009783C" w:rsidP="00241546">
      <w:pPr>
        <w:pStyle w:val="21"/>
        <w:ind w:firstLine="4962"/>
        <w:jc w:val="center"/>
        <w:rPr>
          <w:color w:val="auto"/>
          <w:sz w:val="24"/>
          <w:szCs w:val="24"/>
        </w:rPr>
      </w:pPr>
    </w:p>
    <w:p w14:paraId="3A713649" w14:textId="77777777" w:rsidR="0009783C" w:rsidRPr="005E04BA" w:rsidRDefault="0009783C" w:rsidP="00241546">
      <w:pPr>
        <w:pStyle w:val="21"/>
        <w:ind w:firstLine="4962"/>
        <w:jc w:val="center"/>
        <w:rPr>
          <w:color w:val="auto"/>
          <w:sz w:val="24"/>
          <w:szCs w:val="24"/>
        </w:rPr>
      </w:pPr>
    </w:p>
    <w:p w14:paraId="243C60B8" w14:textId="77777777" w:rsidR="00646597" w:rsidRPr="005E04BA" w:rsidRDefault="00646597" w:rsidP="00241546">
      <w:pPr>
        <w:pStyle w:val="21"/>
        <w:ind w:firstLine="4962"/>
        <w:jc w:val="center"/>
        <w:rPr>
          <w:color w:val="auto"/>
          <w:sz w:val="24"/>
          <w:szCs w:val="24"/>
        </w:rPr>
      </w:pPr>
    </w:p>
    <w:p w14:paraId="3B573049" w14:textId="77777777" w:rsidR="00646597" w:rsidRPr="005E04BA" w:rsidRDefault="00646597" w:rsidP="00241546">
      <w:pPr>
        <w:pStyle w:val="21"/>
        <w:ind w:firstLine="4962"/>
        <w:jc w:val="center"/>
        <w:rPr>
          <w:color w:val="auto"/>
          <w:sz w:val="24"/>
          <w:szCs w:val="24"/>
        </w:rPr>
      </w:pPr>
    </w:p>
    <w:p w14:paraId="1AE43843" w14:textId="77777777" w:rsidR="0009783C" w:rsidRPr="005E04BA" w:rsidRDefault="0009783C" w:rsidP="00241546">
      <w:pPr>
        <w:pStyle w:val="21"/>
        <w:ind w:firstLine="4962"/>
        <w:jc w:val="center"/>
        <w:rPr>
          <w:color w:val="auto"/>
          <w:sz w:val="24"/>
          <w:szCs w:val="24"/>
        </w:rPr>
      </w:pPr>
    </w:p>
    <w:p w14:paraId="404F30B7" w14:textId="77777777" w:rsidR="0009783C" w:rsidRPr="005E04BA" w:rsidRDefault="0009783C" w:rsidP="00241546">
      <w:pPr>
        <w:pStyle w:val="21"/>
        <w:ind w:firstLine="4962"/>
        <w:jc w:val="center"/>
        <w:rPr>
          <w:color w:val="auto"/>
          <w:sz w:val="24"/>
          <w:szCs w:val="24"/>
        </w:rPr>
      </w:pPr>
    </w:p>
    <w:p w14:paraId="390CB62C" w14:textId="29543AF3" w:rsidR="0009783C" w:rsidRPr="005E04BA" w:rsidRDefault="0009783C" w:rsidP="00241546">
      <w:pPr>
        <w:spacing w:after="0" w:line="240" w:lineRule="auto"/>
        <w:jc w:val="both"/>
        <w:rPr>
          <w:rFonts w:ascii="Times New Roman" w:hAnsi="Times New Roman" w:cs="Times New Roman"/>
          <w:i/>
          <w:sz w:val="24"/>
          <w:szCs w:val="24"/>
        </w:rPr>
      </w:pPr>
      <w:r w:rsidRPr="005E04BA">
        <w:rPr>
          <w:rFonts w:ascii="Times New Roman" w:hAnsi="Times New Roman" w:cs="Times New Roman"/>
          <w:i/>
          <w:sz w:val="24"/>
          <w:szCs w:val="24"/>
        </w:rPr>
        <w:t xml:space="preserve">Примечание: в случае, если лист </w:t>
      </w:r>
      <w:r w:rsidR="0032351F" w:rsidRPr="005E04BA">
        <w:rPr>
          <w:rFonts w:ascii="Times New Roman" w:hAnsi="Times New Roman" w:cs="Times New Roman"/>
          <w:i/>
          <w:sz w:val="24"/>
          <w:szCs w:val="24"/>
        </w:rPr>
        <w:t xml:space="preserve">голосования </w:t>
      </w:r>
      <w:r w:rsidRPr="005E04BA">
        <w:rPr>
          <w:rFonts w:ascii="Times New Roman" w:hAnsi="Times New Roman" w:cs="Times New Roman"/>
          <w:i/>
          <w:sz w:val="24"/>
          <w:szCs w:val="24"/>
        </w:rPr>
        <w:t xml:space="preserve">состоит более чем из одной страницы, каждая страница листа согласования удостоверяется подписью голосующего. </w:t>
      </w:r>
      <w:r w:rsidRPr="005E04BA">
        <w:rPr>
          <w:rFonts w:ascii="Times New Roman" w:hAnsi="Times New Roman" w:cs="Times New Roman"/>
          <w:i/>
          <w:sz w:val="24"/>
          <w:szCs w:val="24"/>
        </w:rPr>
        <w:br w:type="page"/>
      </w:r>
    </w:p>
    <w:p w14:paraId="7BE2234C" w14:textId="4331C60D" w:rsidR="008A1DF0" w:rsidRPr="001E58B8" w:rsidRDefault="008A1DF0"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5</w:t>
      </w:r>
    </w:p>
    <w:p w14:paraId="2D7120CF" w14:textId="33DB8605" w:rsidR="008A1DF0" w:rsidRPr="001E58B8" w:rsidRDefault="008A1DF0"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 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30F4712F" w14:textId="488E2FCA" w:rsidR="0009783C" w:rsidRPr="005E04BA" w:rsidRDefault="008A1DF0" w:rsidP="00241546">
      <w:pPr>
        <w:pStyle w:val="21"/>
        <w:ind w:left="4678" w:firstLine="0"/>
        <w:rPr>
          <w:color w:val="auto"/>
          <w:sz w:val="24"/>
          <w:szCs w:val="24"/>
        </w:rPr>
      </w:pPr>
      <w:r w:rsidRPr="001E58B8">
        <w:rPr>
          <w:sz w:val="24"/>
          <w:szCs w:val="24"/>
        </w:rPr>
        <w:t xml:space="preserve">акционерного общества «Жилищный строительный сберегательный банк </w:t>
      </w:r>
      <w:r w:rsidR="006F619F">
        <w:rPr>
          <w:sz w:val="24"/>
          <w:szCs w:val="24"/>
        </w:rPr>
        <w:t>"</w:t>
      </w:r>
      <w:proofErr w:type="spellStart"/>
      <w:r w:rsidR="006F619F">
        <w:rPr>
          <w:sz w:val="24"/>
          <w:szCs w:val="24"/>
        </w:rPr>
        <w:t>Отбасы</w:t>
      </w:r>
      <w:proofErr w:type="spellEnd"/>
      <w:r w:rsidR="006F619F">
        <w:rPr>
          <w:sz w:val="24"/>
          <w:szCs w:val="24"/>
        </w:rPr>
        <w:t xml:space="preserve"> банк</w:t>
      </w:r>
      <w:r w:rsidRPr="001E58B8">
        <w:rPr>
          <w:sz w:val="24"/>
          <w:szCs w:val="24"/>
        </w:rPr>
        <w:t>», утвержденное решением правления акционерного общества «Национальный управляющий холдинг «</w:t>
      </w:r>
      <w:proofErr w:type="spellStart"/>
      <w:r w:rsidRPr="001E58B8">
        <w:rPr>
          <w:sz w:val="24"/>
          <w:szCs w:val="24"/>
        </w:rPr>
        <w:t>Байтерек</w:t>
      </w:r>
      <w:proofErr w:type="spellEnd"/>
      <w:r w:rsidRPr="001E58B8">
        <w:rPr>
          <w:sz w:val="24"/>
          <w:szCs w:val="24"/>
        </w:rPr>
        <w:t>» от 28 ноября 2018 года (протокол №53/18)</w:t>
      </w:r>
    </w:p>
    <w:p w14:paraId="2CA6D5D1" w14:textId="77777777" w:rsidR="0009783C" w:rsidRPr="005E04BA" w:rsidRDefault="0009783C" w:rsidP="00241546">
      <w:pPr>
        <w:pStyle w:val="21"/>
        <w:ind w:firstLine="709"/>
        <w:rPr>
          <w:color w:val="auto"/>
          <w:sz w:val="24"/>
          <w:szCs w:val="24"/>
        </w:rPr>
      </w:pPr>
    </w:p>
    <w:p w14:paraId="1765802E" w14:textId="77777777" w:rsidR="0009783C" w:rsidRPr="005E04BA" w:rsidRDefault="0009783C" w:rsidP="00241546">
      <w:pPr>
        <w:pStyle w:val="21"/>
        <w:ind w:firstLine="0"/>
        <w:jc w:val="center"/>
        <w:rPr>
          <w:b/>
          <w:color w:val="auto"/>
          <w:sz w:val="24"/>
          <w:szCs w:val="24"/>
        </w:rPr>
      </w:pPr>
      <w:bookmarkStart w:id="26" w:name="Приложение5"/>
      <w:r w:rsidRPr="005E04BA">
        <w:rPr>
          <w:b/>
          <w:color w:val="auto"/>
          <w:sz w:val="24"/>
          <w:szCs w:val="24"/>
        </w:rPr>
        <w:t>Письменное мнение</w:t>
      </w:r>
    </w:p>
    <w:p w14:paraId="29834922" w14:textId="62E038AB" w:rsidR="0009783C" w:rsidRPr="005E04BA" w:rsidRDefault="0009783C" w:rsidP="00241546">
      <w:pPr>
        <w:pStyle w:val="21"/>
        <w:ind w:firstLine="0"/>
        <w:jc w:val="center"/>
        <w:rPr>
          <w:b/>
          <w:color w:val="auto"/>
          <w:sz w:val="24"/>
          <w:szCs w:val="24"/>
        </w:rPr>
      </w:pPr>
      <w:r w:rsidRPr="005E04BA">
        <w:rPr>
          <w:b/>
          <w:color w:val="auto"/>
          <w:sz w:val="24"/>
          <w:szCs w:val="24"/>
        </w:rPr>
        <w:t xml:space="preserve">к заседанию </w:t>
      </w:r>
      <w:r w:rsidR="006F619F">
        <w:rPr>
          <w:b/>
          <w:color w:val="auto"/>
          <w:sz w:val="24"/>
          <w:szCs w:val="24"/>
        </w:rPr>
        <w:t>Совет</w:t>
      </w:r>
      <w:r w:rsidR="00326A85" w:rsidRPr="005E04BA">
        <w:rPr>
          <w:b/>
          <w:color w:val="auto"/>
          <w:sz w:val="24"/>
          <w:szCs w:val="24"/>
        </w:rPr>
        <w:t>а</w:t>
      </w:r>
      <w:r w:rsidR="00B408CD" w:rsidRPr="005E04BA">
        <w:rPr>
          <w:b/>
          <w:color w:val="auto"/>
          <w:sz w:val="24"/>
          <w:szCs w:val="24"/>
        </w:rPr>
        <w:t xml:space="preserve"> директоров </w:t>
      </w:r>
      <w:r w:rsidR="008D2C55" w:rsidRPr="005E04BA">
        <w:rPr>
          <w:b/>
          <w:sz w:val="24"/>
          <w:szCs w:val="24"/>
        </w:rPr>
        <w:t>АО </w:t>
      </w:r>
      <w:r w:rsidR="000B65AB">
        <w:rPr>
          <w:b/>
          <w:sz w:val="24"/>
          <w:szCs w:val="24"/>
        </w:rPr>
        <w:t>"</w:t>
      </w:r>
      <w:proofErr w:type="spellStart"/>
      <w:r w:rsidR="008D2C55" w:rsidRPr="005E04BA">
        <w:rPr>
          <w:b/>
          <w:sz w:val="24"/>
          <w:szCs w:val="24"/>
        </w:rPr>
        <w:t>Жилстройсбербанк</w:t>
      </w:r>
      <w:proofErr w:type="spellEnd"/>
      <w:r w:rsidR="008D2C55" w:rsidRPr="005E04BA">
        <w:rPr>
          <w:b/>
          <w:sz w:val="24"/>
          <w:szCs w:val="24"/>
        </w:rPr>
        <w:t xml:space="preserve"> </w:t>
      </w:r>
      <w:r w:rsidR="006F619F">
        <w:rPr>
          <w:b/>
          <w:sz w:val="24"/>
          <w:szCs w:val="24"/>
        </w:rPr>
        <w:t>"</w:t>
      </w:r>
      <w:proofErr w:type="spellStart"/>
      <w:r w:rsidR="006F619F">
        <w:rPr>
          <w:b/>
          <w:sz w:val="24"/>
          <w:szCs w:val="24"/>
        </w:rPr>
        <w:t>Отбасы</w:t>
      </w:r>
      <w:proofErr w:type="spellEnd"/>
      <w:r w:rsidR="006F619F">
        <w:rPr>
          <w:b/>
          <w:sz w:val="24"/>
          <w:szCs w:val="24"/>
        </w:rPr>
        <w:t xml:space="preserve"> банк</w:t>
      </w:r>
      <w:r w:rsidR="000B65AB">
        <w:rPr>
          <w:b/>
          <w:sz w:val="24"/>
          <w:szCs w:val="24"/>
        </w:rPr>
        <w:t>"</w:t>
      </w:r>
    </w:p>
    <w:bookmarkEnd w:id="26"/>
    <w:p w14:paraId="2C99795D" w14:textId="77777777" w:rsidR="0009783C" w:rsidRPr="005E04BA" w:rsidRDefault="0009783C" w:rsidP="00241546">
      <w:pPr>
        <w:pStyle w:val="21"/>
        <w:ind w:firstLine="0"/>
        <w:jc w:val="center"/>
        <w:rPr>
          <w:color w:val="auto"/>
          <w:sz w:val="24"/>
          <w:szCs w:val="24"/>
        </w:rPr>
      </w:pPr>
    </w:p>
    <w:p w14:paraId="16D1C0BA" w14:textId="77777777" w:rsidR="0009783C" w:rsidRPr="005E04BA" w:rsidRDefault="0009783C" w:rsidP="00241546">
      <w:pPr>
        <w:pStyle w:val="21"/>
        <w:ind w:firstLine="0"/>
        <w:jc w:val="center"/>
        <w:rPr>
          <w:color w:val="auto"/>
          <w:sz w:val="24"/>
          <w:szCs w:val="24"/>
        </w:rPr>
      </w:pPr>
    </w:p>
    <w:p w14:paraId="07DB4E2E" w14:textId="52B5FCAB" w:rsidR="0009783C" w:rsidRPr="005E04BA" w:rsidRDefault="0009783C" w:rsidP="00241546">
      <w:pPr>
        <w:pStyle w:val="21"/>
        <w:ind w:firstLine="0"/>
        <w:rPr>
          <w:color w:val="auto"/>
          <w:sz w:val="24"/>
          <w:szCs w:val="24"/>
        </w:rPr>
      </w:pPr>
      <w:r w:rsidRPr="005E04BA">
        <w:rPr>
          <w:color w:val="auto"/>
          <w:sz w:val="24"/>
          <w:szCs w:val="24"/>
        </w:rPr>
        <w:t xml:space="preserve">г. Астана </w:t>
      </w:r>
      <w:r w:rsidRPr="005E04BA">
        <w:rPr>
          <w:color w:val="auto"/>
          <w:sz w:val="24"/>
          <w:szCs w:val="24"/>
        </w:rPr>
        <w:tab/>
      </w:r>
      <w:r w:rsidRPr="005E04BA">
        <w:rPr>
          <w:color w:val="auto"/>
          <w:sz w:val="24"/>
          <w:szCs w:val="24"/>
        </w:rPr>
        <w:tab/>
      </w:r>
      <w:r w:rsidRPr="005E04BA">
        <w:rPr>
          <w:color w:val="auto"/>
          <w:sz w:val="24"/>
          <w:szCs w:val="24"/>
        </w:rPr>
        <w:tab/>
      </w:r>
      <w:r w:rsidR="00CF2475">
        <w:rPr>
          <w:color w:val="auto"/>
          <w:sz w:val="24"/>
          <w:szCs w:val="24"/>
        </w:rPr>
        <w:t xml:space="preserve">         </w:t>
      </w:r>
      <w:r w:rsidRPr="005E04BA">
        <w:rPr>
          <w:color w:val="auto"/>
          <w:sz w:val="24"/>
          <w:szCs w:val="24"/>
        </w:rPr>
        <w:tab/>
      </w:r>
      <w:r w:rsidR="00F60F85" w:rsidRPr="005E04BA">
        <w:rPr>
          <w:color w:val="auto"/>
          <w:sz w:val="24"/>
          <w:szCs w:val="24"/>
        </w:rPr>
        <w:tab/>
      </w:r>
      <w:r w:rsidRPr="005E04BA">
        <w:rPr>
          <w:color w:val="auto"/>
          <w:sz w:val="24"/>
          <w:szCs w:val="24"/>
        </w:rPr>
        <w:t>№ ____</w:t>
      </w:r>
      <w:r w:rsidR="00F60F85" w:rsidRPr="005E04BA">
        <w:rPr>
          <w:color w:val="auto"/>
          <w:sz w:val="24"/>
          <w:szCs w:val="24"/>
        </w:rPr>
        <w:t xml:space="preserve">    </w:t>
      </w:r>
      <w:r w:rsidR="00CF2475">
        <w:rPr>
          <w:color w:val="auto"/>
          <w:sz w:val="24"/>
          <w:szCs w:val="24"/>
        </w:rPr>
        <w:t xml:space="preserve">                    </w:t>
      </w:r>
      <w:r w:rsidR="00F60F85" w:rsidRPr="005E04BA">
        <w:rPr>
          <w:color w:val="auto"/>
          <w:sz w:val="24"/>
          <w:szCs w:val="24"/>
        </w:rPr>
        <w:t xml:space="preserve">  </w:t>
      </w:r>
      <w:r w:rsidRPr="005E04BA">
        <w:rPr>
          <w:color w:val="auto"/>
          <w:sz w:val="24"/>
          <w:szCs w:val="24"/>
        </w:rPr>
        <w:t xml:space="preserve">от </w:t>
      </w:r>
      <w:r w:rsidR="007F63BC">
        <w:rPr>
          <w:color w:val="auto"/>
          <w:sz w:val="24"/>
          <w:szCs w:val="24"/>
        </w:rPr>
        <w:t>"</w:t>
      </w:r>
      <w:r w:rsidRPr="005E04BA">
        <w:rPr>
          <w:color w:val="auto"/>
          <w:sz w:val="24"/>
          <w:szCs w:val="24"/>
        </w:rPr>
        <w:t>___</w:t>
      </w:r>
      <w:r w:rsidR="007F63BC">
        <w:rPr>
          <w:color w:val="auto"/>
          <w:sz w:val="24"/>
          <w:szCs w:val="24"/>
        </w:rPr>
        <w:t>"</w:t>
      </w:r>
      <w:r w:rsidRPr="005E04BA">
        <w:rPr>
          <w:color w:val="auto"/>
          <w:sz w:val="24"/>
          <w:szCs w:val="24"/>
        </w:rPr>
        <w:t xml:space="preserve"> ______________ 20__г.</w:t>
      </w:r>
    </w:p>
    <w:p w14:paraId="0352ED71" w14:textId="77777777" w:rsidR="0009783C" w:rsidRPr="005E04BA" w:rsidRDefault="0009783C" w:rsidP="00241546">
      <w:pPr>
        <w:pStyle w:val="21"/>
        <w:ind w:firstLine="0"/>
        <w:rPr>
          <w:color w:val="auto"/>
          <w:sz w:val="24"/>
          <w:szCs w:val="24"/>
        </w:rPr>
      </w:pPr>
    </w:p>
    <w:p w14:paraId="1F6BBA68" w14:textId="77777777" w:rsidR="0009783C" w:rsidRPr="005E04BA" w:rsidRDefault="0009783C" w:rsidP="00241546">
      <w:pPr>
        <w:pStyle w:val="21"/>
        <w:ind w:firstLine="0"/>
        <w:rPr>
          <w:color w:val="auto"/>
          <w:sz w:val="24"/>
          <w:szCs w:val="24"/>
        </w:rPr>
      </w:pPr>
    </w:p>
    <w:p w14:paraId="02DADDA9" w14:textId="77777777" w:rsidR="0009783C" w:rsidRPr="005E04BA" w:rsidRDefault="0009783C" w:rsidP="00241546">
      <w:pPr>
        <w:pStyle w:val="21"/>
        <w:ind w:firstLine="0"/>
        <w:rPr>
          <w:color w:val="auto"/>
          <w:sz w:val="24"/>
          <w:szCs w:val="24"/>
        </w:rPr>
      </w:pPr>
    </w:p>
    <w:p w14:paraId="21765784" w14:textId="4BB259C7" w:rsidR="0009783C" w:rsidRPr="005E04BA" w:rsidRDefault="0009783C" w:rsidP="00241546">
      <w:pPr>
        <w:pStyle w:val="21"/>
        <w:ind w:firstLine="0"/>
        <w:rPr>
          <w:color w:val="auto"/>
          <w:sz w:val="24"/>
          <w:szCs w:val="24"/>
        </w:rPr>
      </w:pPr>
      <w:r w:rsidRPr="005E04BA">
        <w:rPr>
          <w:color w:val="auto"/>
          <w:sz w:val="24"/>
          <w:szCs w:val="24"/>
        </w:rPr>
        <w:t xml:space="preserve">Член </w:t>
      </w:r>
      <w:r w:rsidR="006F619F">
        <w:rPr>
          <w:color w:val="auto"/>
          <w:sz w:val="24"/>
          <w:szCs w:val="24"/>
        </w:rPr>
        <w:t>Совет</w:t>
      </w:r>
      <w:r w:rsidR="00326A85" w:rsidRPr="005E04BA">
        <w:rPr>
          <w:color w:val="auto"/>
          <w:sz w:val="24"/>
          <w:szCs w:val="24"/>
        </w:rPr>
        <w:t>а</w:t>
      </w:r>
      <w:r w:rsidRPr="005E04BA">
        <w:rPr>
          <w:color w:val="auto"/>
          <w:sz w:val="24"/>
          <w:szCs w:val="24"/>
        </w:rPr>
        <w:t xml:space="preserve"> директоров: __________________ </w:t>
      </w:r>
    </w:p>
    <w:p w14:paraId="5408227E" w14:textId="77777777" w:rsidR="0009783C" w:rsidRPr="005E04BA" w:rsidRDefault="0009783C" w:rsidP="00241546">
      <w:pPr>
        <w:pStyle w:val="21"/>
        <w:ind w:firstLine="0"/>
        <w:rPr>
          <w:color w:val="auto"/>
          <w:sz w:val="24"/>
          <w:szCs w:val="24"/>
        </w:rPr>
      </w:pPr>
    </w:p>
    <w:p w14:paraId="57202DD0" w14:textId="77777777" w:rsidR="0009783C" w:rsidRPr="005E04BA" w:rsidRDefault="0009783C" w:rsidP="00241546">
      <w:pPr>
        <w:pStyle w:val="21"/>
        <w:ind w:firstLine="0"/>
        <w:rPr>
          <w:color w:val="auto"/>
          <w:sz w:val="24"/>
          <w:szCs w:val="24"/>
        </w:rPr>
      </w:pPr>
    </w:p>
    <w:p w14:paraId="088A6FF0" w14:textId="77777777" w:rsidR="0009783C" w:rsidRPr="005E04BA" w:rsidRDefault="0009783C" w:rsidP="00241546">
      <w:pPr>
        <w:pStyle w:val="21"/>
        <w:ind w:firstLine="0"/>
        <w:rPr>
          <w:color w:val="auto"/>
          <w:sz w:val="24"/>
          <w:szCs w:val="24"/>
        </w:rPr>
      </w:pPr>
    </w:p>
    <w:p w14:paraId="41F508D4" w14:textId="77777777" w:rsidR="0009783C" w:rsidRPr="005E04BA" w:rsidRDefault="0009783C" w:rsidP="00241546">
      <w:pPr>
        <w:pStyle w:val="21"/>
        <w:ind w:firstLine="0"/>
        <w:jc w:val="center"/>
        <w:rPr>
          <w:color w:val="auto"/>
          <w:sz w:val="24"/>
          <w:szCs w:val="24"/>
        </w:rPr>
      </w:pPr>
      <w:r w:rsidRPr="005E04BA">
        <w:rPr>
          <w:color w:val="auto"/>
          <w:sz w:val="24"/>
          <w:szCs w:val="24"/>
        </w:rPr>
        <w:t>Повестка дня:</w:t>
      </w:r>
    </w:p>
    <w:p w14:paraId="70608128" w14:textId="77777777" w:rsidR="0009783C" w:rsidRPr="005E04BA" w:rsidRDefault="0009783C" w:rsidP="00241546">
      <w:pPr>
        <w:pStyle w:val="21"/>
        <w:rPr>
          <w:color w:val="auto"/>
          <w:sz w:val="24"/>
          <w:szCs w:val="24"/>
        </w:rPr>
      </w:pPr>
      <w:r w:rsidRPr="005E04BA">
        <w:rPr>
          <w:color w:val="auto"/>
          <w:sz w:val="24"/>
          <w:szCs w:val="24"/>
        </w:rPr>
        <w:t>1. ____________________________</w:t>
      </w:r>
    </w:p>
    <w:p w14:paraId="4147DB0F" w14:textId="77777777" w:rsidR="0009783C" w:rsidRPr="005E04BA" w:rsidRDefault="0009783C" w:rsidP="00241546">
      <w:pPr>
        <w:pStyle w:val="21"/>
        <w:rPr>
          <w:color w:val="auto"/>
          <w:sz w:val="24"/>
          <w:szCs w:val="24"/>
        </w:rPr>
      </w:pPr>
      <w:r w:rsidRPr="005E04BA">
        <w:rPr>
          <w:color w:val="auto"/>
          <w:sz w:val="24"/>
          <w:szCs w:val="24"/>
        </w:rPr>
        <w:t>2. ____________________________.</w:t>
      </w:r>
    </w:p>
    <w:p w14:paraId="7CABAE47" w14:textId="77777777" w:rsidR="0009783C" w:rsidRPr="005E04BA" w:rsidRDefault="0009783C" w:rsidP="00241546">
      <w:pPr>
        <w:pStyle w:val="21"/>
        <w:ind w:firstLine="0"/>
        <w:rPr>
          <w:color w:val="auto"/>
          <w:sz w:val="24"/>
          <w:szCs w:val="24"/>
        </w:rPr>
      </w:pPr>
    </w:p>
    <w:p w14:paraId="6149E635" w14:textId="77777777" w:rsidR="0009783C" w:rsidRPr="005E04BA" w:rsidRDefault="0009783C" w:rsidP="00241546">
      <w:pPr>
        <w:pStyle w:val="21"/>
        <w:ind w:firstLine="0"/>
        <w:jc w:val="center"/>
        <w:rPr>
          <w:color w:val="auto"/>
          <w:sz w:val="24"/>
          <w:szCs w:val="24"/>
        </w:rPr>
      </w:pPr>
      <w:r w:rsidRPr="005E04BA">
        <w:rPr>
          <w:color w:val="auto"/>
          <w:sz w:val="24"/>
          <w:szCs w:val="24"/>
        </w:rPr>
        <w:t>Письменное мнение по вопросу Повестки дня:</w:t>
      </w:r>
    </w:p>
    <w:p w14:paraId="6B116860" w14:textId="77777777" w:rsidR="0009783C" w:rsidRPr="005E04BA" w:rsidRDefault="0009783C" w:rsidP="00241546">
      <w:pPr>
        <w:pStyle w:val="21"/>
        <w:numPr>
          <w:ilvl w:val="0"/>
          <w:numId w:val="2"/>
        </w:numPr>
        <w:rPr>
          <w:color w:val="auto"/>
          <w:sz w:val="24"/>
          <w:szCs w:val="24"/>
        </w:rPr>
      </w:pPr>
      <w:r w:rsidRPr="005E04BA">
        <w:rPr>
          <w:color w:val="auto"/>
          <w:sz w:val="24"/>
          <w:szCs w:val="24"/>
        </w:rPr>
        <w:t>___________________________________________________________________</w:t>
      </w:r>
    </w:p>
    <w:p w14:paraId="15DE2503" w14:textId="77777777" w:rsidR="0009783C" w:rsidRPr="005E04BA" w:rsidRDefault="0009783C" w:rsidP="00241546">
      <w:pPr>
        <w:pStyle w:val="21"/>
        <w:numPr>
          <w:ilvl w:val="0"/>
          <w:numId w:val="2"/>
        </w:numPr>
        <w:rPr>
          <w:color w:val="auto"/>
          <w:sz w:val="24"/>
          <w:szCs w:val="24"/>
        </w:rPr>
      </w:pPr>
      <w:r w:rsidRPr="005E04BA">
        <w:rPr>
          <w:color w:val="auto"/>
          <w:sz w:val="24"/>
          <w:szCs w:val="24"/>
        </w:rPr>
        <w:t>__________________________________________________________________.</w:t>
      </w:r>
    </w:p>
    <w:p w14:paraId="063E9A91" w14:textId="77777777" w:rsidR="0009783C" w:rsidRPr="005E04BA" w:rsidRDefault="0009783C" w:rsidP="00241546">
      <w:pPr>
        <w:pStyle w:val="21"/>
        <w:ind w:firstLine="0"/>
        <w:rPr>
          <w:color w:val="auto"/>
          <w:sz w:val="24"/>
          <w:szCs w:val="24"/>
        </w:rPr>
      </w:pP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2"/>
      </w:tblGrid>
      <w:tr w:rsidR="0009783C" w:rsidRPr="005E04BA" w14:paraId="180F265A" w14:textId="77777777" w:rsidTr="005B3D56">
        <w:trPr>
          <w:trHeight w:val="61"/>
          <w:jc w:val="center"/>
        </w:trPr>
        <w:tc>
          <w:tcPr>
            <w:tcW w:w="10442" w:type="dxa"/>
            <w:tcBorders>
              <w:top w:val="nil"/>
              <w:left w:val="nil"/>
              <w:bottom w:val="nil"/>
              <w:right w:val="nil"/>
            </w:tcBorders>
          </w:tcPr>
          <w:p w14:paraId="2ABC622D" w14:textId="77777777" w:rsidR="0009783C" w:rsidRPr="005E04BA" w:rsidRDefault="0009783C" w:rsidP="00241546">
            <w:pPr>
              <w:spacing w:after="0" w:line="240" w:lineRule="auto"/>
              <w:rPr>
                <w:rFonts w:ascii="Times New Roman" w:hAnsi="Times New Roman" w:cs="Times New Roman"/>
                <w:sz w:val="24"/>
                <w:szCs w:val="24"/>
              </w:rPr>
            </w:pPr>
          </w:p>
        </w:tc>
      </w:tr>
      <w:tr w:rsidR="0009783C" w:rsidRPr="005E04BA" w14:paraId="442B09D6" w14:textId="77777777" w:rsidTr="005B3D56">
        <w:trPr>
          <w:trHeight w:val="135"/>
          <w:jc w:val="center"/>
        </w:trPr>
        <w:tc>
          <w:tcPr>
            <w:tcW w:w="10442" w:type="dxa"/>
            <w:tcBorders>
              <w:top w:val="nil"/>
              <w:left w:val="nil"/>
              <w:bottom w:val="nil"/>
              <w:right w:val="nil"/>
            </w:tcBorders>
          </w:tcPr>
          <w:p w14:paraId="183F018C" w14:textId="77777777" w:rsidR="0009783C" w:rsidRPr="005E04BA" w:rsidRDefault="0009783C" w:rsidP="00241546">
            <w:pPr>
              <w:spacing w:after="0" w:line="240" w:lineRule="auto"/>
              <w:rPr>
                <w:rFonts w:ascii="Times New Roman" w:hAnsi="Times New Roman" w:cs="Times New Roman"/>
                <w:b/>
                <w:sz w:val="24"/>
                <w:szCs w:val="24"/>
              </w:rPr>
            </w:pPr>
          </w:p>
        </w:tc>
      </w:tr>
    </w:tbl>
    <w:p w14:paraId="42253680" w14:textId="77777777" w:rsidR="0009783C" w:rsidRPr="005E04BA" w:rsidRDefault="0009783C" w:rsidP="00241546">
      <w:pPr>
        <w:spacing w:after="0" w:line="240" w:lineRule="auto"/>
        <w:ind w:firstLine="708"/>
        <w:jc w:val="both"/>
        <w:rPr>
          <w:rFonts w:ascii="Times New Roman" w:hAnsi="Times New Roman" w:cs="Times New Roman"/>
          <w:sz w:val="24"/>
          <w:szCs w:val="24"/>
        </w:rPr>
      </w:pPr>
    </w:p>
    <w:p w14:paraId="28A8AB96" w14:textId="77777777" w:rsidR="0009783C" w:rsidRPr="005E04BA" w:rsidRDefault="0009783C" w:rsidP="00241546">
      <w:pPr>
        <w:spacing w:after="0" w:line="240" w:lineRule="auto"/>
        <w:ind w:firstLine="708"/>
        <w:jc w:val="both"/>
        <w:rPr>
          <w:rFonts w:ascii="Times New Roman" w:hAnsi="Times New Roman" w:cs="Times New Roman"/>
          <w:sz w:val="24"/>
          <w:szCs w:val="24"/>
        </w:rPr>
      </w:pPr>
    </w:p>
    <w:p w14:paraId="69CB6039" w14:textId="500B3034" w:rsidR="0009783C" w:rsidRPr="005E04BA" w:rsidRDefault="0009783C" w:rsidP="00241546">
      <w:pPr>
        <w:pStyle w:val="21"/>
        <w:ind w:firstLine="0"/>
        <w:rPr>
          <w:color w:val="auto"/>
          <w:sz w:val="24"/>
          <w:szCs w:val="24"/>
        </w:rPr>
      </w:pPr>
      <w:r w:rsidRPr="005E04BA">
        <w:rPr>
          <w:color w:val="auto"/>
          <w:sz w:val="24"/>
          <w:szCs w:val="24"/>
        </w:rPr>
        <w:t xml:space="preserve">Член </w:t>
      </w:r>
      <w:r w:rsidR="006F619F">
        <w:rPr>
          <w:color w:val="auto"/>
          <w:sz w:val="24"/>
          <w:szCs w:val="24"/>
        </w:rPr>
        <w:t>Совет</w:t>
      </w:r>
      <w:r w:rsidR="00326A85" w:rsidRPr="005E04BA">
        <w:rPr>
          <w:color w:val="auto"/>
          <w:sz w:val="24"/>
          <w:szCs w:val="24"/>
        </w:rPr>
        <w:t>а</w:t>
      </w:r>
      <w:r w:rsidRPr="005E04BA">
        <w:rPr>
          <w:color w:val="auto"/>
          <w:sz w:val="24"/>
          <w:szCs w:val="24"/>
        </w:rPr>
        <w:t xml:space="preserve"> </w:t>
      </w:r>
      <w:r w:rsidR="0064710B" w:rsidRPr="005E04BA">
        <w:rPr>
          <w:color w:val="auto"/>
          <w:sz w:val="24"/>
          <w:szCs w:val="24"/>
        </w:rPr>
        <w:t xml:space="preserve">директоров: </w:t>
      </w:r>
      <w:r w:rsidR="0064710B" w:rsidRPr="005E04BA">
        <w:rPr>
          <w:color w:val="auto"/>
          <w:sz w:val="24"/>
          <w:szCs w:val="24"/>
        </w:rPr>
        <w:tab/>
      </w:r>
      <w:r w:rsidR="00F60F85" w:rsidRPr="005E04BA">
        <w:rPr>
          <w:color w:val="auto"/>
          <w:sz w:val="24"/>
          <w:szCs w:val="24"/>
        </w:rPr>
        <w:tab/>
      </w:r>
      <w:r w:rsidR="00F60F85" w:rsidRPr="005E04BA">
        <w:rPr>
          <w:color w:val="auto"/>
          <w:sz w:val="24"/>
          <w:szCs w:val="24"/>
        </w:rPr>
        <w:tab/>
      </w:r>
      <w:r w:rsidR="00F60F85" w:rsidRPr="005E04BA">
        <w:rPr>
          <w:color w:val="auto"/>
          <w:sz w:val="24"/>
          <w:szCs w:val="24"/>
        </w:rPr>
        <w:tab/>
      </w:r>
      <w:r w:rsidR="00F60F85" w:rsidRPr="005E04BA">
        <w:rPr>
          <w:color w:val="auto"/>
          <w:sz w:val="24"/>
          <w:szCs w:val="24"/>
        </w:rPr>
        <w:tab/>
      </w:r>
      <w:r w:rsidRPr="005E04BA">
        <w:rPr>
          <w:color w:val="auto"/>
          <w:sz w:val="24"/>
          <w:szCs w:val="24"/>
        </w:rPr>
        <w:t xml:space="preserve"> </w:t>
      </w:r>
      <w:r w:rsidR="00F4635B" w:rsidRPr="005E04BA">
        <w:rPr>
          <w:color w:val="auto"/>
          <w:sz w:val="24"/>
          <w:szCs w:val="24"/>
        </w:rPr>
        <w:t xml:space="preserve">          </w:t>
      </w:r>
      <w:r w:rsidRPr="005E04BA">
        <w:rPr>
          <w:color w:val="auto"/>
          <w:sz w:val="24"/>
          <w:szCs w:val="24"/>
        </w:rPr>
        <w:t>___________________</w:t>
      </w:r>
    </w:p>
    <w:p w14:paraId="3A375688" w14:textId="77777777" w:rsidR="0009783C" w:rsidRPr="005E04BA" w:rsidRDefault="0009783C" w:rsidP="00241546">
      <w:pPr>
        <w:pStyle w:val="21"/>
        <w:ind w:firstLine="0"/>
        <w:rPr>
          <w:color w:val="auto"/>
          <w:sz w:val="24"/>
          <w:szCs w:val="24"/>
        </w:rPr>
      </w:pP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t xml:space="preserve">(подпись обязательна) </w:t>
      </w:r>
    </w:p>
    <w:p w14:paraId="77FF617D" w14:textId="77777777" w:rsidR="0009783C" w:rsidRPr="005E04BA" w:rsidRDefault="0009783C" w:rsidP="00241546">
      <w:pPr>
        <w:pStyle w:val="21"/>
        <w:ind w:firstLine="0"/>
        <w:rPr>
          <w:color w:val="auto"/>
          <w:sz w:val="24"/>
          <w:szCs w:val="24"/>
        </w:rPr>
      </w:pPr>
    </w:p>
    <w:p w14:paraId="1B4C008F" w14:textId="77777777" w:rsidR="0009783C" w:rsidRPr="005E04BA" w:rsidRDefault="0009783C" w:rsidP="00241546">
      <w:pPr>
        <w:pStyle w:val="21"/>
        <w:ind w:firstLine="0"/>
        <w:rPr>
          <w:color w:val="auto"/>
          <w:sz w:val="24"/>
          <w:szCs w:val="24"/>
        </w:rPr>
      </w:pPr>
    </w:p>
    <w:p w14:paraId="4DBE2313" w14:textId="1771C39B" w:rsidR="0009783C" w:rsidRPr="005E04BA" w:rsidRDefault="007F63BC" w:rsidP="00241546">
      <w:pPr>
        <w:pStyle w:val="21"/>
        <w:ind w:firstLine="0"/>
        <w:jc w:val="right"/>
        <w:rPr>
          <w:color w:val="auto"/>
          <w:sz w:val="24"/>
          <w:szCs w:val="24"/>
        </w:rPr>
      </w:pPr>
      <w:r>
        <w:rPr>
          <w:color w:val="auto"/>
          <w:sz w:val="24"/>
          <w:szCs w:val="24"/>
        </w:rPr>
        <w:t>"</w:t>
      </w:r>
      <w:r w:rsidR="0009783C" w:rsidRPr="005E04BA">
        <w:rPr>
          <w:color w:val="auto"/>
          <w:sz w:val="24"/>
          <w:szCs w:val="24"/>
        </w:rPr>
        <w:t>__</w:t>
      </w:r>
      <w:r>
        <w:rPr>
          <w:color w:val="auto"/>
          <w:sz w:val="24"/>
          <w:szCs w:val="24"/>
        </w:rPr>
        <w:t>"</w:t>
      </w:r>
      <w:r w:rsidR="0009783C" w:rsidRPr="005E04BA">
        <w:rPr>
          <w:color w:val="auto"/>
          <w:sz w:val="24"/>
          <w:szCs w:val="24"/>
        </w:rPr>
        <w:t xml:space="preserve"> _____________ 20__г.</w:t>
      </w:r>
    </w:p>
    <w:p w14:paraId="1254616D" w14:textId="77777777" w:rsidR="0009783C" w:rsidRPr="005E04BA" w:rsidRDefault="0009783C" w:rsidP="00241546">
      <w:pPr>
        <w:pStyle w:val="21"/>
        <w:ind w:firstLine="4962"/>
        <w:jc w:val="right"/>
        <w:rPr>
          <w:color w:val="auto"/>
          <w:sz w:val="24"/>
          <w:szCs w:val="24"/>
        </w:rPr>
      </w:pPr>
    </w:p>
    <w:p w14:paraId="4A2A5E0D" w14:textId="77777777" w:rsidR="0009783C" w:rsidRPr="005E04BA" w:rsidRDefault="0009783C" w:rsidP="00241546">
      <w:pPr>
        <w:spacing w:after="0" w:line="240" w:lineRule="auto"/>
        <w:rPr>
          <w:rFonts w:ascii="Times New Roman" w:hAnsi="Times New Roman" w:cs="Times New Roman"/>
          <w:sz w:val="24"/>
          <w:szCs w:val="24"/>
        </w:rPr>
      </w:pPr>
    </w:p>
    <w:p w14:paraId="5666EF30" w14:textId="77777777" w:rsidR="0009783C" w:rsidRPr="005E04BA" w:rsidRDefault="0009783C" w:rsidP="00241546">
      <w:pPr>
        <w:spacing w:after="0" w:line="240" w:lineRule="auto"/>
        <w:rPr>
          <w:rFonts w:ascii="Times New Roman" w:hAnsi="Times New Roman" w:cs="Times New Roman"/>
          <w:sz w:val="24"/>
          <w:szCs w:val="24"/>
        </w:rPr>
      </w:pPr>
      <w:r w:rsidRPr="005E04BA">
        <w:rPr>
          <w:rFonts w:ascii="Times New Roman" w:hAnsi="Times New Roman" w:cs="Times New Roman"/>
          <w:sz w:val="24"/>
          <w:szCs w:val="24"/>
        </w:rPr>
        <w:br w:type="page"/>
      </w:r>
    </w:p>
    <w:p w14:paraId="6787BF6E" w14:textId="0689CF72" w:rsidR="008A1DF0" w:rsidRPr="001E58B8" w:rsidRDefault="008A1DF0"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6</w:t>
      </w:r>
    </w:p>
    <w:p w14:paraId="5DC7CF94" w14:textId="70C292DD" w:rsidR="008A1DF0" w:rsidRPr="001E58B8" w:rsidRDefault="008A1DF0"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 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05B26AA9" w14:textId="24FAF435" w:rsidR="0009783C" w:rsidRPr="005E04BA" w:rsidRDefault="008A1DF0" w:rsidP="00241546">
      <w:pPr>
        <w:pStyle w:val="21"/>
        <w:ind w:left="4678" w:firstLine="0"/>
        <w:rPr>
          <w:b/>
          <w:color w:val="auto"/>
          <w:sz w:val="24"/>
          <w:szCs w:val="24"/>
        </w:rPr>
      </w:pPr>
      <w:r w:rsidRPr="001E58B8">
        <w:rPr>
          <w:sz w:val="24"/>
          <w:szCs w:val="24"/>
        </w:rPr>
        <w:t xml:space="preserve">акционерного общества «Жилищный строительный сберегательный банк </w:t>
      </w:r>
      <w:r w:rsidR="006F619F">
        <w:rPr>
          <w:sz w:val="24"/>
          <w:szCs w:val="24"/>
        </w:rPr>
        <w:t>"</w:t>
      </w:r>
      <w:proofErr w:type="spellStart"/>
      <w:r w:rsidR="006F619F">
        <w:rPr>
          <w:sz w:val="24"/>
          <w:szCs w:val="24"/>
        </w:rPr>
        <w:t>Отбасы</w:t>
      </w:r>
      <w:proofErr w:type="spellEnd"/>
      <w:r w:rsidR="006F619F">
        <w:rPr>
          <w:sz w:val="24"/>
          <w:szCs w:val="24"/>
        </w:rPr>
        <w:t xml:space="preserve"> банк</w:t>
      </w:r>
      <w:r w:rsidRPr="001E58B8">
        <w:rPr>
          <w:sz w:val="24"/>
          <w:szCs w:val="24"/>
        </w:rPr>
        <w:t>», утвержденное решением правления акционерного общества «Национальный управляющий холдинг «</w:t>
      </w:r>
      <w:proofErr w:type="spellStart"/>
      <w:r w:rsidRPr="001E58B8">
        <w:rPr>
          <w:sz w:val="24"/>
          <w:szCs w:val="24"/>
        </w:rPr>
        <w:t>Байтерек</w:t>
      </w:r>
      <w:proofErr w:type="spellEnd"/>
      <w:r w:rsidRPr="001E58B8">
        <w:rPr>
          <w:sz w:val="24"/>
          <w:szCs w:val="24"/>
        </w:rPr>
        <w:t>» от 28 ноября 2018 года (протокол №53/18)</w:t>
      </w:r>
    </w:p>
    <w:p w14:paraId="28B28187" w14:textId="77777777" w:rsidR="0009783C" w:rsidRPr="005E04BA" w:rsidRDefault="0009783C" w:rsidP="00241546">
      <w:pPr>
        <w:pStyle w:val="21"/>
        <w:ind w:firstLine="0"/>
        <w:jc w:val="center"/>
        <w:rPr>
          <w:b/>
          <w:color w:val="auto"/>
          <w:sz w:val="24"/>
          <w:szCs w:val="24"/>
        </w:rPr>
      </w:pPr>
    </w:p>
    <w:p w14:paraId="631FF15B" w14:textId="77777777" w:rsidR="0009783C" w:rsidRPr="005E04BA" w:rsidRDefault="0009783C" w:rsidP="00241546">
      <w:pPr>
        <w:pStyle w:val="21"/>
        <w:ind w:firstLine="0"/>
        <w:jc w:val="center"/>
        <w:rPr>
          <w:b/>
          <w:color w:val="auto"/>
          <w:sz w:val="24"/>
          <w:szCs w:val="24"/>
        </w:rPr>
      </w:pPr>
      <w:bookmarkStart w:id="27" w:name="Приложение6"/>
      <w:r w:rsidRPr="005E04BA">
        <w:rPr>
          <w:b/>
          <w:color w:val="auto"/>
          <w:sz w:val="24"/>
          <w:szCs w:val="24"/>
        </w:rPr>
        <w:t>Бюллетень заочного голосования</w:t>
      </w:r>
    </w:p>
    <w:p w14:paraId="1D2E6C16" w14:textId="625E03DB" w:rsidR="0009783C" w:rsidRPr="005E04BA" w:rsidRDefault="0009783C" w:rsidP="00241546">
      <w:pPr>
        <w:pStyle w:val="21"/>
        <w:ind w:firstLine="0"/>
        <w:jc w:val="center"/>
        <w:rPr>
          <w:b/>
          <w:color w:val="auto"/>
          <w:sz w:val="24"/>
          <w:szCs w:val="24"/>
        </w:rPr>
      </w:pPr>
      <w:r w:rsidRPr="005E04BA">
        <w:rPr>
          <w:b/>
          <w:color w:val="auto"/>
          <w:sz w:val="24"/>
          <w:szCs w:val="24"/>
        </w:rPr>
        <w:t xml:space="preserve">к заседанию </w:t>
      </w:r>
      <w:r w:rsidR="006F619F">
        <w:rPr>
          <w:b/>
          <w:color w:val="auto"/>
          <w:sz w:val="24"/>
          <w:szCs w:val="24"/>
        </w:rPr>
        <w:t>Совет</w:t>
      </w:r>
      <w:r w:rsidR="00326A85" w:rsidRPr="005E04BA">
        <w:rPr>
          <w:b/>
          <w:color w:val="auto"/>
          <w:sz w:val="24"/>
          <w:szCs w:val="24"/>
        </w:rPr>
        <w:t>а</w:t>
      </w:r>
      <w:r w:rsidR="00B408CD" w:rsidRPr="005E04BA">
        <w:rPr>
          <w:b/>
          <w:color w:val="auto"/>
          <w:sz w:val="24"/>
          <w:szCs w:val="24"/>
        </w:rPr>
        <w:t xml:space="preserve"> директоров </w:t>
      </w:r>
      <w:r w:rsidR="008D2C55" w:rsidRPr="005E04BA">
        <w:rPr>
          <w:b/>
          <w:sz w:val="24"/>
          <w:szCs w:val="24"/>
        </w:rPr>
        <w:t>АО </w:t>
      </w:r>
      <w:r w:rsidR="007F63BC">
        <w:rPr>
          <w:b/>
          <w:sz w:val="24"/>
          <w:szCs w:val="24"/>
        </w:rPr>
        <w:t>"</w:t>
      </w:r>
      <w:proofErr w:type="spellStart"/>
      <w:r w:rsidR="008D2C55" w:rsidRPr="005E04BA">
        <w:rPr>
          <w:b/>
          <w:sz w:val="24"/>
          <w:szCs w:val="24"/>
        </w:rPr>
        <w:t>Жилстройсбербанк</w:t>
      </w:r>
      <w:proofErr w:type="spellEnd"/>
      <w:r w:rsidR="008D2C55" w:rsidRPr="005E04BA">
        <w:rPr>
          <w:b/>
          <w:sz w:val="24"/>
          <w:szCs w:val="24"/>
        </w:rPr>
        <w:t xml:space="preserve"> </w:t>
      </w:r>
      <w:r w:rsidR="006F619F">
        <w:rPr>
          <w:b/>
          <w:sz w:val="24"/>
          <w:szCs w:val="24"/>
        </w:rPr>
        <w:t>"</w:t>
      </w:r>
      <w:proofErr w:type="spellStart"/>
      <w:r w:rsidR="006F619F">
        <w:rPr>
          <w:b/>
          <w:sz w:val="24"/>
          <w:szCs w:val="24"/>
        </w:rPr>
        <w:t>Отбасы</w:t>
      </w:r>
      <w:proofErr w:type="spellEnd"/>
      <w:r w:rsidR="006F619F">
        <w:rPr>
          <w:b/>
          <w:sz w:val="24"/>
          <w:szCs w:val="24"/>
        </w:rPr>
        <w:t xml:space="preserve"> банк</w:t>
      </w:r>
      <w:r w:rsidR="007F63BC">
        <w:rPr>
          <w:b/>
          <w:sz w:val="24"/>
          <w:szCs w:val="24"/>
        </w:rPr>
        <w:t>"</w:t>
      </w:r>
    </w:p>
    <w:bookmarkEnd w:id="27"/>
    <w:p w14:paraId="06FC8316" w14:textId="77777777" w:rsidR="00B408CD" w:rsidRPr="005E04BA" w:rsidRDefault="00B408CD" w:rsidP="00241546">
      <w:pPr>
        <w:pStyle w:val="21"/>
        <w:ind w:firstLine="0"/>
        <w:jc w:val="center"/>
        <w:rPr>
          <w:b/>
          <w:color w:val="auto"/>
          <w:sz w:val="24"/>
          <w:szCs w:val="24"/>
        </w:rPr>
      </w:pPr>
    </w:p>
    <w:p w14:paraId="18F55399" w14:textId="47EDA118" w:rsidR="0009783C" w:rsidRPr="005E04BA" w:rsidRDefault="0009783C" w:rsidP="00241546">
      <w:pPr>
        <w:pStyle w:val="21"/>
        <w:ind w:firstLine="0"/>
        <w:rPr>
          <w:color w:val="auto"/>
          <w:sz w:val="24"/>
          <w:szCs w:val="24"/>
        </w:rPr>
      </w:pPr>
      <w:r w:rsidRPr="005E04BA">
        <w:rPr>
          <w:color w:val="auto"/>
          <w:sz w:val="24"/>
          <w:szCs w:val="24"/>
        </w:rPr>
        <w:t xml:space="preserve">г. Астана </w:t>
      </w: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00F60F85" w:rsidRPr="005E04BA">
        <w:rPr>
          <w:color w:val="auto"/>
          <w:sz w:val="24"/>
          <w:szCs w:val="24"/>
        </w:rPr>
        <w:tab/>
      </w:r>
      <w:r w:rsidRPr="005E04BA">
        <w:rPr>
          <w:color w:val="auto"/>
          <w:sz w:val="24"/>
          <w:szCs w:val="24"/>
        </w:rPr>
        <w:t>№ ____</w:t>
      </w:r>
      <w:r w:rsidR="00F60F85" w:rsidRPr="005E04BA">
        <w:rPr>
          <w:color w:val="auto"/>
          <w:sz w:val="24"/>
          <w:szCs w:val="24"/>
        </w:rPr>
        <w:tab/>
      </w:r>
      <w:r w:rsidRPr="005E04BA">
        <w:rPr>
          <w:color w:val="auto"/>
          <w:sz w:val="24"/>
          <w:szCs w:val="24"/>
        </w:rPr>
        <w:t xml:space="preserve">   от </w:t>
      </w:r>
      <w:r w:rsidR="007F63BC">
        <w:rPr>
          <w:color w:val="auto"/>
          <w:sz w:val="24"/>
          <w:szCs w:val="24"/>
        </w:rPr>
        <w:t>"</w:t>
      </w:r>
      <w:r w:rsidRPr="005E04BA">
        <w:rPr>
          <w:color w:val="auto"/>
          <w:sz w:val="24"/>
          <w:szCs w:val="24"/>
        </w:rPr>
        <w:t>___</w:t>
      </w:r>
      <w:r w:rsidR="007F63BC">
        <w:rPr>
          <w:color w:val="auto"/>
          <w:sz w:val="24"/>
          <w:szCs w:val="24"/>
        </w:rPr>
        <w:t>"</w:t>
      </w:r>
      <w:r w:rsidRPr="005E04BA">
        <w:rPr>
          <w:color w:val="auto"/>
          <w:sz w:val="24"/>
          <w:szCs w:val="24"/>
        </w:rPr>
        <w:t xml:space="preserve"> _________ 20__г.</w:t>
      </w:r>
    </w:p>
    <w:p w14:paraId="1694D2A0" w14:textId="77777777" w:rsidR="0009783C" w:rsidRPr="005E04BA" w:rsidRDefault="0009783C" w:rsidP="00241546">
      <w:pPr>
        <w:pStyle w:val="21"/>
        <w:ind w:firstLine="0"/>
        <w:rPr>
          <w:color w:val="auto"/>
          <w:sz w:val="24"/>
          <w:szCs w:val="24"/>
        </w:rPr>
      </w:pPr>
    </w:p>
    <w:p w14:paraId="666106E2" w14:textId="77777777" w:rsidR="0009783C" w:rsidRPr="005E04BA" w:rsidRDefault="0009783C" w:rsidP="00241546">
      <w:pPr>
        <w:spacing w:after="0" w:line="240" w:lineRule="auto"/>
        <w:rPr>
          <w:rFonts w:ascii="Times New Roman" w:hAnsi="Times New Roman" w:cs="Times New Roman"/>
          <w:b/>
          <w:sz w:val="24"/>
          <w:szCs w:val="24"/>
        </w:rPr>
      </w:pPr>
    </w:p>
    <w:p w14:paraId="3352063C" w14:textId="2A7A03CC" w:rsidR="0009783C" w:rsidRPr="005E04BA" w:rsidRDefault="0009783C" w:rsidP="00241546">
      <w:pPr>
        <w:spacing w:after="0" w:line="240" w:lineRule="auto"/>
        <w:rPr>
          <w:rFonts w:ascii="Times New Roman" w:hAnsi="Times New Roman" w:cs="Times New Roman"/>
          <w:b/>
          <w:sz w:val="24"/>
          <w:szCs w:val="24"/>
        </w:rPr>
      </w:pPr>
      <w:r w:rsidRPr="005E04BA">
        <w:rPr>
          <w:rFonts w:ascii="Times New Roman" w:hAnsi="Times New Roman" w:cs="Times New Roman"/>
          <w:b/>
          <w:sz w:val="24"/>
          <w:szCs w:val="24"/>
        </w:rPr>
        <w:t xml:space="preserve">Член </w:t>
      </w:r>
      <w:r w:rsidR="006F619F">
        <w:rPr>
          <w:rFonts w:ascii="Times New Roman" w:hAnsi="Times New Roman" w:cs="Times New Roman"/>
          <w:b/>
          <w:sz w:val="24"/>
          <w:szCs w:val="24"/>
        </w:rPr>
        <w:t>Совет</w:t>
      </w:r>
      <w:r w:rsidR="00326A85" w:rsidRPr="005E04BA">
        <w:rPr>
          <w:rFonts w:ascii="Times New Roman" w:hAnsi="Times New Roman" w:cs="Times New Roman"/>
          <w:b/>
          <w:sz w:val="24"/>
          <w:szCs w:val="24"/>
        </w:rPr>
        <w:t>а</w:t>
      </w:r>
      <w:r w:rsidRPr="005E04BA">
        <w:rPr>
          <w:rFonts w:ascii="Times New Roman" w:hAnsi="Times New Roman" w:cs="Times New Roman"/>
          <w:b/>
          <w:sz w:val="24"/>
          <w:szCs w:val="24"/>
        </w:rPr>
        <w:t xml:space="preserve"> директоров____________________________________ </w:t>
      </w:r>
    </w:p>
    <w:p w14:paraId="6CC6087B" w14:textId="77777777" w:rsidR="0009783C" w:rsidRPr="005E04BA" w:rsidRDefault="0009783C" w:rsidP="00241546">
      <w:pPr>
        <w:pStyle w:val="21"/>
        <w:ind w:firstLine="0"/>
        <w:rPr>
          <w:color w:val="auto"/>
          <w:sz w:val="24"/>
          <w:szCs w:val="24"/>
        </w:rPr>
      </w:pPr>
    </w:p>
    <w:p w14:paraId="04404AFA" w14:textId="77777777" w:rsidR="0009783C" w:rsidRPr="005E04BA" w:rsidRDefault="0009783C" w:rsidP="00241546">
      <w:pPr>
        <w:pStyle w:val="21"/>
        <w:ind w:firstLine="0"/>
        <w:rPr>
          <w:color w:val="auto"/>
          <w:sz w:val="24"/>
          <w:szCs w:val="24"/>
        </w:rPr>
      </w:pPr>
    </w:p>
    <w:p w14:paraId="318908B3" w14:textId="252D7CEF" w:rsidR="0009783C" w:rsidRPr="005E04BA" w:rsidRDefault="0009783C" w:rsidP="00241546">
      <w:pPr>
        <w:pStyle w:val="21"/>
        <w:ind w:firstLine="0"/>
        <w:rPr>
          <w:color w:val="auto"/>
          <w:sz w:val="24"/>
          <w:szCs w:val="24"/>
        </w:rPr>
      </w:pPr>
      <w:r w:rsidRPr="005E04BA">
        <w:rPr>
          <w:b/>
          <w:sz w:val="24"/>
          <w:szCs w:val="24"/>
        </w:rPr>
        <w:t>Место нахож</w:t>
      </w:r>
      <w:r w:rsidR="00B408CD" w:rsidRPr="005E04BA">
        <w:rPr>
          <w:b/>
          <w:sz w:val="24"/>
          <w:szCs w:val="24"/>
        </w:rPr>
        <w:t xml:space="preserve">дения </w:t>
      </w:r>
      <w:r w:rsidR="00FF6B05">
        <w:rPr>
          <w:b/>
          <w:sz w:val="24"/>
          <w:szCs w:val="24"/>
        </w:rPr>
        <w:t>АО "</w:t>
      </w:r>
      <w:proofErr w:type="spellStart"/>
      <w:r w:rsidR="00FF6B05">
        <w:rPr>
          <w:b/>
          <w:sz w:val="24"/>
          <w:szCs w:val="24"/>
        </w:rPr>
        <w:t>Жилстройсбербанк</w:t>
      </w:r>
      <w:proofErr w:type="spellEnd"/>
      <w:r w:rsidR="00FF6B05">
        <w:rPr>
          <w:b/>
          <w:sz w:val="24"/>
          <w:szCs w:val="24"/>
        </w:rPr>
        <w:t xml:space="preserve"> </w:t>
      </w:r>
      <w:r w:rsidR="006F619F">
        <w:rPr>
          <w:b/>
          <w:sz w:val="24"/>
          <w:szCs w:val="24"/>
        </w:rPr>
        <w:t>"</w:t>
      </w:r>
      <w:proofErr w:type="spellStart"/>
      <w:r w:rsidR="006F619F">
        <w:rPr>
          <w:b/>
          <w:sz w:val="24"/>
          <w:szCs w:val="24"/>
        </w:rPr>
        <w:t>Отбасы</w:t>
      </w:r>
      <w:proofErr w:type="spellEnd"/>
      <w:r w:rsidR="006F619F">
        <w:rPr>
          <w:b/>
          <w:sz w:val="24"/>
          <w:szCs w:val="24"/>
        </w:rPr>
        <w:t xml:space="preserve"> банк</w:t>
      </w:r>
      <w:r w:rsidR="00FF6B05">
        <w:rPr>
          <w:b/>
          <w:sz w:val="24"/>
          <w:szCs w:val="24"/>
        </w:rPr>
        <w:t xml:space="preserve">" (далее – </w:t>
      </w:r>
      <w:r w:rsidR="00B408CD" w:rsidRPr="005E04BA">
        <w:rPr>
          <w:b/>
          <w:sz w:val="24"/>
          <w:szCs w:val="24"/>
        </w:rPr>
        <w:t>Банк</w:t>
      </w:r>
      <w:r w:rsidR="00FF6B05">
        <w:rPr>
          <w:b/>
          <w:sz w:val="24"/>
          <w:szCs w:val="24"/>
        </w:rPr>
        <w:t>)</w:t>
      </w:r>
      <w:r w:rsidRPr="005E04BA">
        <w:rPr>
          <w:sz w:val="24"/>
          <w:szCs w:val="24"/>
        </w:rPr>
        <w:t>:</w:t>
      </w:r>
    </w:p>
    <w:p w14:paraId="711F977C" w14:textId="77777777" w:rsidR="0009783C" w:rsidRPr="005E04BA" w:rsidRDefault="0009783C" w:rsidP="00241546">
      <w:pPr>
        <w:pStyle w:val="21"/>
        <w:ind w:firstLine="0"/>
        <w:rPr>
          <w:b/>
          <w:color w:val="auto"/>
          <w:sz w:val="24"/>
          <w:szCs w:val="24"/>
        </w:rPr>
      </w:pPr>
      <w:r w:rsidRPr="005E04BA">
        <w:rPr>
          <w:b/>
          <w:color w:val="auto"/>
          <w:sz w:val="24"/>
          <w:szCs w:val="24"/>
        </w:rPr>
        <w:t>Инициатор проведения заседания:</w:t>
      </w:r>
    </w:p>
    <w:p w14:paraId="640375CB" w14:textId="77777777" w:rsidR="0009783C" w:rsidRPr="005E04BA" w:rsidRDefault="0009783C" w:rsidP="00241546">
      <w:pPr>
        <w:pStyle w:val="21"/>
        <w:ind w:firstLine="0"/>
        <w:rPr>
          <w:color w:val="auto"/>
          <w:sz w:val="24"/>
          <w:szCs w:val="24"/>
        </w:rPr>
      </w:pPr>
    </w:p>
    <w:p w14:paraId="73CACF6C" w14:textId="77777777" w:rsidR="0009783C" w:rsidRPr="005E04BA" w:rsidRDefault="0009783C" w:rsidP="00241546">
      <w:pPr>
        <w:pStyle w:val="21"/>
        <w:ind w:firstLine="0"/>
        <w:jc w:val="center"/>
        <w:rPr>
          <w:color w:val="auto"/>
          <w:sz w:val="24"/>
          <w:szCs w:val="24"/>
        </w:rPr>
      </w:pPr>
      <w:r w:rsidRPr="005E04BA">
        <w:rPr>
          <w:color w:val="auto"/>
          <w:sz w:val="24"/>
          <w:szCs w:val="24"/>
        </w:rPr>
        <w:t>Повестка дня:</w:t>
      </w:r>
    </w:p>
    <w:p w14:paraId="46846AE7" w14:textId="77777777" w:rsidR="0009783C" w:rsidRPr="005E04BA" w:rsidRDefault="0009783C" w:rsidP="00241546">
      <w:pPr>
        <w:pStyle w:val="21"/>
        <w:rPr>
          <w:color w:val="auto"/>
          <w:sz w:val="24"/>
          <w:szCs w:val="24"/>
        </w:rPr>
      </w:pPr>
      <w:r w:rsidRPr="005E04BA">
        <w:rPr>
          <w:color w:val="auto"/>
          <w:sz w:val="24"/>
          <w:szCs w:val="24"/>
        </w:rPr>
        <w:t>1. ____________________________</w:t>
      </w:r>
    </w:p>
    <w:p w14:paraId="610605BE" w14:textId="77777777" w:rsidR="0009783C" w:rsidRPr="005E04BA" w:rsidRDefault="0009783C" w:rsidP="00241546">
      <w:pPr>
        <w:pStyle w:val="21"/>
        <w:rPr>
          <w:color w:val="auto"/>
          <w:sz w:val="24"/>
          <w:szCs w:val="24"/>
        </w:rPr>
      </w:pPr>
      <w:r w:rsidRPr="005E04BA">
        <w:rPr>
          <w:color w:val="auto"/>
          <w:sz w:val="24"/>
          <w:szCs w:val="24"/>
        </w:rPr>
        <w:t>2. ____________________________.</w:t>
      </w:r>
    </w:p>
    <w:p w14:paraId="3F174475" w14:textId="77777777" w:rsidR="0009783C" w:rsidRPr="005E04BA" w:rsidRDefault="0009783C" w:rsidP="00241546">
      <w:pPr>
        <w:pStyle w:val="21"/>
        <w:ind w:firstLine="0"/>
        <w:rPr>
          <w:color w:val="auto"/>
          <w:sz w:val="24"/>
          <w:szCs w:val="24"/>
        </w:rPr>
      </w:pPr>
    </w:p>
    <w:p w14:paraId="7AAA0EB2" w14:textId="77777777" w:rsidR="0009783C" w:rsidRPr="005E04BA" w:rsidRDefault="0009783C" w:rsidP="00241546">
      <w:pPr>
        <w:pStyle w:val="21"/>
        <w:ind w:firstLine="0"/>
        <w:jc w:val="center"/>
        <w:rPr>
          <w:color w:val="auto"/>
          <w:sz w:val="24"/>
          <w:szCs w:val="24"/>
        </w:rPr>
      </w:pPr>
      <w:r w:rsidRPr="005E04BA">
        <w:rPr>
          <w:color w:val="auto"/>
          <w:sz w:val="24"/>
          <w:szCs w:val="24"/>
        </w:rPr>
        <w:t>Решили:</w:t>
      </w:r>
    </w:p>
    <w:p w14:paraId="6902CCD4" w14:textId="77777777" w:rsidR="0009783C" w:rsidRPr="005E04BA" w:rsidRDefault="0009783C" w:rsidP="00241546">
      <w:pPr>
        <w:pStyle w:val="21"/>
        <w:rPr>
          <w:color w:val="auto"/>
          <w:sz w:val="24"/>
          <w:szCs w:val="24"/>
        </w:rPr>
      </w:pPr>
      <w:r w:rsidRPr="005E04BA">
        <w:rPr>
          <w:color w:val="auto"/>
          <w:sz w:val="24"/>
          <w:szCs w:val="24"/>
        </w:rPr>
        <w:t>1. _____________________________________________________________________</w:t>
      </w:r>
    </w:p>
    <w:p w14:paraId="2B78DF1F" w14:textId="77777777" w:rsidR="0009783C" w:rsidRPr="005E04BA" w:rsidRDefault="0009783C" w:rsidP="00241546">
      <w:pPr>
        <w:pStyle w:val="21"/>
        <w:ind w:firstLine="0"/>
        <w:rPr>
          <w:color w:val="auto"/>
          <w:sz w:val="24"/>
          <w:szCs w:val="24"/>
        </w:rPr>
      </w:pP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
        <w:gridCol w:w="236"/>
        <w:gridCol w:w="1131"/>
        <w:gridCol w:w="236"/>
        <w:gridCol w:w="236"/>
        <w:gridCol w:w="3364"/>
        <w:gridCol w:w="236"/>
        <w:gridCol w:w="236"/>
        <w:gridCol w:w="4481"/>
      </w:tblGrid>
      <w:tr w:rsidR="0009783C" w:rsidRPr="005E04BA" w14:paraId="66A216A2" w14:textId="77777777" w:rsidTr="005B3D56">
        <w:trPr>
          <w:trHeight w:val="61"/>
          <w:jc w:val="center"/>
        </w:trPr>
        <w:tc>
          <w:tcPr>
            <w:tcW w:w="286" w:type="dxa"/>
            <w:tcBorders>
              <w:top w:val="nil"/>
              <w:left w:val="nil"/>
              <w:bottom w:val="nil"/>
              <w:right w:val="single" w:sz="4" w:space="0" w:color="auto"/>
            </w:tcBorders>
          </w:tcPr>
          <w:p w14:paraId="571476A3" w14:textId="77777777" w:rsidR="0009783C" w:rsidRPr="005E04BA" w:rsidRDefault="0009783C" w:rsidP="00241546">
            <w:pPr>
              <w:spacing w:after="0"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471824E7" w14:textId="77777777" w:rsidR="0009783C" w:rsidRPr="005E04BA" w:rsidRDefault="0009783C" w:rsidP="00241546">
            <w:pPr>
              <w:spacing w:after="0" w:line="240" w:lineRule="auto"/>
              <w:rPr>
                <w:rFonts w:ascii="Times New Roman" w:hAnsi="Times New Roman" w:cs="Times New Roman"/>
                <w:sz w:val="24"/>
                <w:szCs w:val="24"/>
              </w:rPr>
            </w:pPr>
          </w:p>
        </w:tc>
        <w:tc>
          <w:tcPr>
            <w:tcW w:w="1131" w:type="dxa"/>
            <w:tcBorders>
              <w:top w:val="nil"/>
              <w:left w:val="single" w:sz="4" w:space="0" w:color="auto"/>
              <w:bottom w:val="nil"/>
              <w:right w:val="nil"/>
            </w:tcBorders>
            <w:hideMark/>
          </w:tcPr>
          <w:p w14:paraId="044C9C05" w14:textId="77777777" w:rsidR="0009783C" w:rsidRPr="005E04BA" w:rsidRDefault="0009783C" w:rsidP="00241546">
            <w:pPr>
              <w:spacing w:after="0" w:line="240" w:lineRule="auto"/>
              <w:rPr>
                <w:rFonts w:ascii="Times New Roman" w:hAnsi="Times New Roman" w:cs="Times New Roman"/>
                <w:sz w:val="24"/>
                <w:szCs w:val="24"/>
              </w:rPr>
            </w:pPr>
            <w:r w:rsidRPr="005E04BA">
              <w:rPr>
                <w:rFonts w:ascii="Times New Roman" w:hAnsi="Times New Roman" w:cs="Times New Roman"/>
                <w:b/>
                <w:sz w:val="24"/>
                <w:szCs w:val="24"/>
              </w:rPr>
              <w:t>ЗА</w:t>
            </w:r>
          </w:p>
        </w:tc>
        <w:tc>
          <w:tcPr>
            <w:tcW w:w="236" w:type="dxa"/>
            <w:tcBorders>
              <w:top w:val="nil"/>
              <w:left w:val="nil"/>
              <w:bottom w:val="nil"/>
              <w:right w:val="single" w:sz="4" w:space="0" w:color="auto"/>
            </w:tcBorders>
          </w:tcPr>
          <w:p w14:paraId="0A0A2717" w14:textId="77777777" w:rsidR="0009783C" w:rsidRPr="005E04BA" w:rsidRDefault="0009783C" w:rsidP="00241546">
            <w:pPr>
              <w:spacing w:after="0"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428A4478" w14:textId="77777777" w:rsidR="0009783C" w:rsidRPr="005E04BA" w:rsidRDefault="0009783C" w:rsidP="00241546">
            <w:pPr>
              <w:spacing w:after="0" w:line="240" w:lineRule="auto"/>
              <w:rPr>
                <w:rFonts w:ascii="Times New Roman" w:hAnsi="Times New Roman" w:cs="Times New Roman"/>
                <w:sz w:val="24"/>
                <w:szCs w:val="24"/>
              </w:rPr>
            </w:pPr>
          </w:p>
        </w:tc>
        <w:tc>
          <w:tcPr>
            <w:tcW w:w="3364" w:type="dxa"/>
            <w:tcBorders>
              <w:top w:val="nil"/>
              <w:left w:val="single" w:sz="4" w:space="0" w:color="auto"/>
              <w:bottom w:val="nil"/>
              <w:right w:val="nil"/>
            </w:tcBorders>
            <w:hideMark/>
          </w:tcPr>
          <w:p w14:paraId="4D718264" w14:textId="77777777" w:rsidR="0009783C" w:rsidRPr="005E04BA" w:rsidRDefault="0009783C" w:rsidP="00241546">
            <w:pPr>
              <w:spacing w:after="0" w:line="240" w:lineRule="auto"/>
              <w:rPr>
                <w:rFonts w:ascii="Times New Roman" w:hAnsi="Times New Roman" w:cs="Times New Roman"/>
                <w:sz w:val="24"/>
                <w:szCs w:val="24"/>
              </w:rPr>
            </w:pPr>
            <w:r w:rsidRPr="005E04BA">
              <w:rPr>
                <w:rFonts w:ascii="Times New Roman" w:hAnsi="Times New Roman" w:cs="Times New Roman"/>
                <w:b/>
                <w:sz w:val="24"/>
                <w:szCs w:val="24"/>
              </w:rPr>
              <w:t>ПРОТИВ (особое мнение)</w:t>
            </w:r>
          </w:p>
        </w:tc>
        <w:tc>
          <w:tcPr>
            <w:tcW w:w="236" w:type="dxa"/>
            <w:tcBorders>
              <w:top w:val="nil"/>
              <w:left w:val="nil"/>
              <w:bottom w:val="nil"/>
              <w:right w:val="single" w:sz="4" w:space="0" w:color="auto"/>
            </w:tcBorders>
          </w:tcPr>
          <w:p w14:paraId="16A40528" w14:textId="77777777" w:rsidR="0009783C" w:rsidRPr="005E04BA" w:rsidRDefault="0009783C" w:rsidP="00241546">
            <w:pPr>
              <w:spacing w:after="0"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14:paraId="2D66864E" w14:textId="77777777" w:rsidR="0009783C" w:rsidRPr="005E04BA" w:rsidRDefault="0009783C" w:rsidP="00241546">
            <w:pPr>
              <w:spacing w:after="0" w:line="240" w:lineRule="auto"/>
              <w:rPr>
                <w:rFonts w:ascii="Times New Roman" w:hAnsi="Times New Roman" w:cs="Times New Roman"/>
                <w:sz w:val="24"/>
                <w:szCs w:val="24"/>
              </w:rPr>
            </w:pPr>
          </w:p>
        </w:tc>
        <w:tc>
          <w:tcPr>
            <w:tcW w:w="4481" w:type="dxa"/>
            <w:tcBorders>
              <w:top w:val="nil"/>
              <w:left w:val="single" w:sz="4" w:space="0" w:color="auto"/>
              <w:bottom w:val="nil"/>
              <w:right w:val="nil"/>
            </w:tcBorders>
            <w:hideMark/>
          </w:tcPr>
          <w:p w14:paraId="513B2FB5" w14:textId="77777777" w:rsidR="0009783C" w:rsidRPr="005E04BA" w:rsidRDefault="0009783C" w:rsidP="00241546">
            <w:pPr>
              <w:spacing w:after="0" w:line="240" w:lineRule="auto"/>
              <w:rPr>
                <w:rFonts w:ascii="Times New Roman" w:hAnsi="Times New Roman" w:cs="Times New Roman"/>
                <w:sz w:val="24"/>
                <w:szCs w:val="24"/>
              </w:rPr>
            </w:pPr>
            <w:r w:rsidRPr="005E04BA">
              <w:rPr>
                <w:rFonts w:ascii="Times New Roman" w:hAnsi="Times New Roman" w:cs="Times New Roman"/>
                <w:b/>
                <w:sz w:val="24"/>
                <w:szCs w:val="24"/>
              </w:rPr>
              <w:t>ВОЗДЕРЖАЛСЯ (особое мнение)</w:t>
            </w:r>
          </w:p>
        </w:tc>
      </w:tr>
      <w:tr w:rsidR="0009783C" w:rsidRPr="005E04BA" w14:paraId="24A01592" w14:textId="77777777" w:rsidTr="005B3D56">
        <w:trPr>
          <w:trHeight w:val="61"/>
          <w:jc w:val="center"/>
        </w:trPr>
        <w:tc>
          <w:tcPr>
            <w:tcW w:w="10442" w:type="dxa"/>
            <w:gridSpan w:val="9"/>
            <w:tcBorders>
              <w:top w:val="nil"/>
              <w:left w:val="nil"/>
              <w:bottom w:val="nil"/>
              <w:right w:val="nil"/>
            </w:tcBorders>
          </w:tcPr>
          <w:p w14:paraId="734B238F" w14:textId="77777777" w:rsidR="0009783C" w:rsidRPr="005E04BA" w:rsidRDefault="0009783C" w:rsidP="00241546">
            <w:pPr>
              <w:spacing w:after="0" w:line="240" w:lineRule="auto"/>
              <w:rPr>
                <w:rFonts w:ascii="Times New Roman" w:hAnsi="Times New Roman" w:cs="Times New Roman"/>
                <w:sz w:val="24"/>
                <w:szCs w:val="24"/>
              </w:rPr>
            </w:pPr>
          </w:p>
        </w:tc>
      </w:tr>
      <w:tr w:rsidR="0009783C" w:rsidRPr="005E04BA" w14:paraId="34E55A1C" w14:textId="77777777" w:rsidTr="005B3D56">
        <w:trPr>
          <w:trHeight w:val="135"/>
          <w:jc w:val="center"/>
        </w:trPr>
        <w:tc>
          <w:tcPr>
            <w:tcW w:w="10442" w:type="dxa"/>
            <w:gridSpan w:val="9"/>
            <w:tcBorders>
              <w:top w:val="nil"/>
              <w:left w:val="nil"/>
              <w:bottom w:val="nil"/>
              <w:right w:val="nil"/>
            </w:tcBorders>
            <w:hideMark/>
          </w:tcPr>
          <w:p w14:paraId="2C6835D1" w14:textId="77777777" w:rsidR="0009783C" w:rsidRPr="005E04BA" w:rsidRDefault="0009783C" w:rsidP="00241546">
            <w:pPr>
              <w:spacing w:after="0" w:line="240" w:lineRule="auto"/>
              <w:rPr>
                <w:rFonts w:ascii="Times New Roman" w:hAnsi="Times New Roman" w:cs="Times New Roman"/>
                <w:b/>
                <w:sz w:val="24"/>
                <w:szCs w:val="24"/>
              </w:rPr>
            </w:pPr>
            <w:r w:rsidRPr="005E04BA">
              <w:rPr>
                <w:rFonts w:ascii="Times New Roman" w:hAnsi="Times New Roman" w:cs="Times New Roman"/>
                <w:b/>
                <w:sz w:val="24"/>
                <w:szCs w:val="24"/>
              </w:rPr>
              <w:t xml:space="preserve">Примечание: </w:t>
            </w:r>
            <w:r w:rsidRPr="005E04BA">
              <w:rPr>
                <w:rFonts w:ascii="Times New Roman" w:hAnsi="Times New Roman" w:cs="Times New Roman"/>
                <w:sz w:val="24"/>
                <w:szCs w:val="24"/>
              </w:rPr>
              <w:t>особое мнение прилагается, в случае наличия, отдельно в письменной форме</w:t>
            </w:r>
          </w:p>
        </w:tc>
      </w:tr>
    </w:tbl>
    <w:p w14:paraId="5DBEAD13" w14:textId="77777777" w:rsidR="0009783C" w:rsidRPr="005E04BA" w:rsidRDefault="0009783C" w:rsidP="00241546">
      <w:pPr>
        <w:spacing w:after="0" w:line="240" w:lineRule="auto"/>
        <w:ind w:firstLine="708"/>
        <w:jc w:val="both"/>
        <w:rPr>
          <w:rFonts w:ascii="Times New Roman" w:hAnsi="Times New Roman" w:cs="Times New Roman"/>
          <w:sz w:val="24"/>
          <w:szCs w:val="24"/>
        </w:rPr>
      </w:pPr>
    </w:p>
    <w:p w14:paraId="7702A7FC" w14:textId="77777777" w:rsidR="0009783C" w:rsidRPr="005E04BA" w:rsidRDefault="0009783C" w:rsidP="00241546">
      <w:pPr>
        <w:spacing w:after="0" w:line="240" w:lineRule="auto"/>
        <w:ind w:firstLine="708"/>
        <w:jc w:val="both"/>
        <w:rPr>
          <w:rFonts w:ascii="Times New Roman" w:hAnsi="Times New Roman" w:cs="Times New Roman"/>
          <w:b/>
          <w:snapToGrid w:val="0"/>
          <w:sz w:val="24"/>
          <w:szCs w:val="24"/>
        </w:rPr>
      </w:pPr>
      <w:r w:rsidRPr="005E04BA">
        <w:rPr>
          <w:rFonts w:ascii="Times New Roman" w:hAnsi="Times New Roman" w:cs="Times New Roman"/>
          <w:b/>
          <w:snapToGrid w:val="0"/>
          <w:sz w:val="24"/>
          <w:szCs w:val="24"/>
        </w:rPr>
        <w:t>Разъяснения по порядку заполнения бюллетеня:</w:t>
      </w:r>
    </w:p>
    <w:p w14:paraId="3BF378F1" w14:textId="63B80C6D" w:rsidR="0009783C" w:rsidRPr="005E04BA" w:rsidRDefault="0009783C" w:rsidP="00241546">
      <w:pPr>
        <w:spacing w:after="0" w:line="240" w:lineRule="auto"/>
        <w:ind w:firstLine="708"/>
        <w:jc w:val="both"/>
        <w:rPr>
          <w:rFonts w:ascii="Times New Roman" w:hAnsi="Times New Roman" w:cs="Times New Roman"/>
          <w:snapToGrid w:val="0"/>
          <w:sz w:val="24"/>
          <w:szCs w:val="24"/>
        </w:rPr>
      </w:pPr>
      <w:r w:rsidRPr="005E04BA">
        <w:rPr>
          <w:rFonts w:ascii="Times New Roman" w:hAnsi="Times New Roman" w:cs="Times New Roman"/>
          <w:snapToGrid w:val="0"/>
          <w:sz w:val="24"/>
          <w:szCs w:val="24"/>
        </w:rPr>
        <w:t xml:space="preserve">По вопросу, вынесенному на голосование, в настоящем бюллетене член </w:t>
      </w:r>
      <w:r w:rsidR="006F619F">
        <w:rPr>
          <w:rFonts w:ascii="Times New Roman" w:hAnsi="Times New Roman" w:cs="Times New Roman"/>
          <w:snapToGrid w:val="0"/>
          <w:sz w:val="24"/>
          <w:szCs w:val="24"/>
        </w:rPr>
        <w:t>Совет</w:t>
      </w:r>
      <w:r w:rsidR="00326A85" w:rsidRPr="005E04BA">
        <w:rPr>
          <w:rFonts w:ascii="Times New Roman" w:hAnsi="Times New Roman" w:cs="Times New Roman"/>
          <w:snapToGrid w:val="0"/>
          <w:sz w:val="24"/>
          <w:szCs w:val="24"/>
        </w:rPr>
        <w:t>а</w:t>
      </w:r>
      <w:r w:rsidRPr="005E04BA">
        <w:rPr>
          <w:rFonts w:ascii="Times New Roman" w:hAnsi="Times New Roman" w:cs="Times New Roman"/>
          <w:snapToGrid w:val="0"/>
          <w:sz w:val="24"/>
          <w:szCs w:val="24"/>
        </w:rPr>
        <w:t xml:space="preserve"> директоров ставит свою подпись (либо галочку) под одной из представленных граф: </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За</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 xml:space="preserve">, </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Против</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 xml:space="preserve">, </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Воздержался</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 xml:space="preserve">. В случае голосования </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против</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 xml:space="preserve"> или </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воздержался</w:t>
      </w:r>
      <w:r w:rsidR="007F63BC">
        <w:rPr>
          <w:rFonts w:ascii="Times New Roman" w:hAnsi="Times New Roman" w:cs="Times New Roman"/>
          <w:snapToGrid w:val="0"/>
          <w:sz w:val="24"/>
          <w:szCs w:val="24"/>
        </w:rPr>
        <w:t>"</w:t>
      </w:r>
      <w:r w:rsidRPr="005E04BA">
        <w:rPr>
          <w:rFonts w:ascii="Times New Roman" w:hAnsi="Times New Roman" w:cs="Times New Roman"/>
          <w:snapToGrid w:val="0"/>
          <w:sz w:val="24"/>
          <w:szCs w:val="24"/>
        </w:rPr>
        <w:t xml:space="preserve">, член </w:t>
      </w:r>
      <w:r w:rsidR="006F619F">
        <w:rPr>
          <w:rFonts w:ascii="Times New Roman" w:hAnsi="Times New Roman" w:cs="Times New Roman"/>
          <w:snapToGrid w:val="0"/>
          <w:sz w:val="24"/>
          <w:szCs w:val="24"/>
        </w:rPr>
        <w:t>Совет</w:t>
      </w:r>
      <w:r w:rsidR="00326A85" w:rsidRPr="005E04BA">
        <w:rPr>
          <w:rFonts w:ascii="Times New Roman" w:hAnsi="Times New Roman" w:cs="Times New Roman"/>
          <w:snapToGrid w:val="0"/>
          <w:sz w:val="24"/>
          <w:szCs w:val="24"/>
        </w:rPr>
        <w:t>а</w:t>
      </w:r>
      <w:r w:rsidRPr="005E04BA">
        <w:rPr>
          <w:rFonts w:ascii="Times New Roman" w:hAnsi="Times New Roman" w:cs="Times New Roman"/>
          <w:snapToGrid w:val="0"/>
          <w:sz w:val="24"/>
          <w:szCs w:val="24"/>
        </w:rPr>
        <w:t xml:space="preserve"> директоров </w:t>
      </w:r>
      <w:r w:rsidRPr="005E04BA">
        <w:rPr>
          <w:rFonts w:ascii="Times New Roman" w:hAnsi="Times New Roman" w:cs="Times New Roman"/>
          <w:sz w:val="24"/>
          <w:szCs w:val="24"/>
        </w:rPr>
        <w:t>имеет право выразить свое особое мнение, которое прилагается отдельно, в письменной форме</w:t>
      </w:r>
    </w:p>
    <w:p w14:paraId="06737BEA" w14:textId="04BB6A16" w:rsidR="0009783C" w:rsidRPr="005E04BA" w:rsidRDefault="0009783C" w:rsidP="00241546">
      <w:pPr>
        <w:spacing w:after="0" w:line="240" w:lineRule="auto"/>
        <w:ind w:firstLine="708"/>
        <w:jc w:val="both"/>
        <w:rPr>
          <w:rFonts w:ascii="Times New Roman" w:hAnsi="Times New Roman" w:cs="Times New Roman"/>
          <w:snapToGrid w:val="0"/>
          <w:sz w:val="24"/>
          <w:szCs w:val="24"/>
        </w:rPr>
      </w:pPr>
      <w:r w:rsidRPr="005E04BA">
        <w:rPr>
          <w:rFonts w:ascii="Times New Roman" w:hAnsi="Times New Roman" w:cs="Times New Roman"/>
          <w:b/>
          <w:snapToGrid w:val="0"/>
          <w:sz w:val="24"/>
          <w:szCs w:val="24"/>
        </w:rPr>
        <w:t>Окончательная дата представления подписанного бюллетеня корпоративно</w:t>
      </w:r>
      <w:r w:rsidR="00B15EEC">
        <w:rPr>
          <w:rFonts w:ascii="Times New Roman" w:hAnsi="Times New Roman" w:cs="Times New Roman"/>
          <w:b/>
          <w:snapToGrid w:val="0"/>
          <w:sz w:val="24"/>
          <w:szCs w:val="24"/>
        </w:rPr>
        <w:t>му</w:t>
      </w:r>
      <w:r w:rsidRPr="005E04BA">
        <w:rPr>
          <w:rFonts w:ascii="Times New Roman" w:hAnsi="Times New Roman" w:cs="Times New Roman"/>
          <w:b/>
          <w:snapToGrid w:val="0"/>
          <w:sz w:val="24"/>
          <w:szCs w:val="24"/>
        </w:rPr>
        <w:t xml:space="preserve"> секретар</w:t>
      </w:r>
      <w:r w:rsidR="00B15EEC">
        <w:rPr>
          <w:rFonts w:ascii="Times New Roman" w:hAnsi="Times New Roman" w:cs="Times New Roman"/>
          <w:b/>
          <w:snapToGrid w:val="0"/>
          <w:sz w:val="24"/>
          <w:szCs w:val="24"/>
        </w:rPr>
        <w:t>ю</w:t>
      </w:r>
      <w:r w:rsidRPr="005E04BA">
        <w:rPr>
          <w:rFonts w:ascii="Times New Roman" w:hAnsi="Times New Roman" w:cs="Times New Roman"/>
          <w:sz w:val="24"/>
          <w:szCs w:val="24"/>
        </w:rPr>
        <w:t xml:space="preserve"> </w:t>
      </w:r>
      <w:r w:rsidR="00B15EEC">
        <w:rPr>
          <w:rFonts w:ascii="Times New Roman" w:hAnsi="Times New Roman" w:cs="Times New Roman"/>
          <w:b/>
          <w:snapToGrid w:val="0"/>
          <w:sz w:val="24"/>
          <w:szCs w:val="24"/>
        </w:rPr>
        <w:t>Банка</w:t>
      </w:r>
      <w:r w:rsidRPr="005E04BA">
        <w:rPr>
          <w:rFonts w:ascii="Times New Roman" w:hAnsi="Times New Roman" w:cs="Times New Roman"/>
          <w:b/>
          <w:snapToGrid w:val="0"/>
          <w:sz w:val="24"/>
          <w:szCs w:val="24"/>
        </w:rPr>
        <w:t xml:space="preserve">: </w:t>
      </w:r>
      <w:r w:rsidRPr="005E04BA">
        <w:rPr>
          <w:rFonts w:ascii="Times New Roman" w:hAnsi="Times New Roman" w:cs="Times New Roman"/>
          <w:snapToGrid w:val="0"/>
          <w:sz w:val="24"/>
          <w:szCs w:val="24"/>
        </w:rPr>
        <w:t>____________.</w:t>
      </w:r>
    </w:p>
    <w:p w14:paraId="176562A1" w14:textId="77777777" w:rsidR="0009783C" w:rsidRPr="005E04BA" w:rsidRDefault="0009783C" w:rsidP="00241546">
      <w:pPr>
        <w:spacing w:after="0" w:line="240" w:lineRule="auto"/>
        <w:ind w:firstLine="708"/>
        <w:jc w:val="both"/>
        <w:rPr>
          <w:rFonts w:ascii="Times New Roman" w:hAnsi="Times New Roman" w:cs="Times New Roman"/>
          <w:snapToGrid w:val="0"/>
          <w:sz w:val="24"/>
          <w:szCs w:val="24"/>
        </w:rPr>
      </w:pPr>
      <w:r w:rsidRPr="005E04BA">
        <w:rPr>
          <w:rFonts w:ascii="Times New Roman" w:hAnsi="Times New Roman" w:cs="Times New Roman"/>
          <w:b/>
          <w:snapToGrid w:val="0"/>
          <w:sz w:val="24"/>
          <w:szCs w:val="24"/>
        </w:rPr>
        <w:t xml:space="preserve">Бюллетень заочного голосования предоставляется по адресу: </w:t>
      </w:r>
    </w:p>
    <w:p w14:paraId="27856AD2" w14:textId="77777777" w:rsidR="0009783C" w:rsidRPr="005E04BA" w:rsidRDefault="0009783C" w:rsidP="00241546">
      <w:pPr>
        <w:spacing w:after="0" w:line="240" w:lineRule="auto"/>
        <w:jc w:val="both"/>
        <w:rPr>
          <w:rFonts w:ascii="Times New Roman" w:hAnsi="Times New Roman" w:cs="Times New Roman"/>
          <w:snapToGrid w:val="0"/>
          <w:sz w:val="24"/>
          <w:szCs w:val="24"/>
        </w:rPr>
      </w:pPr>
      <w:r w:rsidRPr="005E04BA">
        <w:rPr>
          <w:rFonts w:ascii="Times New Roman" w:hAnsi="Times New Roman" w:cs="Times New Roman"/>
          <w:snapToGrid w:val="0"/>
          <w:sz w:val="24"/>
          <w:szCs w:val="24"/>
        </w:rPr>
        <w:t>_______________________________________________________________________</w:t>
      </w:r>
    </w:p>
    <w:p w14:paraId="445FB3D6" w14:textId="77777777" w:rsidR="0009783C" w:rsidRPr="005E04BA" w:rsidRDefault="0009783C" w:rsidP="00241546">
      <w:pPr>
        <w:pStyle w:val="21"/>
        <w:ind w:firstLine="0"/>
        <w:jc w:val="left"/>
        <w:rPr>
          <w:b/>
          <w:color w:val="auto"/>
          <w:sz w:val="24"/>
          <w:szCs w:val="24"/>
        </w:rPr>
      </w:pPr>
    </w:p>
    <w:p w14:paraId="2682DF67" w14:textId="6EA6C476" w:rsidR="0009783C" w:rsidRPr="005E04BA" w:rsidRDefault="0009783C" w:rsidP="00241546">
      <w:pPr>
        <w:pStyle w:val="21"/>
        <w:ind w:firstLine="0"/>
        <w:jc w:val="left"/>
        <w:rPr>
          <w:color w:val="auto"/>
          <w:sz w:val="24"/>
          <w:szCs w:val="24"/>
        </w:rPr>
      </w:pPr>
      <w:r w:rsidRPr="005E04BA">
        <w:rPr>
          <w:b/>
          <w:color w:val="auto"/>
          <w:sz w:val="24"/>
          <w:szCs w:val="24"/>
        </w:rPr>
        <w:t xml:space="preserve">Член </w:t>
      </w:r>
      <w:r w:rsidR="006F619F">
        <w:rPr>
          <w:b/>
          <w:color w:val="auto"/>
          <w:sz w:val="24"/>
          <w:szCs w:val="24"/>
        </w:rPr>
        <w:t>Совет</w:t>
      </w:r>
      <w:r w:rsidR="00326A85" w:rsidRPr="005E04BA">
        <w:rPr>
          <w:b/>
          <w:color w:val="auto"/>
          <w:sz w:val="24"/>
          <w:szCs w:val="24"/>
        </w:rPr>
        <w:t>а</w:t>
      </w:r>
      <w:r w:rsidRPr="005E04BA">
        <w:rPr>
          <w:b/>
          <w:color w:val="auto"/>
          <w:sz w:val="24"/>
          <w:szCs w:val="24"/>
        </w:rPr>
        <w:t xml:space="preserve"> директоров:</w:t>
      </w:r>
      <w:r w:rsidRPr="005E04BA">
        <w:rPr>
          <w:color w:val="auto"/>
          <w:sz w:val="24"/>
          <w:szCs w:val="24"/>
        </w:rPr>
        <w:t xml:space="preserve"> </w:t>
      </w:r>
      <w:r w:rsidRPr="005E04BA">
        <w:rPr>
          <w:color w:val="auto"/>
          <w:sz w:val="24"/>
          <w:szCs w:val="24"/>
        </w:rPr>
        <w:tab/>
      </w:r>
      <w:r w:rsidRPr="005E04BA">
        <w:rPr>
          <w:color w:val="auto"/>
          <w:sz w:val="24"/>
          <w:szCs w:val="24"/>
        </w:rPr>
        <w:tab/>
      </w:r>
      <w:r w:rsidRPr="005E04BA">
        <w:rPr>
          <w:color w:val="auto"/>
          <w:sz w:val="24"/>
          <w:szCs w:val="24"/>
        </w:rPr>
        <w:tab/>
      </w:r>
      <w:r w:rsidR="0064710B" w:rsidRPr="005E04BA">
        <w:rPr>
          <w:color w:val="auto"/>
          <w:sz w:val="24"/>
          <w:szCs w:val="24"/>
        </w:rPr>
        <w:tab/>
      </w:r>
      <w:r w:rsidR="0064710B" w:rsidRPr="005E04BA">
        <w:rPr>
          <w:color w:val="auto"/>
          <w:sz w:val="24"/>
          <w:szCs w:val="24"/>
        </w:rPr>
        <w:tab/>
      </w:r>
      <w:r w:rsidRPr="005E04BA">
        <w:rPr>
          <w:color w:val="auto"/>
          <w:sz w:val="24"/>
          <w:szCs w:val="24"/>
        </w:rPr>
        <w:t>___________________</w:t>
      </w:r>
    </w:p>
    <w:p w14:paraId="05C130E9" w14:textId="451193FA" w:rsidR="0009783C" w:rsidRPr="005E04BA" w:rsidRDefault="007F63BC" w:rsidP="00241546">
      <w:pPr>
        <w:pStyle w:val="a3"/>
        <w:jc w:val="right"/>
        <w:rPr>
          <w:sz w:val="24"/>
          <w:szCs w:val="24"/>
        </w:rPr>
      </w:pPr>
      <w:r>
        <w:rPr>
          <w:sz w:val="24"/>
          <w:szCs w:val="24"/>
        </w:rPr>
        <w:t>"</w:t>
      </w:r>
      <w:r w:rsidR="0009783C" w:rsidRPr="005E04BA">
        <w:rPr>
          <w:sz w:val="24"/>
          <w:szCs w:val="24"/>
        </w:rPr>
        <w:t>__</w:t>
      </w:r>
      <w:r>
        <w:rPr>
          <w:sz w:val="24"/>
          <w:szCs w:val="24"/>
        </w:rPr>
        <w:t>"</w:t>
      </w:r>
      <w:r w:rsidR="0009783C" w:rsidRPr="005E04BA">
        <w:rPr>
          <w:sz w:val="24"/>
          <w:szCs w:val="24"/>
        </w:rPr>
        <w:t xml:space="preserve"> _____________ 20__г.</w:t>
      </w:r>
    </w:p>
    <w:p w14:paraId="5F7E20DA" w14:textId="77777777" w:rsidR="0009783C" w:rsidRPr="005E04BA" w:rsidRDefault="0009783C" w:rsidP="00241546">
      <w:pPr>
        <w:spacing w:after="0" w:line="240" w:lineRule="auto"/>
        <w:rPr>
          <w:rFonts w:ascii="Times New Roman" w:hAnsi="Times New Roman" w:cs="Times New Roman"/>
          <w:sz w:val="24"/>
          <w:szCs w:val="24"/>
        </w:rPr>
      </w:pPr>
    </w:p>
    <w:p w14:paraId="04BF2C9B" w14:textId="359C0DA4" w:rsidR="0032351F" w:rsidRPr="005E04BA" w:rsidRDefault="0009783C" w:rsidP="00241546">
      <w:pPr>
        <w:spacing w:after="0" w:line="240" w:lineRule="auto"/>
        <w:rPr>
          <w:rFonts w:ascii="Times New Roman" w:hAnsi="Times New Roman" w:cs="Times New Roman"/>
          <w:i/>
          <w:sz w:val="24"/>
          <w:szCs w:val="24"/>
        </w:rPr>
      </w:pPr>
      <w:r w:rsidRPr="005E04BA">
        <w:rPr>
          <w:rFonts w:ascii="Times New Roman" w:hAnsi="Times New Roman" w:cs="Times New Roman"/>
          <w:i/>
          <w:sz w:val="24"/>
          <w:szCs w:val="24"/>
        </w:rPr>
        <w:t>Примечание: в случае, если бюллетень заочного голосования состоит более чем из</w:t>
      </w:r>
      <w:r w:rsidRPr="005E04BA">
        <w:rPr>
          <w:rFonts w:ascii="Times New Roman" w:hAnsi="Times New Roman" w:cs="Times New Roman"/>
          <w:sz w:val="24"/>
          <w:szCs w:val="24"/>
        </w:rPr>
        <w:t xml:space="preserve"> </w:t>
      </w:r>
      <w:r w:rsidRPr="005E04BA">
        <w:rPr>
          <w:rFonts w:ascii="Times New Roman" w:hAnsi="Times New Roman" w:cs="Times New Roman"/>
          <w:i/>
          <w:sz w:val="24"/>
          <w:szCs w:val="24"/>
        </w:rPr>
        <w:t>одной страницы, каждая его страница удостоверяется подписью голосующего.</w:t>
      </w:r>
    </w:p>
    <w:p w14:paraId="6FE809AD" w14:textId="2C39E250" w:rsidR="008A1DF0" w:rsidRPr="001E58B8" w:rsidRDefault="008A1DF0" w:rsidP="00241546">
      <w:pPr>
        <w:autoSpaceDE w:val="0"/>
        <w:autoSpaceDN w:val="0"/>
        <w:spacing w:after="0" w:line="240" w:lineRule="auto"/>
        <w:ind w:left="46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7</w:t>
      </w:r>
    </w:p>
    <w:p w14:paraId="33C813B5" w14:textId="3F2097DF" w:rsidR="008A1DF0" w:rsidRPr="001E58B8" w:rsidRDefault="008A1DF0"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 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26FD1FC3" w14:textId="79DA5CE6" w:rsidR="002D6051" w:rsidRPr="005E04BA" w:rsidRDefault="008A1DF0" w:rsidP="00241546">
      <w:pPr>
        <w:widowControl w:val="0"/>
        <w:tabs>
          <w:tab w:val="left" w:pos="1134"/>
        </w:tabs>
        <w:spacing w:after="0" w:line="240" w:lineRule="auto"/>
        <w:ind w:left="4678"/>
        <w:jc w:val="both"/>
        <w:rPr>
          <w:rFonts w:ascii="Times New Roman" w:eastAsia="Times New Roman" w:hAnsi="Times New Roman" w:cs="Times New Roman"/>
          <w:b/>
          <w:bCs/>
          <w:color w:val="000000"/>
          <w:sz w:val="24"/>
          <w:szCs w:val="24"/>
          <w:lang w:eastAsia="ru-RU" w:bidi="ru-RU"/>
        </w:rPr>
      </w:pPr>
      <w:r w:rsidRPr="001E58B8">
        <w:rPr>
          <w:rFonts w:ascii="Times New Roman" w:hAnsi="Times New Roman"/>
          <w:sz w:val="24"/>
          <w:szCs w:val="24"/>
        </w:rPr>
        <w:t xml:space="preserve">акционерного общества «Жилищный строительный сберегательный банк </w:t>
      </w:r>
      <w:r w:rsidR="006F619F">
        <w:rPr>
          <w:rFonts w:ascii="Times New Roman" w:hAnsi="Times New Roman"/>
          <w:sz w:val="24"/>
          <w:szCs w:val="24"/>
        </w:rPr>
        <w:t>"</w:t>
      </w:r>
      <w:proofErr w:type="spellStart"/>
      <w:r w:rsidR="006F619F">
        <w:rPr>
          <w:rFonts w:ascii="Times New Roman" w:hAnsi="Times New Roman"/>
          <w:sz w:val="24"/>
          <w:szCs w:val="24"/>
        </w:rPr>
        <w:t>Отбасы</w:t>
      </w:r>
      <w:proofErr w:type="spellEnd"/>
      <w:r w:rsidR="006F619F">
        <w:rPr>
          <w:rFonts w:ascii="Times New Roman" w:hAnsi="Times New Roman"/>
          <w:sz w:val="24"/>
          <w:szCs w:val="24"/>
        </w:rPr>
        <w:t xml:space="preserve"> банк</w:t>
      </w:r>
      <w:r w:rsidRPr="001E58B8">
        <w:rPr>
          <w:rFonts w:ascii="Times New Roman" w:hAnsi="Times New Roman"/>
          <w:sz w:val="24"/>
          <w:szCs w:val="24"/>
        </w:rPr>
        <w:t xml:space="preserve">», утвержденное решением правления акционерного общества «Национальный </w:t>
      </w:r>
      <w:r w:rsidRPr="001E58B8">
        <w:rPr>
          <w:rFonts w:ascii="Times New Roman" w:hAnsi="Times New Roman"/>
          <w:sz w:val="24"/>
          <w:szCs w:val="24"/>
        </w:rPr>
        <w:lastRenderedPageBreak/>
        <w:t>управляющий холдинг «</w:t>
      </w:r>
      <w:proofErr w:type="spellStart"/>
      <w:r w:rsidRPr="001E58B8">
        <w:rPr>
          <w:rFonts w:ascii="Times New Roman" w:hAnsi="Times New Roman"/>
          <w:sz w:val="24"/>
          <w:szCs w:val="24"/>
        </w:rPr>
        <w:t>Байтерек</w:t>
      </w:r>
      <w:proofErr w:type="spellEnd"/>
      <w:r w:rsidRPr="001E58B8">
        <w:rPr>
          <w:rFonts w:ascii="Times New Roman" w:hAnsi="Times New Roman"/>
          <w:sz w:val="24"/>
          <w:szCs w:val="24"/>
        </w:rPr>
        <w:t>» от 28 ноября 2018 года (протокол №53/18)</w:t>
      </w:r>
    </w:p>
    <w:p w14:paraId="43ABF4CC" w14:textId="77777777" w:rsidR="008A1DF0" w:rsidRDefault="008A1DF0" w:rsidP="00241546">
      <w:pPr>
        <w:autoSpaceDE w:val="0"/>
        <w:autoSpaceDN w:val="0"/>
        <w:adjustRightInd w:val="0"/>
        <w:spacing w:after="0" w:line="240" w:lineRule="auto"/>
        <w:jc w:val="center"/>
        <w:rPr>
          <w:rFonts w:ascii="Times New Roman" w:hAnsi="Times New Roman" w:cs="Times New Roman"/>
          <w:b/>
          <w:bCs/>
          <w:spacing w:val="60"/>
          <w:sz w:val="24"/>
          <w:szCs w:val="24"/>
          <w:lang w:bidi="en-US"/>
        </w:rPr>
      </w:pPr>
      <w:bookmarkStart w:id="28" w:name="Приложение7"/>
    </w:p>
    <w:p w14:paraId="57B8469C" w14:textId="77777777" w:rsidR="002D6051" w:rsidRPr="005E04BA" w:rsidRDefault="002D6051" w:rsidP="00241546">
      <w:pPr>
        <w:autoSpaceDE w:val="0"/>
        <w:autoSpaceDN w:val="0"/>
        <w:adjustRightInd w:val="0"/>
        <w:spacing w:after="0" w:line="240" w:lineRule="auto"/>
        <w:jc w:val="center"/>
        <w:rPr>
          <w:rFonts w:ascii="Times New Roman" w:hAnsi="Times New Roman" w:cs="Times New Roman"/>
          <w:b/>
          <w:spacing w:val="60"/>
          <w:sz w:val="24"/>
          <w:szCs w:val="24"/>
          <w:lang w:bidi="en-US"/>
        </w:rPr>
      </w:pPr>
      <w:r w:rsidRPr="005E04BA">
        <w:rPr>
          <w:rFonts w:ascii="Times New Roman" w:hAnsi="Times New Roman" w:cs="Times New Roman"/>
          <w:b/>
          <w:bCs/>
          <w:spacing w:val="60"/>
          <w:sz w:val="24"/>
          <w:szCs w:val="24"/>
          <w:lang w:bidi="en-US"/>
        </w:rPr>
        <w:t>ПРОТОКОЛ</w:t>
      </w:r>
    </w:p>
    <w:p w14:paraId="5379A3E7" w14:textId="1EFE0436" w:rsidR="002D6051" w:rsidRPr="005E04BA" w:rsidRDefault="002D6051" w:rsidP="00241546">
      <w:pPr>
        <w:autoSpaceDE w:val="0"/>
        <w:autoSpaceDN w:val="0"/>
        <w:adjustRightInd w:val="0"/>
        <w:spacing w:after="0" w:line="240" w:lineRule="auto"/>
        <w:jc w:val="center"/>
        <w:rPr>
          <w:rFonts w:ascii="Times New Roman" w:hAnsi="Times New Roman" w:cs="Times New Roman"/>
          <w:b/>
          <w:bCs/>
          <w:sz w:val="24"/>
          <w:szCs w:val="24"/>
          <w:lang w:bidi="en-US"/>
        </w:rPr>
      </w:pPr>
      <w:r w:rsidRPr="005E04BA">
        <w:rPr>
          <w:rFonts w:ascii="Times New Roman" w:hAnsi="Times New Roman" w:cs="Times New Roman"/>
          <w:b/>
          <w:bCs/>
          <w:sz w:val="24"/>
          <w:szCs w:val="24"/>
          <w:lang w:bidi="en-US"/>
        </w:rPr>
        <w:t xml:space="preserve">заседания </w:t>
      </w:r>
      <w:r w:rsidR="006F619F">
        <w:rPr>
          <w:rFonts w:ascii="Times New Roman" w:hAnsi="Times New Roman" w:cs="Times New Roman"/>
          <w:b/>
          <w:bCs/>
          <w:sz w:val="24"/>
          <w:szCs w:val="24"/>
          <w:lang w:bidi="en-US"/>
        </w:rPr>
        <w:t>Совет</w:t>
      </w:r>
      <w:r w:rsidRPr="005E04BA">
        <w:rPr>
          <w:rFonts w:ascii="Times New Roman" w:hAnsi="Times New Roman" w:cs="Times New Roman"/>
          <w:b/>
          <w:bCs/>
          <w:sz w:val="24"/>
          <w:szCs w:val="24"/>
          <w:lang w:bidi="en-US"/>
        </w:rPr>
        <w:t>а директоров</w:t>
      </w:r>
    </w:p>
    <w:p w14:paraId="06242C2A" w14:textId="0BF4EC4C" w:rsidR="00B408CD" w:rsidRPr="005E04BA" w:rsidRDefault="00B408CD" w:rsidP="00241546">
      <w:pPr>
        <w:spacing w:after="0" w:line="240" w:lineRule="auto"/>
        <w:jc w:val="center"/>
        <w:rPr>
          <w:rFonts w:ascii="Times New Roman" w:hAnsi="Times New Roman" w:cs="Times New Roman"/>
          <w:b/>
          <w:sz w:val="24"/>
          <w:szCs w:val="24"/>
        </w:rPr>
      </w:pPr>
      <w:r w:rsidRPr="005E04BA">
        <w:rPr>
          <w:rFonts w:ascii="Times New Roman" w:hAnsi="Times New Roman" w:cs="Times New Roman"/>
          <w:b/>
          <w:sz w:val="24"/>
          <w:szCs w:val="24"/>
        </w:rPr>
        <w:t>АО </w:t>
      </w:r>
      <w:r w:rsidR="007F63BC">
        <w:rPr>
          <w:rFonts w:ascii="Times New Roman" w:hAnsi="Times New Roman" w:cs="Times New Roman"/>
          <w:b/>
          <w:sz w:val="24"/>
          <w:szCs w:val="24"/>
        </w:rPr>
        <w:t>"</w:t>
      </w:r>
      <w:proofErr w:type="spellStart"/>
      <w:r w:rsidRPr="005E04BA">
        <w:rPr>
          <w:rFonts w:ascii="Times New Roman" w:hAnsi="Times New Roman" w:cs="Times New Roman"/>
          <w:b/>
          <w:sz w:val="24"/>
          <w:szCs w:val="24"/>
        </w:rPr>
        <w:t>Жилстройсбербанк</w:t>
      </w:r>
      <w:proofErr w:type="spellEnd"/>
      <w:r w:rsidRPr="005E04BA">
        <w:rPr>
          <w:rFonts w:ascii="Times New Roman" w:hAnsi="Times New Roman" w:cs="Times New Roman"/>
          <w:b/>
          <w:sz w:val="24"/>
          <w:szCs w:val="24"/>
        </w:rPr>
        <w:t xml:space="preserve"> </w:t>
      </w:r>
      <w:r w:rsidR="006F619F">
        <w:rPr>
          <w:rFonts w:ascii="Times New Roman" w:hAnsi="Times New Roman" w:cs="Times New Roman"/>
          <w:b/>
          <w:sz w:val="24"/>
          <w:szCs w:val="24"/>
        </w:rPr>
        <w:t>"</w:t>
      </w:r>
      <w:proofErr w:type="spellStart"/>
      <w:r w:rsidR="006F619F">
        <w:rPr>
          <w:rFonts w:ascii="Times New Roman" w:hAnsi="Times New Roman" w:cs="Times New Roman"/>
          <w:b/>
          <w:sz w:val="24"/>
          <w:szCs w:val="24"/>
        </w:rPr>
        <w:t>Отбасы</w:t>
      </w:r>
      <w:proofErr w:type="spellEnd"/>
      <w:r w:rsidR="006F619F">
        <w:rPr>
          <w:rFonts w:ascii="Times New Roman" w:hAnsi="Times New Roman" w:cs="Times New Roman"/>
          <w:b/>
          <w:sz w:val="24"/>
          <w:szCs w:val="24"/>
        </w:rPr>
        <w:t xml:space="preserve"> банк</w:t>
      </w:r>
      <w:r w:rsidR="007F63BC">
        <w:rPr>
          <w:rFonts w:ascii="Times New Roman" w:hAnsi="Times New Roman" w:cs="Times New Roman"/>
          <w:b/>
          <w:sz w:val="24"/>
          <w:szCs w:val="24"/>
        </w:rPr>
        <w:t>"</w:t>
      </w:r>
    </w:p>
    <w:bookmarkEnd w:id="28"/>
    <w:p w14:paraId="7C91B32D" w14:textId="77777777" w:rsidR="002D6051" w:rsidRPr="005E04BA" w:rsidRDefault="002D6051" w:rsidP="00241546">
      <w:pPr>
        <w:autoSpaceDE w:val="0"/>
        <w:autoSpaceDN w:val="0"/>
        <w:adjustRightInd w:val="0"/>
        <w:spacing w:after="0" w:line="240" w:lineRule="auto"/>
        <w:jc w:val="center"/>
        <w:rPr>
          <w:rFonts w:ascii="Times New Roman" w:hAnsi="Times New Roman" w:cs="Times New Roman"/>
          <w:b/>
          <w:sz w:val="24"/>
          <w:szCs w:val="24"/>
          <w:lang w:bidi="en-US"/>
        </w:rPr>
      </w:pPr>
      <w:r w:rsidRPr="005E04BA">
        <w:rPr>
          <w:rFonts w:ascii="Times New Roman" w:hAnsi="Times New Roman" w:cs="Times New Roman"/>
          <w:b/>
          <w:bCs/>
          <w:sz w:val="24"/>
          <w:szCs w:val="24"/>
          <w:lang w:bidi="en-US"/>
        </w:rPr>
        <w:t>№ ______</w:t>
      </w:r>
    </w:p>
    <w:p w14:paraId="7C93B284" w14:textId="77777777" w:rsidR="002D6051" w:rsidRPr="005E04BA" w:rsidRDefault="002D6051" w:rsidP="00241546">
      <w:pPr>
        <w:autoSpaceDE w:val="0"/>
        <w:autoSpaceDN w:val="0"/>
        <w:adjustRightInd w:val="0"/>
        <w:spacing w:after="0" w:line="240" w:lineRule="auto"/>
        <w:jc w:val="both"/>
        <w:rPr>
          <w:rFonts w:ascii="Times New Roman" w:hAnsi="Times New Roman" w:cs="Times New Roman"/>
          <w:sz w:val="24"/>
          <w:szCs w:val="24"/>
          <w:lang w:bidi="en-US"/>
        </w:rPr>
      </w:pPr>
    </w:p>
    <w:p w14:paraId="493464D1" w14:textId="6CF0F007" w:rsidR="002D6051" w:rsidRPr="005E04BA" w:rsidRDefault="002D6051" w:rsidP="00241546">
      <w:pPr>
        <w:tabs>
          <w:tab w:val="right" w:pos="9029"/>
        </w:tabs>
        <w:autoSpaceDE w:val="0"/>
        <w:autoSpaceDN w:val="0"/>
        <w:adjustRightInd w:val="0"/>
        <w:spacing w:after="0" w:line="240" w:lineRule="auto"/>
        <w:jc w:val="both"/>
        <w:rPr>
          <w:rFonts w:ascii="Times New Roman" w:hAnsi="Times New Roman" w:cs="Times New Roman"/>
          <w:sz w:val="24"/>
          <w:szCs w:val="24"/>
          <w:lang w:bidi="en-US"/>
        </w:rPr>
      </w:pPr>
      <w:r w:rsidRPr="005E04BA">
        <w:rPr>
          <w:rFonts w:ascii="Times New Roman" w:hAnsi="Times New Roman" w:cs="Times New Roman"/>
          <w:bCs/>
          <w:sz w:val="24"/>
          <w:szCs w:val="24"/>
          <w:lang w:bidi="en-US"/>
        </w:rPr>
        <w:t xml:space="preserve">г. _________                                                                           </w:t>
      </w:r>
      <w:r w:rsidR="00B376EE" w:rsidRPr="005E04BA">
        <w:rPr>
          <w:rFonts w:ascii="Times New Roman" w:hAnsi="Times New Roman" w:cs="Times New Roman"/>
          <w:bCs/>
          <w:sz w:val="24"/>
          <w:szCs w:val="24"/>
          <w:lang w:bidi="en-US"/>
        </w:rPr>
        <w:t xml:space="preserve">        </w:t>
      </w:r>
      <w:r w:rsidRPr="005E04BA">
        <w:rPr>
          <w:rFonts w:ascii="Times New Roman" w:hAnsi="Times New Roman" w:cs="Times New Roman"/>
          <w:bCs/>
          <w:sz w:val="24"/>
          <w:szCs w:val="24"/>
          <w:lang w:bidi="en-US"/>
        </w:rPr>
        <w:t xml:space="preserve">         </w:t>
      </w:r>
      <w:r w:rsidR="007F63BC">
        <w:rPr>
          <w:rFonts w:ascii="Times New Roman" w:hAnsi="Times New Roman" w:cs="Times New Roman"/>
          <w:bCs/>
          <w:sz w:val="24"/>
          <w:szCs w:val="24"/>
          <w:lang w:bidi="en-US"/>
        </w:rPr>
        <w:t>"</w:t>
      </w:r>
      <w:r w:rsidRPr="005E04BA">
        <w:rPr>
          <w:rFonts w:ascii="Times New Roman" w:hAnsi="Times New Roman" w:cs="Times New Roman"/>
          <w:bCs/>
          <w:sz w:val="24"/>
          <w:szCs w:val="24"/>
          <w:lang w:bidi="en-US"/>
        </w:rPr>
        <w:t>____</w:t>
      </w:r>
      <w:r w:rsidR="007F63BC">
        <w:rPr>
          <w:rFonts w:ascii="Times New Roman" w:hAnsi="Times New Roman" w:cs="Times New Roman"/>
          <w:bCs/>
          <w:sz w:val="24"/>
          <w:szCs w:val="24"/>
          <w:lang w:bidi="en-US"/>
        </w:rPr>
        <w:t>"</w:t>
      </w:r>
      <w:r w:rsidRPr="005E04BA">
        <w:rPr>
          <w:rFonts w:ascii="Times New Roman" w:hAnsi="Times New Roman" w:cs="Times New Roman"/>
          <w:bCs/>
          <w:sz w:val="24"/>
          <w:szCs w:val="24"/>
          <w:lang w:bidi="en-US"/>
        </w:rPr>
        <w:t xml:space="preserve"> __________2018 года</w:t>
      </w:r>
      <w:r w:rsidRPr="005E04BA">
        <w:rPr>
          <w:rFonts w:ascii="Times New Roman" w:hAnsi="Times New Roman" w:cs="Times New Roman"/>
          <w:bCs/>
          <w:sz w:val="24"/>
          <w:szCs w:val="24"/>
          <w:lang w:bidi="en-US"/>
        </w:rPr>
        <w:tab/>
      </w:r>
    </w:p>
    <w:p w14:paraId="7A0C914B" w14:textId="77777777" w:rsidR="002D6051" w:rsidRPr="005E04BA" w:rsidRDefault="002D6051" w:rsidP="00241546">
      <w:pPr>
        <w:autoSpaceDE w:val="0"/>
        <w:autoSpaceDN w:val="0"/>
        <w:adjustRightInd w:val="0"/>
        <w:spacing w:after="0" w:line="240" w:lineRule="auto"/>
        <w:jc w:val="both"/>
        <w:rPr>
          <w:rFonts w:ascii="Times New Roman" w:hAnsi="Times New Roman" w:cs="Times New Roman"/>
          <w:sz w:val="24"/>
          <w:szCs w:val="24"/>
          <w:lang w:bidi="en-US"/>
        </w:rPr>
      </w:pPr>
    </w:p>
    <w:tbl>
      <w:tblPr>
        <w:tblStyle w:val="28"/>
        <w:tblW w:w="10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36"/>
      </w:tblGrid>
      <w:tr w:rsidR="002D6051" w:rsidRPr="005E04BA" w14:paraId="7E8A29DF" w14:textId="77777777" w:rsidTr="00B376EE">
        <w:trPr>
          <w:trHeight w:val="447"/>
        </w:trPr>
        <w:tc>
          <w:tcPr>
            <w:tcW w:w="4962" w:type="dxa"/>
          </w:tcPr>
          <w:p w14:paraId="4F2EF59D" w14:textId="77777777" w:rsidR="002D6051" w:rsidRPr="005E04BA" w:rsidRDefault="002D6051" w:rsidP="00241546">
            <w:pPr>
              <w:autoSpaceDE w:val="0"/>
              <w:autoSpaceDN w:val="0"/>
              <w:adjustRightInd w:val="0"/>
              <w:ind w:firstLine="34"/>
              <w:rPr>
                <w:lang w:bidi="en-US"/>
              </w:rPr>
            </w:pPr>
            <w:r w:rsidRPr="005E04BA">
              <w:rPr>
                <w:lang w:bidi="en-US"/>
              </w:rPr>
              <w:t>Полное наименование акционерного общества</w:t>
            </w:r>
          </w:p>
        </w:tc>
        <w:tc>
          <w:tcPr>
            <w:tcW w:w="5236" w:type="dxa"/>
          </w:tcPr>
          <w:p w14:paraId="57915C2E" w14:textId="7C4EE0D3" w:rsidR="002D6051" w:rsidRPr="005E04BA" w:rsidRDefault="002D6051" w:rsidP="00241546">
            <w:pPr>
              <w:autoSpaceDE w:val="0"/>
              <w:autoSpaceDN w:val="0"/>
              <w:adjustRightInd w:val="0"/>
              <w:ind w:firstLine="34"/>
              <w:rPr>
                <w:lang w:bidi="en-US"/>
              </w:rPr>
            </w:pPr>
            <w:r w:rsidRPr="005E04BA">
              <w:rPr>
                <w:lang w:bidi="en-US"/>
              </w:rPr>
              <w:t xml:space="preserve">Акционерное общество </w:t>
            </w:r>
            <w:r w:rsidR="007F63BC">
              <w:rPr>
                <w:lang w:bidi="en-US"/>
              </w:rPr>
              <w:t>"</w:t>
            </w:r>
            <w:r w:rsidRPr="005E04BA">
              <w:rPr>
                <w:lang w:bidi="en-US"/>
              </w:rPr>
              <w:t xml:space="preserve"> ___________</w:t>
            </w:r>
            <w:r w:rsidR="007F63BC">
              <w:rPr>
                <w:lang w:bidi="en-US"/>
              </w:rPr>
              <w:t>"</w:t>
            </w:r>
          </w:p>
        </w:tc>
      </w:tr>
      <w:tr w:rsidR="002D6051" w:rsidRPr="005E04BA" w14:paraId="50A94666" w14:textId="77777777" w:rsidTr="00B376EE">
        <w:tc>
          <w:tcPr>
            <w:tcW w:w="4962" w:type="dxa"/>
          </w:tcPr>
          <w:p w14:paraId="15755610" w14:textId="5508A03A" w:rsidR="002D6051" w:rsidRPr="005E04BA" w:rsidRDefault="002D6051" w:rsidP="00241546">
            <w:pPr>
              <w:autoSpaceDE w:val="0"/>
              <w:autoSpaceDN w:val="0"/>
              <w:adjustRightInd w:val="0"/>
              <w:ind w:firstLine="34"/>
              <w:rPr>
                <w:lang w:bidi="en-US"/>
              </w:rPr>
            </w:pPr>
            <w:r w:rsidRPr="005E04BA">
              <w:rPr>
                <w:lang w:bidi="en-US"/>
              </w:rPr>
              <w:t xml:space="preserve">Наименование исполнительного органа </w:t>
            </w:r>
            <w:r w:rsidR="00B15EEC">
              <w:rPr>
                <w:lang w:bidi="en-US"/>
              </w:rPr>
              <w:t>Банка</w:t>
            </w:r>
          </w:p>
        </w:tc>
        <w:tc>
          <w:tcPr>
            <w:tcW w:w="5236" w:type="dxa"/>
          </w:tcPr>
          <w:p w14:paraId="517355A4" w14:textId="77777777" w:rsidR="002D6051" w:rsidRPr="005E04BA" w:rsidRDefault="002D6051" w:rsidP="00241546">
            <w:pPr>
              <w:autoSpaceDE w:val="0"/>
              <w:autoSpaceDN w:val="0"/>
              <w:adjustRightInd w:val="0"/>
              <w:ind w:firstLine="34"/>
              <w:rPr>
                <w:lang w:bidi="en-US"/>
              </w:rPr>
            </w:pPr>
            <w:r w:rsidRPr="005E04BA">
              <w:rPr>
                <w:lang w:bidi="en-US"/>
              </w:rPr>
              <w:t>Правление</w:t>
            </w:r>
          </w:p>
        </w:tc>
      </w:tr>
      <w:tr w:rsidR="002D6051" w:rsidRPr="005E04BA" w14:paraId="740AD5FE" w14:textId="77777777" w:rsidTr="00BE4F71">
        <w:trPr>
          <w:trHeight w:val="477"/>
        </w:trPr>
        <w:tc>
          <w:tcPr>
            <w:tcW w:w="4962" w:type="dxa"/>
          </w:tcPr>
          <w:p w14:paraId="08FE9E62" w14:textId="5A523E46" w:rsidR="002D6051" w:rsidRPr="005E04BA" w:rsidRDefault="002D6051" w:rsidP="00241546">
            <w:pPr>
              <w:autoSpaceDE w:val="0"/>
              <w:autoSpaceDN w:val="0"/>
              <w:adjustRightInd w:val="0"/>
              <w:ind w:firstLine="34"/>
              <w:rPr>
                <w:lang w:bidi="en-US"/>
              </w:rPr>
            </w:pPr>
            <w:r w:rsidRPr="005E04BA">
              <w:rPr>
                <w:lang w:bidi="en-US"/>
              </w:rPr>
              <w:t xml:space="preserve">Место нахождения Правления </w:t>
            </w:r>
            <w:r w:rsidR="00B15EEC">
              <w:rPr>
                <w:lang w:bidi="en-US"/>
              </w:rPr>
              <w:t>Банка</w:t>
            </w:r>
          </w:p>
        </w:tc>
        <w:tc>
          <w:tcPr>
            <w:tcW w:w="5236" w:type="dxa"/>
          </w:tcPr>
          <w:p w14:paraId="2B0EDB96" w14:textId="77777777" w:rsidR="002D6051" w:rsidRPr="005E04BA" w:rsidRDefault="002D6051" w:rsidP="00241546">
            <w:pPr>
              <w:autoSpaceDE w:val="0"/>
              <w:autoSpaceDN w:val="0"/>
              <w:adjustRightInd w:val="0"/>
              <w:ind w:firstLine="34"/>
              <w:rPr>
                <w:lang w:bidi="en-US"/>
              </w:rPr>
            </w:pPr>
            <w:r w:rsidRPr="005E04BA">
              <w:rPr>
                <w:lang w:bidi="en-US"/>
              </w:rPr>
              <w:t xml:space="preserve">Республика Казахстан, _________, г. _________, </w:t>
            </w:r>
            <w:r w:rsidRPr="005E04BA">
              <w:rPr>
                <w:lang w:bidi="en-US"/>
              </w:rPr>
              <w:br/>
              <w:t>ул.____________</w:t>
            </w:r>
          </w:p>
        </w:tc>
      </w:tr>
      <w:tr w:rsidR="002D6051" w:rsidRPr="005E04BA" w14:paraId="2FF95A6A" w14:textId="77777777" w:rsidTr="00BE4F71">
        <w:trPr>
          <w:trHeight w:val="529"/>
        </w:trPr>
        <w:tc>
          <w:tcPr>
            <w:tcW w:w="4962" w:type="dxa"/>
          </w:tcPr>
          <w:p w14:paraId="5EC05C92" w14:textId="77777777" w:rsidR="002D6051" w:rsidRPr="005E04BA" w:rsidRDefault="002D6051" w:rsidP="00241546">
            <w:pPr>
              <w:autoSpaceDE w:val="0"/>
              <w:autoSpaceDN w:val="0"/>
              <w:adjustRightInd w:val="0"/>
              <w:ind w:firstLine="34"/>
              <w:rPr>
                <w:lang w:bidi="en-US"/>
              </w:rPr>
            </w:pPr>
            <w:r w:rsidRPr="005E04BA">
              <w:rPr>
                <w:lang w:bidi="en-US"/>
              </w:rPr>
              <w:t>Место проведения заседания</w:t>
            </w:r>
          </w:p>
        </w:tc>
        <w:tc>
          <w:tcPr>
            <w:tcW w:w="5236" w:type="dxa"/>
          </w:tcPr>
          <w:p w14:paraId="14AC2B14" w14:textId="77777777" w:rsidR="002D6051" w:rsidRPr="005E04BA" w:rsidRDefault="002D6051" w:rsidP="00241546">
            <w:pPr>
              <w:widowControl w:val="0"/>
              <w:autoSpaceDE w:val="0"/>
              <w:autoSpaceDN w:val="0"/>
              <w:adjustRightInd w:val="0"/>
              <w:ind w:firstLine="34"/>
              <w:rPr>
                <w:lang w:bidi="en-US"/>
              </w:rPr>
            </w:pPr>
            <w:r w:rsidRPr="005E04BA">
              <w:rPr>
                <w:lang w:bidi="en-US"/>
              </w:rPr>
              <w:t xml:space="preserve">Республика Казахстан, _________, г. _________, </w:t>
            </w:r>
          </w:p>
          <w:p w14:paraId="2BFD502B" w14:textId="77777777" w:rsidR="002D6051" w:rsidRPr="005E04BA" w:rsidRDefault="002D6051" w:rsidP="00241546">
            <w:pPr>
              <w:autoSpaceDE w:val="0"/>
              <w:autoSpaceDN w:val="0"/>
              <w:adjustRightInd w:val="0"/>
              <w:ind w:firstLine="34"/>
              <w:rPr>
                <w:highlight w:val="yellow"/>
                <w:lang w:bidi="en-US"/>
              </w:rPr>
            </w:pPr>
            <w:r w:rsidRPr="005E04BA">
              <w:rPr>
                <w:lang w:bidi="en-US"/>
              </w:rPr>
              <w:t>ул.____________</w:t>
            </w:r>
          </w:p>
        </w:tc>
      </w:tr>
      <w:tr w:rsidR="002D6051" w:rsidRPr="005E04BA" w14:paraId="5195D211" w14:textId="77777777" w:rsidTr="00B376EE">
        <w:tc>
          <w:tcPr>
            <w:tcW w:w="4962" w:type="dxa"/>
          </w:tcPr>
          <w:p w14:paraId="0C0E515A" w14:textId="77777777" w:rsidR="002D6051" w:rsidRPr="005E04BA" w:rsidRDefault="002D6051" w:rsidP="00241546">
            <w:pPr>
              <w:autoSpaceDE w:val="0"/>
              <w:autoSpaceDN w:val="0"/>
              <w:adjustRightInd w:val="0"/>
              <w:ind w:firstLine="34"/>
              <w:rPr>
                <w:lang w:bidi="en-US"/>
              </w:rPr>
            </w:pPr>
            <w:r w:rsidRPr="005E04BA">
              <w:rPr>
                <w:lang w:bidi="en-US"/>
              </w:rPr>
              <w:t>Время проведения заседания</w:t>
            </w:r>
          </w:p>
        </w:tc>
        <w:tc>
          <w:tcPr>
            <w:tcW w:w="5236" w:type="dxa"/>
          </w:tcPr>
          <w:p w14:paraId="1C53B00E" w14:textId="77777777" w:rsidR="002D6051" w:rsidRPr="005E04BA" w:rsidRDefault="002D6051" w:rsidP="00241546">
            <w:pPr>
              <w:autoSpaceDE w:val="0"/>
              <w:autoSpaceDN w:val="0"/>
              <w:adjustRightInd w:val="0"/>
              <w:ind w:firstLine="34"/>
              <w:rPr>
                <w:lang w:bidi="en-US"/>
              </w:rPr>
            </w:pPr>
            <w:r w:rsidRPr="005E04BA">
              <w:rPr>
                <w:lang w:bidi="en-US"/>
              </w:rPr>
              <w:t xml:space="preserve"> __-00 часов</w:t>
            </w:r>
          </w:p>
        </w:tc>
      </w:tr>
      <w:tr w:rsidR="002D6051" w:rsidRPr="005E04BA" w14:paraId="46A8549B" w14:textId="77777777" w:rsidTr="00BE4F71">
        <w:trPr>
          <w:trHeight w:val="475"/>
        </w:trPr>
        <w:tc>
          <w:tcPr>
            <w:tcW w:w="4962" w:type="dxa"/>
          </w:tcPr>
          <w:p w14:paraId="7BA8ACDD" w14:textId="77777777" w:rsidR="002D6051" w:rsidRPr="005E04BA" w:rsidRDefault="002D6051" w:rsidP="00241546">
            <w:pPr>
              <w:autoSpaceDE w:val="0"/>
              <w:autoSpaceDN w:val="0"/>
              <w:adjustRightInd w:val="0"/>
              <w:ind w:firstLine="34"/>
              <w:rPr>
                <w:lang w:bidi="en-US"/>
              </w:rPr>
            </w:pPr>
            <w:r w:rsidRPr="005E04BA">
              <w:rPr>
                <w:lang w:bidi="en-US"/>
              </w:rPr>
              <w:t>Кворум заседания</w:t>
            </w:r>
          </w:p>
        </w:tc>
        <w:tc>
          <w:tcPr>
            <w:tcW w:w="5236" w:type="dxa"/>
          </w:tcPr>
          <w:p w14:paraId="10FCA08F" w14:textId="00AD40E7" w:rsidR="002D6051" w:rsidRPr="005E04BA" w:rsidRDefault="002D6051" w:rsidP="00241546">
            <w:pPr>
              <w:autoSpaceDE w:val="0"/>
              <w:autoSpaceDN w:val="0"/>
              <w:adjustRightInd w:val="0"/>
              <w:ind w:firstLine="34"/>
              <w:rPr>
                <w:lang w:bidi="en-US"/>
              </w:rPr>
            </w:pPr>
            <w:r w:rsidRPr="005E04BA">
              <w:rPr>
                <w:lang w:bidi="en-US"/>
              </w:rPr>
              <w:t xml:space="preserve">соблюден, в заседании участвовало _____членов </w:t>
            </w:r>
            <w:r w:rsidR="006F619F">
              <w:rPr>
                <w:lang w:bidi="en-US"/>
              </w:rPr>
              <w:t>Совет</w:t>
            </w:r>
            <w:r w:rsidRPr="005E04BA">
              <w:rPr>
                <w:lang w:bidi="en-US"/>
              </w:rPr>
              <w:t xml:space="preserve">а директоров </w:t>
            </w:r>
            <w:r w:rsidR="00B15EEC">
              <w:rPr>
                <w:lang w:bidi="en-US"/>
              </w:rPr>
              <w:t>Банка</w:t>
            </w:r>
            <w:r w:rsidRPr="005E04BA">
              <w:rPr>
                <w:lang w:bidi="en-US"/>
              </w:rPr>
              <w:t xml:space="preserve"> </w:t>
            </w:r>
          </w:p>
        </w:tc>
      </w:tr>
      <w:tr w:rsidR="002D6051" w:rsidRPr="005E04BA" w14:paraId="7FBADEA2" w14:textId="77777777" w:rsidTr="00B376EE">
        <w:tc>
          <w:tcPr>
            <w:tcW w:w="4962" w:type="dxa"/>
          </w:tcPr>
          <w:p w14:paraId="42C2A32A" w14:textId="77777777" w:rsidR="002D6051" w:rsidRPr="005E04BA" w:rsidRDefault="002D6051" w:rsidP="00241546">
            <w:pPr>
              <w:autoSpaceDE w:val="0"/>
              <w:autoSpaceDN w:val="0"/>
              <w:adjustRightInd w:val="0"/>
              <w:ind w:firstLine="34"/>
              <w:rPr>
                <w:lang w:bidi="en-US"/>
              </w:rPr>
            </w:pPr>
            <w:r w:rsidRPr="005E04BA">
              <w:rPr>
                <w:lang w:bidi="en-US"/>
              </w:rPr>
              <w:t>Корпоративный секретарь</w:t>
            </w:r>
          </w:p>
        </w:tc>
        <w:tc>
          <w:tcPr>
            <w:tcW w:w="5236" w:type="dxa"/>
          </w:tcPr>
          <w:p w14:paraId="3FFA4877" w14:textId="77777777" w:rsidR="002D6051" w:rsidRPr="005E04BA" w:rsidRDefault="002D6051" w:rsidP="00241546">
            <w:pPr>
              <w:autoSpaceDE w:val="0"/>
              <w:autoSpaceDN w:val="0"/>
              <w:adjustRightInd w:val="0"/>
              <w:ind w:firstLine="34"/>
              <w:rPr>
                <w:lang w:bidi="en-US"/>
              </w:rPr>
            </w:pPr>
            <w:r w:rsidRPr="005E04BA">
              <w:rPr>
                <w:lang w:bidi="en-US"/>
              </w:rPr>
              <w:t xml:space="preserve"> ФИО</w:t>
            </w:r>
          </w:p>
        </w:tc>
      </w:tr>
    </w:tbl>
    <w:p w14:paraId="3EFBF226" w14:textId="77777777" w:rsidR="002D6051" w:rsidRPr="005E04BA" w:rsidRDefault="002D6051" w:rsidP="00241546">
      <w:pPr>
        <w:autoSpaceDE w:val="0"/>
        <w:autoSpaceDN w:val="0"/>
        <w:adjustRightInd w:val="0"/>
        <w:spacing w:after="0" w:line="240" w:lineRule="auto"/>
        <w:jc w:val="both"/>
        <w:rPr>
          <w:rFonts w:ascii="Times New Roman" w:hAnsi="Times New Roman" w:cs="Times New Roman"/>
          <w:sz w:val="24"/>
          <w:szCs w:val="24"/>
          <w:lang w:bidi="en-US"/>
        </w:rPr>
      </w:pPr>
    </w:p>
    <w:p w14:paraId="62857B09" w14:textId="77777777" w:rsidR="002D6051" w:rsidRPr="005E04BA" w:rsidRDefault="002D6051" w:rsidP="00241546">
      <w:pPr>
        <w:autoSpaceDE w:val="0"/>
        <w:autoSpaceDN w:val="0"/>
        <w:adjustRightInd w:val="0"/>
        <w:spacing w:after="0" w:line="240" w:lineRule="auto"/>
        <w:jc w:val="center"/>
        <w:rPr>
          <w:rFonts w:ascii="Times New Roman" w:hAnsi="Times New Roman" w:cs="Times New Roman"/>
          <w:b/>
          <w:bCs/>
          <w:sz w:val="24"/>
          <w:szCs w:val="24"/>
          <w:lang w:bidi="en-US"/>
        </w:rPr>
      </w:pPr>
      <w:r w:rsidRPr="005E04BA">
        <w:rPr>
          <w:rFonts w:ascii="Times New Roman" w:hAnsi="Times New Roman" w:cs="Times New Roman"/>
          <w:b/>
          <w:bCs/>
          <w:sz w:val="24"/>
          <w:szCs w:val="24"/>
          <w:lang w:bidi="en-US"/>
        </w:rPr>
        <w:t>УЧАСТВОВАЛИ</w:t>
      </w:r>
    </w:p>
    <w:p w14:paraId="35CE034D" w14:textId="2EE4E089" w:rsidR="002D6051" w:rsidRPr="005E04BA" w:rsidRDefault="002D6051" w:rsidP="00241546">
      <w:pPr>
        <w:autoSpaceDE w:val="0"/>
        <w:autoSpaceDN w:val="0"/>
        <w:adjustRightInd w:val="0"/>
        <w:spacing w:after="0" w:line="240" w:lineRule="auto"/>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 xml:space="preserve">Председатель </w:t>
      </w:r>
      <w:r w:rsidR="006F619F">
        <w:rPr>
          <w:rFonts w:ascii="Times New Roman" w:hAnsi="Times New Roman" w:cs="Times New Roman"/>
          <w:bCs/>
          <w:sz w:val="24"/>
          <w:szCs w:val="24"/>
          <w:lang w:bidi="en-US"/>
        </w:rPr>
        <w:t>Совет</w:t>
      </w:r>
      <w:r w:rsidRPr="005E04BA">
        <w:rPr>
          <w:rFonts w:ascii="Times New Roman" w:hAnsi="Times New Roman" w:cs="Times New Roman"/>
          <w:bCs/>
          <w:sz w:val="24"/>
          <w:szCs w:val="24"/>
          <w:lang w:bidi="en-US"/>
        </w:rPr>
        <w:t>а директоров:</w:t>
      </w:r>
    </w:p>
    <w:p w14:paraId="3B61848E" w14:textId="77777777" w:rsidR="002D6051" w:rsidRPr="005E04BA" w:rsidRDefault="002D6051" w:rsidP="00241546">
      <w:pPr>
        <w:tabs>
          <w:tab w:val="left" w:pos="851"/>
        </w:tabs>
        <w:autoSpaceDE w:val="0"/>
        <w:autoSpaceDN w:val="0"/>
        <w:adjustRightInd w:val="0"/>
        <w:spacing w:after="0" w:line="240" w:lineRule="auto"/>
        <w:ind w:firstLine="567"/>
        <w:jc w:val="both"/>
        <w:rPr>
          <w:rFonts w:ascii="Times New Roman" w:hAnsi="Times New Roman" w:cs="Times New Roman"/>
          <w:bCs/>
          <w:i/>
          <w:sz w:val="24"/>
          <w:szCs w:val="24"/>
          <w:lang w:bidi="en-US"/>
        </w:rPr>
      </w:pPr>
      <w:r w:rsidRPr="005E04BA">
        <w:rPr>
          <w:rFonts w:ascii="Times New Roman" w:hAnsi="Times New Roman" w:cs="Times New Roman"/>
          <w:bCs/>
          <w:sz w:val="24"/>
          <w:szCs w:val="24"/>
          <w:lang w:bidi="en-US"/>
        </w:rPr>
        <w:t>–</w:t>
      </w:r>
      <w:r w:rsidRPr="005E04BA">
        <w:rPr>
          <w:rFonts w:ascii="Times New Roman" w:hAnsi="Times New Roman" w:cs="Times New Roman"/>
          <w:bCs/>
          <w:sz w:val="24"/>
          <w:szCs w:val="24"/>
          <w:lang w:bidi="en-US"/>
        </w:rPr>
        <w:tab/>
        <w:t>ФИО;</w:t>
      </w:r>
    </w:p>
    <w:p w14:paraId="2726FE6C" w14:textId="5102B5DB" w:rsidR="002D6051" w:rsidRPr="005E04BA" w:rsidRDefault="002D6051" w:rsidP="00241546">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 xml:space="preserve">Члены </w:t>
      </w:r>
      <w:r w:rsidR="006F619F">
        <w:rPr>
          <w:rFonts w:ascii="Times New Roman" w:hAnsi="Times New Roman" w:cs="Times New Roman"/>
          <w:bCs/>
          <w:sz w:val="24"/>
          <w:szCs w:val="24"/>
          <w:lang w:bidi="en-US"/>
        </w:rPr>
        <w:t>Совет</w:t>
      </w:r>
      <w:r w:rsidRPr="005E04BA">
        <w:rPr>
          <w:rFonts w:ascii="Times New Roman" w:hAnsi="Times New Roman" w:cs="Times New Roman"/>
          <w:bCs/>
          <w:sz w:val="24"/>
          <w:szCs w:val="24"/>
          <w:lang w:bidi="en-US"/>
        </w:rPr>
        <w:t>а директоров:</w:t>
      </w:r>
    </w:p>
    <w:p w14:paraId="1DFB4FFA" w14:textId="77777777" w:rsidR="002D6051" w:rsidRPr="005E04BA" w:rsidRDefault="002D6051" w:rsidP="00241546">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w:t>
      </w:r>
      <w:r w:rsidRPr="005E04BA">
        <w:rPr>
          <w:rFonts w:ascii="Times New Roman" w:hAnsi="Times New Roman" w:cs="Times New Roman"/>
          <w:bCs/>
          <w:sz w:val="24"/>
          <w:szCs w:val="24"/>
          <w:lang w:bidi="en-US"/>
        </w:rPr>
        <w:tab/>
        <w:t>ФИО;</w:t>
      </w:r>
    </w:p>
    <w:p w14:paraId="4D37DC06" w14:textId="77777777" w:rsidR="002D6051" w:rsidRPr="005E04BA" w:rsidRDefault="002D6051" w:rsidP="00241546">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 xml:space="preserve">– </w:t>
      </w:r>
      <w:r w:rsidRPr="005E04BA">
        <w:rPr>
          <w:rFonts w:ascii="Times New Roman" w:hAnsi="Times New Roman" w:cs="Times New Roman"/>
          <w:bCs/>
          <w:sz w:val="24"/>
          <w:szCs w:val="24"/>
          <w:lang w:bidi="en-US"/>
        </w:rPr>
        <w:tab/>
        <w:t>ФИО;</w:t>
      </w:r>
    </w:p>
    <w:p w14:paraId="7300A07A" w14:textId="77777777" w:rsidR="002D6051" w:rsidRPr="005E04BA" w:rsidRDefault="002D6051" w:rsidP="00241546">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 xml:space="preserve">– </w:t>
      </w:r>
      <w:r w:rsidRPr="005E04BA">
        <w:rPr>
          <w:rFonts w:ascii="Times New Roman" w:hAnsi="Times New Roman" w:cs="Times New Roman"/>
          <w:bCs/>
          <w:sz w:val="24"/>
          <w:szCs w:val="24"/>
          <w:lang w:bidi="en-US"/>
        </w:rPr>
        <w:tab/>
        <w:t>…..</w:t>
      </w:r>
    </w:p>
    <w:p w14:paraId="7A196167" w14:textId="77777777" w:rsidR="002D6051" w:rsidRPr="005E04BA" w:rsidRDefault="002D6051" w:rsidP="00241546">
      <w:pPr>
        <w:tabs>
          <w:tab w:val="left" w:pos="851"/>
        </w:tabs>
        <w:autoSpaceDE w:val="0"/>
        <w:autoSpaceDN w:val="0"/>
        <w:adjustRightInd w:val="0"/>
        <w:spacing w:after="0" w:line="240" w:lineRule="auto"/>
        <w:ind w:firstLine="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Приглашенные:</w:t>
      </w:r>
    </w:p>
    <w:p w14:paraId="3ABA9AA3" w14:textId="77777777" w:rsidR="002D6051" w:rsidRPr="005E04BA" w:rsidRDefault="002D6051" w:rsidP="00241546">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w:t>
      </w:r>
      <w:r w:rsidRPr="005E04BA">
        <w:rPr>
          <w:rFonts w:ascii="Times New Roman" w:hAnsi="Times New Roman" w:cs="Times New Roman"/>
          <w:bCs/>
          <w:sz w:val="24"/>
          <w:szCs w:val="24"/>
          <w:lang w:bidi="en-US"/>
        </w:rPr>
        <w:tab/>
        <w:t>ФИО;</w:t>
      </w:r>
    </w:p>
    <w:p w14:paraId="23CB408C" w14:textId="77777777" w:rsidR="002D6051" w:rsidRPr="005E04BA" w:rsidRDefault="002D6051" w:rsidP="00241546">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 xml:space="preserve">– </w:t>
      </w:r>
      <w:r w:rsidRPr="005E04BA">
        <w:rPr>
          <w:rFonts w:ascii="Times New Roman" w:hAnsi="Times New Roman" w:cs="Times New Roman"/>
          <w:bCs/>
          <w:sz w:val="24"/>
          <w:szCs w:val="24"/>
          <w:lang w:bidi="en-US"/>
        </w:rPr>
        <w:tab/>
        <w:t>ФИО;</w:t>
      </w:r>
    </w:p>
    <w:p w14:paraId="477812D3" w14:textId="77777777" w:rsidR="002D6051" w:rsidRPr="005E04BA" w:rsidRDefault="002D6051" w:rsidP="00241546">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 xml:space="preserve">– </w:t>
      </w:r>
      <w:r w:rsidRPr="005E04BA">
        <w:rPr>
          <w:rFonts w:ascii="Times New Roman" w:hAnsi="Times New Roman" w:cs="Times New Roman"/>
          <w:bCs/>
          <w:sz w:val="24"/>
          <w:szCs w:val="24"/>
          <w:lang w:bidi="en-US"/>
        </w:rPr>
        <w:tab/>
        <w:t>…..</w:t>
      </w:r>
    </w:p>
    <w:p w14:paraId="64770BEE" w14:textId="77777777" w:rsidR="002D6051" w:rsidRPr="005E04BA" w:rsidRDefault="002D6051" w:rsidP="00241546">
      <w:pPr>
        <w:autoSpaceDE w:val="0"/>
        <w:autoSpaceDN w:val="0"/>
        <w:adjustRightInd w:val="0"/>
        <w:spacing w:after="0" w:line="240" w:lineRule="auto"/>
        <w:ind w:firstLine="567"/>
        <w:jc w:val="both"/>
        <w:rPr>
          <w:rFonts w:ascii="Times New Roman" w:hAnsi="Times New Roman" w:cs="Times New Roman"/>
          <w:sz w:val="24"/>
          <w:szCs w:val="24"/>
          <w:lang w:bidi="en-US"/>
        </w:rPr>
      </w:pPr>
    </w:p>
    <w:p w14:paraId="46119D26" w14:textId="667ED624" w:rsidR="002D6051" w:rsidRPr="005E04BA" w:rsidRDefault="002D6051" w:rsidP="00241546">
      <w:pPr>
        <w:autoSpaceDE w:val="0"/>
        <w:autoSpaceDN w:val="0"/>
        <w:adjustRightInd w:val="0"/>
        <w:spacing w:after="0" w:line="240" w:lineRule="auto"/>
        <w:ind w:firstLine="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 xml:space="preserve">Повестка дня, указанная в уведомлении о созыве заседания </w:t>
      </w:r>
      <w:r w:rsidR="006F619F">
        <w:rPr>
          <w:rFonts w:ascii="Times New Roman" w:hAnsi="Times New Roman" w:cs="Times New Roman"/>
          <w:sz w:val="24"/>
          <w:szCs w:val="24"/>
          <w:lang w:bidi="en-US"/>
        </w:rPr>
        <w:t>Совет</w:t>
      </w:r>
      <w:r w:rsidRPr="005E04BA">
        <w:rPr>
          <w:rFonts w:ascii="Times New Roman" w:hAnsi="Times New Roman" w:cs="Times New Roman"/>
          <w:sz w:val="24"/>
          <w:szCs w:val="24"/>
          <w:lang w:bidi="en-US"/>
        </w:rPr>
        <w:t>а директоров:</w:t>
      </w:r>
    </w:p>
    <w:p w14:paraId="2CC6A607" w14:textId="77777777" w:rsidR="002D6051" w:rsidRPr="005E04BA" w:rsidRDefault="002D6051" w:rsidP="00241546">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1.</w:t>
      </w:r>
    </w:p>
    <w:p w14:paraId="5BDC319C" w14:textId="77777777" w:rsidR="002D6051" w:rsidRPr="005E04BA" w:rsidRDefault="002D6051" w:rsidP="00241546">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2.</w:t>
      </w:r>
    </w:p>
    <w:p w14:paraId="29680A0F" w14:textId="77777777" w:rsidR="002D6051" w:rsidRPr="005E04BA" w:rsidRDefault="002D6051" w:rsidP="00241546">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3.</w:t>
      </w:r>
    </w:p>
    <w:p w14:paraId="1756B9DE" w14:textId="77777777" w:rsidR="002D6051" w:rsidRPr="005E04BA" w:rsidRDefault="002D6051" w:rsidP="00241546">
      <w:pPr>
        <w:tabs>
          <w:tab w:val="left" w:pos="1134"/>
        </w:tabs>
        <w:spacing w:after="0" w:line="240" w:lineRule="auto"/>
        <w:ind w:left="709" w:hanging="142"/>
        <w:contextualSpacing/>
        <w:jc w:val="both"/>
        <w:rPr>
          <w:rFonts w:ascii="Times New Roman" w:hAnsi="Times New Roman" w:cs="Times New Roman"/>
          <w:bCs/>
          <w:sz w:val="24"/>
          <w:szCs w:val="24"/>
          <w:lang w:bidi="en-US"/>
        </w:rPr>
      </w:pPr>
    </w:p>
    <w:p w14:paraId="75253A02" w14:textId="77777777" w:rsidR="002D6051" w:rsidRPr="005E04BA" w:rsidRDefault="002D6051" w:rsidP="00241546">
      <w:pPr>
        <w:tabs>
          <w:tab w:val="left" w:pos="1134"/>
        </w:tabs>
        <w:spacing w:after="0" w:line="240" w:lineRule="auto"/>
        <w:ind w:left="709" w:hanging="142"/>
        <w:contextualSpacing/>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Предложения по изменению повестки.</w:t>
      </w:r>
    </w:p>
    <w:p w14:paraId="302F600E" w14:textId="77777777" w:rsidR="002D6051" w:rsidRPr="005E04BA" w:rsidRDefault="002D6051" w:rsidP="00241546">
      <w:pPr>
        <w:tabs>
          <w:tab w:val="left" w:pos="1134"/>
        </w:tabs>
        <w:spacing w:after="0" w:line="240" w:lineRule="auto"/>
        <w:ind w:left="709" w:hanging="142"/>
        <w:contextualSpacing/>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Вопрос об утверждении повестки дня заседания вынесен на голосование.</w:t>
      </w:r>
    </w:p>
    <w:p w14:paraId="2484C058" w14:textId="77777777" w:rsidR="002D6051" w:rsidRPr="005E04BA" w:rsidRDefault="002D6051" w:rsidP="00241546">
      <w:pPr>
        <w:tabs>
          <w:tab w:val="left" w:pos="432"/>
        </w:tabs>
        <w:autoSpaceDE w:val="0"/>
        <w:autoSpaceDN w:val="0"/>
        <w:adjustRightInd w:val="0"/>
        <w:spacing w:after="0" w:line="240" w:lineRule="auto"/>
        <w:ind w:left="432" w:firstLine="135"/>
        <w:jc w:val="both"/>
        <w:rPr>
          <w:rFonts w:ascii="Times New Roman" w:hAnsi="Times New Roman" w:cs="Times New Roman"/>
          <w:b/>
          <w:bCs/>
          <w:sz w:val="24"/>
          <w:szCs w:val="24"/>
          <w:lang w:bidi="en-US"/>
        </w:rPr>
      </w:pPr>
    </w:p>
    <w:p w14:paraId="13D3BFD8" w14:textId="77777777" w:rsidR="002D6051" w:rsidRPr="005E04BA" w:rsidRDefault="002D6051" w:rsidP="00241546">
      <w:pPr>
        <w:tabs>
          <w:tab w:val="left" w:pos="432"/>
        </w:tabs>
        <w:autoSpaceDE w:val="0"/>
        <w:autoSpaceDN w:val="0"/>
        <w:adjustRightInd w:val="0"/>
        <w:spacing w:after="0" w:line="240" w:lineRule="auto"/>
        <w:ind w:left="432" w:firstLine="135"/>
        <w:jc w:val="both"/>
        <w:rPr>
          <w:rFonts w:ascii="Times New Roman" w:hAnsi="Times New Roman" w:cs="Times New Roman"/>
          <w:b/>
          <w:bCs/>
          <w:sz w:val="24"/>
          <w:szCs w:val="24"/>
          <w:lang w:bidi="en-US"/>
        </w:rPr>
      </w:pPr>
      <w:r w:rsidRPr="005E04BA">
        <w:rPr>
          <w:rFonts w:ascii="Times New Roman" w:hAnsi="Times New Roman" w:cs="Times New Roman"/>
          <w:b/>
          <w:bCs/>
          <w:sz w:val="24"/>
          <w:szCs w:val="24"/>
          <w:lang w:bidi="en-US"/>
        </w:rPr>
        <w:t>Итоги голосования: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01"/>
        <w:gridCol w:w="1899"/>
        <w:gridCol w:w="1901"/>
        <w:gridCol w:w="1901"/>
      </w:tblGrid>
      <w:tr w:rsidR="002D6051" w:rsidRPr="005E04BA" w14:paraId="0A3D2FED" w14:textId="77777777" w:rsidTr="002D6051">
        <w:trPr>
          <w:trHeight w:val="536"/>
        </w:trPr>
        <w:tc>
          <w:tcPr>
            <w:tcW w:w="2121" w:type="pct"/>
            <w:tcBorders>
              <w:top w:val="single" w:sz="4" w:space="0" w:color="000000"/>
              <w:left w:val="single" w:sz="4" w:space="0" w:color="000000"/>
              <w:bottom w:val="single" w:sz="4" w:space="0" w:color="000000"/>
              <w:right w:val="single" w:sz="4" w:space="0" w:color="000000"/>
            </w:tcBorders>
            <w:vAlign w:val="center"/>
          </w:tcPr>
          <w:p w14:paraId="3D738D12" w14:textId="71D1646A" w:rsidR="002D6051" w:rsidRPr="005E04BA" w:rsidRDefault="002D6051" w:rsidP="00241546">
            <w:pPr>
              <w:widowControl w:val="0"/>
              <w:shd w:val="clear" w:color="auto" w:fill="FFFFFF"/>
              <w:spacing w:after="0" w:line="240" w:lineRule="auto"/>
              <w:contextualSpacing/>
              <w:rPr>
                <w:rFonts w:ascii="Times New Roman" w:eastAsia="Times New Roman" w:hAnsi="Times New Roman" w:cs="Times New Roman"/>
                <w:sz w:val="24"/>
                <w:szCs w:val="24"/>
                <w:lang w:eastAsia="ru-RU"/>
              </w:rPr>
            </w:pPr>
            <w:r w:rsidRPr="005E04BA">
              <w:rPr>
                <w:rFonts w:ascii="Times New Roman" w:eastAsia="Times New Roman" w:hAnsi="Times New Roman" w:cs="Times New Roman"/>
                <w:b/>
                <w:bCs/>
                <w:sz w:val="24"/>
                <w:szCs w:val="24"/>
                <w:lang w:eastAsia="ru-RU"/>
              </w:rPr>
              <w:t xml:space="preserve">Члены </w:t>
            </w:r>
            <w:r w:rsidR="006F619F">
              <w:rPr>
                <w:rFonts w:ascii="Times New Roman" w:eastAsia="Times New Roman" w:hAnsi="Times New Roman" w:cs="Times New Roman"/>
                <w:b/>
                <w:bCs/>
                <w:sz w:val="24"/>
                <w:szCs w:val="24"/>
                <w:lang w:eastAsia="ru-RU"/>
              </w:rPr>
              <w:t>Совет</w:t>
            </w:r>
            <w:r w:rsidRPr="005E04BA">
              <w:rPr>
                <w:rFonts w:ascii="Times New Roman" w:eastAsia="Times New Roman" w:hAnsi="Times New Roman" w:cs="Times New Roman"/>
                <w:b/>
                <w:bCs/>
                <w:sz w:val="24"/>
                <w:szCs w:val="24"/>
                <w:lang w:eastAsia="ru-RU"/>
              </w:rPr>
              <w:t>а директоров</w:t>
            </w:r>
          </w:p>
          <w:p w14:paraId="14F7CFF2" w14:textId="77777777" w:rsidR="002D6051" w:rsidRPr="005E04BA" w:rsidRDefault="002D6051" w:rsidP="00241546">
            <w:pPr>
              <w:widowControl w:val="0"/>
              <w:shd w:val="clear" w:color="auto" w:fill="FFFFFF"/>
              <w:spacing w:after="0" w:line="240" w:lineRule="auto"/>
              <w:contextualSpacing/>
              <w:rPr>
                <w:rFonts w:ascii="Times New Roman" w:eastAsia="Times New Roman" w:hAnsi="Times New Roman" w:cs="Times New Roman"/>
                <w:sz w:val="24"/>
                <w:szCs w:val="24"/>
                <w:lang w:eastAsia="ru-RU"/>
              </w:rPr>
            </w:pPr>
          </w:p>
        </w:tc>
        <w:tc>
          <w:tcPr>
            <w:tcW w:w="959" w:type="pct"/>
            <w:tcBorders>
              <w:top w:val="single" w:sz="4" w:space="0" w:color="000000"/>
              <w:left w:val="single" w:sz="4" w:space="0" w:color="000000"/>
              <w:bottom w:val="single" w:sz="4" w:space="0" w:color="000000"/>
              <w:right w:val="single" w:sz="4" w:space="0" w:color="000000"/>
            </w:tcBorders>
            <w:vAlign w:val="center"/>
          </w:tcPr>
          <w:p w14:paraId="01F139AE"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 xml:space="preserve">За </w:t>
            </w:r>
          </w:p>
        </w:tc>
        <w:tc>
          <w:tcPr>
            <w:tcW w:w="960" w:type="pct"/>
            <w:tcBorders>
              <w:top w:val="single" w:sz="4" w:space="0" w:color="000000"/>
              <w:left w:val="single" w:sz="4" w:space="0" w:color="000000"/>
              <w:bottom w:val="single" w:sz="4" w:space="0" w:color="000000"/>
              <w:right w:val="single" w:sz="4" w:space="0" w:color="000000"/>
            </w:tcBorders>
            <w:vAlign w:val="center"/>
          </w:tcPr>
          <w:p w14:paraId="1E3E759F"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 xml:space="preserve">Против </w:t>
            </w:r>
          </w:p>
        </w:tc>
        <w:tc>
          <w:tcPr>
            <w:tcW w:w="960" w:type="pct"/>
            <w:tcBorders>
              <w:top w:val="single" w:sz="4" w:space="0" w:color="000000"/>
              <w:left w:val="single" w:sz="4" w:space="0" w:color="000000"/>
              <w:bottom w:val="single" w:sz="4" w:space="0" w:color="000000"/>
              <w:right w:val="single" w:sz="4" w:space="0" w:color="000000"/>
            </w:tcBorders>
            <w:vAlign w:val="center"/>
          </w:tcPr>
          <w:p w14:paraId="5D330B16"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Воздержался</w:t>
            </w:r>
          </w:p>
        </w:tc>
      </w:tr>
      <w:tr w:rsidR="002D6051" w:rsidRPr="005E04BA" w14:paraId="37E8285A" w14:textId="77777777"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68643DE9" w14:textId="77777777" w:rsidR="002D6051" w:rsidRPr="005E04BA" w:rsidRDefault="002D6051" w:rsidP="00241546">
            <w:pPr>
              <w:widowControl w:val="0"/>
              <w:spacing w:after="0" w:line="240" w:lineRule="auto"/>
              <w:contextualSpacing/>
              <w:jc w:val="both"/>
              <w:rPr>
                <w:rFonts w:ascii="Times New Roman" w:eastAsia="Times New Roman" w:hAnsi="Times New Roman" w:cs="Times New Roman"/>
                <w:bCs/>
                <w:sz w:val="24"/>
                <w:szCs w:val="24"/>
                <w:lang w:eastAsia="ru-RU"/>
              </w:rPr>
            </w:pPr>
            <w:r w:rsidRPr="005E04BA">
              <w:rPr>
                <w:rFonts w:ascii="Times New Roman" w:eastAsia="Times New Roman" w:hAnsi="Times New Roman" w:cs="Times New Roman"/>
                <w:bCs/>
                <w:sz w:val="24"/>
                <w:szCs w:val="24"/>
                <w:lang w:eastAsia="ru-RU"/>
              </w:rPr>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68A7F0EE"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14:paraId="0DD2B9C6"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682D9634"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D6051" w:rsidRPr="005E04BA" w14:paraId="64D7E9FA" w14:textId="77777777"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6060C7E8" w14:textId="77777777" w:rsidR="002D6051" w:rsidRPr="005E04BA" w:rsidRDefault="002D6051" w:rsidP="00241546">
            <w:pPr>
              <w:widowControl w:val="0"/>
              <w:spacing w:after="0" w:line="240" w:lineRule="auto"/>
              <w:contextualSpacing/>
              <w:jc w:val="both"/>
              <w:rPr>
                <w:rFonts w:ascii="Times New Roman" w:eastAsia="Times New Roman" w:hAnsi="Times New Roman" w:cs="Times New Roman"/>
                <w:bCs/>
                <w:sz w:val="24"/>
                <w:szCs w:val="24"/>
                <w:lang w:eastAsia="ru-RU"/>
              </w:rPr>
            </w:pPr>
            <w:r w:rsidRPr="005E04BA">
              <w:rPr>
                <w:rFonts w:ascii="Times New Roman" w:eastAsia="Times New Roman" w:hAnsi="Times New Roman" w:cs="Times New Roman"/>
                <w:bCs/>
                <w:sz w:val="24"/>
                <w:szCs w:val="24"/>
                <w:lang w:eastAsia="ru-RU"/>
              </w:rPr>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7BE1E67F"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24548076"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14:paraId="58D0FF1D"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D6051" w:rsidRPr="005E04BA" w14:paraId="66F8DE26" w14:textId="77777777"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4A3811FB" w14:textId="77777777" w:rsidR="002D6051" w:rsidRPr="005E04BA" w:rsidRDefault="002D6051" w:rsidP="00241546">
            <w:pPr>
              <w:widowControl w:val="0"/>
              <w:spacing w:after="0" w:line="240" w:lineRule="auto"/>
              <w:contextualSpacing/>
              <w:jc w:val="both"/>
              <w:rPr>
                <w:rFonts w:ascii="Times New Roman" w:eastAsia="Times New Roman" w:hAnsi="Times New Roman" w:cs="Times New Roman"/>
                <w:bCs/>
                <w:sz w:val="24"/>
                <w:szCs w:val="24"/>
                <w:lang w:eastAsia="ru-RU"/>
              </w:rPr>
            </w:pPr>
            <w:r w:rsidRPr="005E04BA">
              <w:rPr>
                <w:rFonts w:ascii="Times New Roman" w:eastAsia="Times New Roman" w:hAnsi="Times New Roman" w:cs="Times New Roman"/>
                <w:bCs/>
                <w:sz w:val="24"/>
                <w:szCs w:val="24"/>
                <w:lang w:eastAsia="ru-RU"/>
              </w:rPr>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6416B52E"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56318E3C"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462A7C8C"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r>
    </w:tbl>
    <w:p w14:paraId="746F4918" w14:textId="77777777" w:rsidR="00BE4F71" w:rsidRPr="005E04BA" w:rsidRDefault="00BE4F71" w:rsidP="00241546">
      <w:pPr>
        <w:autoSpaceDE w:val="0"/>
        <w:autoSpaceDN w:val="0"/>
        <w:adjustRightInd w:val="0"/>
        <w:spacing w:after="0" w:line="240" w:lineRule="auto"/>
        <w:ind w:firstLine="567"/>
        <w:jc w:val="both"/>
        <w:rPr>
          <w:rFonts w:ascii="Times New Roman" w:hAnsi="Times New Roman" w:cs="Times New Roman"/>
          <w:bCs/>
          <w:sz w:val="24"/>
          <w:szCs w:val="24"/>
          <w:lang w:bidi="en-US"/>
        </w:rPr>
      </w:pPr>
    </w:p>
    <w:p w14:paraId="6C541022" w14:textId="77777777" w:rsidR="00BE4F71" w:rsidRPr="005E04BA" w:rsidRDefault="00BE4F71" w:rsidP="00241546">
      <w:pPr>
        <w:autoSpaceDE w:val="0"/>
        <w:autoSpaceDN w:val="0"/>
        <w:adjustRightInd w:val="0"/>
        <w:spacing w:after="0" w:line="240" w:lineRule="auto"/>
        <w:ind w:firstLine="567"/>
        <w:jc w:val="both"/>
        <w:rPr>
          <w:rFonts w:ascii="Times New Roman" w:hAnsi="Times New Roman" w:cs="Times New Roman"/>
          <w:bCs/>
          <w:sz w:val="24"/>
          <w:szCs w:val="24"/>
          <w:lang w:bidi="en-US"/>
        </w:rPr>
      </w:pPr>
    </w:p>
    <w:p w14:paraId="6FFBD046" w14:textId="77777777" w:rsidR="002D6051" w:rsidRPr="005E04BA" w:rsidRDefault="002D6051" w:rsidP="00241546">
      <w:pPr>
        <w:autoSpaceDE w:val="0"/>
        <w:autoSpaceDN w:val="0"/>
        <w:adjustRightInd w:val="0"/>
        <w:spacing w:after="0" w:line="240" w:lineRule="auto"/>
        <w:ind w:firstLine="567"/>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По итогам голосования утверждена следующая повестка дня:</w:t>
      </w:r>
    </w:p>
    <w:p w14:paraId="2A720B3C" w14:textId="77777777" w:rsidR="002D6051" w:rsidRPr="005E04BA" w:rsidRDefault="002D6051" w:rsidP="00241546">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1.</w:t>
      </w:r>
    </w:p>
    <w:p w14:paraId="7425D5BC" w14:textId="77777777" w:rsidR="002D6051" w:rsidRPr="005E04BA" w:rsidRDefault="002D6051" w:rsidP="00241546">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2.</w:t>
      </w:r>
    </w:p>
    <w:p w14:paraId="6A857E70" w14:textId="77777777" w:rsidR="002D6051" w:rsidRPr="005E04BA" w:rsidRDefault="002D6051" w:rsidP="00241546">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lastRenderedPageBreak/>
        <w:t>3.</w:t>
      </w:r>
    </w:p>
    <w:p w14:paraId="1E507352" w14:textId="77777777" w:rsidR="002D6051" w:rsidRPr="005E04BA" w:rsidRDefault="002D6051" w:rsidP="00241546">
      <w:pPr>
        <w:autoSpaceDE w:val="0"/>
        <w:autoSpaceDN w:val="0"/>
        <w:adjustRightInd w:val="0"/>
        <w:spacing w:after="0" w:line="240" w:lineRule="auto"/>
        <w:ind w:firstLine="567"/>
        <w:jc w:val="both"/>
        <w:rPr>
          <w:rFonts w:ascii="Times New Roman" w:hAnsi="Times New Roman" w:cs="Times New Roman"/>
          <w:b/>
          <w:bCs/>
          <w:sz w:val="24"/>
          <w:szCs w:val="24"/>
          <w:lang w:bidi="en-US"/>
        </w:rPr>
      </w:pPr>
    </w:p>
    <w:p w14:paraId="0F64C218" w14:textId="77777777" w:rsidR="002D6051" w:rsidRPr="005E04BA" w:rsidRDefault="002D6051" w:rsidP="00241546">
      <w:pPr>
        <w:widowControl w:val="0"/>
        <w:shd w:val="clear" w:color="auto" w:fill="FFFFFF"/>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5E04BA">
        <w:rPr>
          <w:rFonts w:ascii="Times New Roman" w:eastAsia="Times New Roman" w:hAnsi="Times New Roman" w:cs="Times New Roman"/>
          <w:b/>
          <w:sz w:val="24"/>
          <w:szCs w:val="24"/>
          <w:lang w:eastAsia="ru-RU"/>
        </w:rPr>
        <w:t>РАССМОТРЕНИЕ ВОПРОСОВ ПО УТВЕРЖДЕННОЙ ПОВЕСТКЕ ДНЯ</w:t>
      </w:r>
    </w:p>
    <w:p w14:paraId="2776DA21" w14:textId="77777777" w:rsidR="002D6051" w:rsidRPr="005E04BA" w:rsidRDefault="002D6051" w:rsidP="00241546">
      <w:pPr>
        <w:tabs>
          <w:tab w:val="left" w:pos="993"/>
          <w:tab w:val="left" w:pos="1134"/>
        </w:tabs>
        <w:spacing w:after="0" w:line="240" w:lineRule="auto"/>
        <w:jc w:val="both"/>
        <w:rPr>
          <w:rFonts w:ascii="Times New Roman" w:hAnsi="Times New Roman" w:cs="Times New Roman"/>
          <w:b/>
          <w:bCs/>
          <w:sz w:val="24"/>
          <w:szCs w:val="24"/>
          <w:lang w:bidi="en-US"/>
        </w:rPr>
      </w:pPr>
    </w:p>
    <w:p w14:paraId="159ADB70" w14:textId="77777777" w:rsidR="002D6051" w:rsidRPr="005E04BA" w:rsidRDefault="002D6051" w:rsidP="00241546">
      <w:pPr>
        <w:tabs>
          <w:tab w:val="left" w:pos="993"/>
          <w:tab w:val="left" w:pos="1134"/>
        </w:tabs>
        <w:spacing w:after="0" w:line="240" w:lineRule="auto"/>
        <w:jc w:val="both"/>
        <w:rPr>
          <w:rFonts w:ascii="Times New Roman" w:hAnsi="Times New Roman" w:cs="Times New Roman"/>
          <w:b/>
          <w:bCs/>
          <w:sz w:val="24"/>
          <w:szCs w:val="24"/>
          <w:lang w:bidi="en-US"/>
        </w:rPr>
      </w:pPr>
      <w:r w:rsidRPr="005E04BA">
        <w:rPr>
          <w:rFonts w:ascii="Times New Roman" w:hAnsi="Times New Roman" w:cs="Times New Roman"/>
          <w:b/>
          <w:bCs/>
          <w:sz w:val="24"/>
          <w:szCs w:val="24"/>
          <w:lang w:bidi="en-US"/>
        </w:rPr>
        <w:t>По вопросу 1.  ________________________________________________</w:t>
      </w:r>
    </w:p>
    <w:p w14:paraId="70E11B0C" w14:textId="77777777" w:rsidR="002D6051" w:rsidRPr="005E04BA" w:rsidRDefault="002D6051" w:rsidP="00241546">
      <w:pPr>
        <w:spacing w:after="0" w:line="240" w:lineRule="auto"/>
        <w:ind w:firstLine="567"/>
        <w:jc w:val="both"/>
        <w:rPr>
          <w:rFonts w:ascii="Times New Roman" w:hAnsi="Times New Roman" w:cs="Times New Roman"/>
          <w:bCs/>
          <w:sz w:val="24"/>
          <w:szCs w:val="24"/>
          <w:lang w:bidi="en-US"/>
        </w:rPr>
      </w:pPr>
    </w:p>
    <w:p w14:paraId="06D78084" w14:textId="77777777" w:rsidR="002D6051" w:rsidRPr="005E04BA" w:rsidRDefault="002D6051" w:rsidP="00241546">
      <w:pPr>
        <w:spacing w:after="0" w:line="240" w:lineRule="auto"/>
        <w:ind w:firstLine="567"/>
        <w:jc w:val="both"/>
        <w:rPr>
          <w:rFonts w:ascii="Times New Roman" w:hAnsi="Times New Roman" w:cs="Times New Roman"/>
          <w:bCs/>
          <w:i/>
          <w:sz w:val="24"/>
          <w:szCs w:val="24"/>
          <w:lang w:bidi="en-US"/>
        </w:rPr>
      </w:pPr>
      <w:r w:rsidRPr="005E04BA">
        <w:rPr>
          <w:rFonts w:ascii="Times New Roman" w:hAnsi="Times New Roman" w:cs="Times New Roman"/>
          <w:bCs/>
          <w:sz w:val="24"/>
          <w:szCs w:val="24"/>
          <w:lang w:bidi="en-US"/>
        </w:rPr>
        <w:t xml:space="preserve">Краткое содержание вопроса </w:t>
      </w:r>
      <w:r w:rsidRPr="005E04BA">
        <w:rPr>
          <w:rFonts w:ascii="Times New Roman" w:hAnsi="Times New Roman" w:cs="Times New Roman"/>
          <w:bCs/>
          <w:i/>
          <w:sz w:val="24"/>
          <w:szCs w:val="24"/>
          <w:lang w:bidi="en-US"/>
        </w:rPr>
        <w:t>(не более 1 листа).</w:t>
      </w:r>
    </w:p>
    <w:p w14:paraId="146A03D3" w14:textId="77777777" w:rsidR="002D6051" w:rsidRPr="005E04BA" w:rsidRDefault="002D6051" w:rsidP="00241546">
      <w:pPr>
        <w:widowControl w:val="0"/>
        <w:spacing w:after="0" w:line="240" w:lineRule="auto"/>
        <w:ind w:firstLine="567"/>
        <w:contextualSpacing/>
        <w:jc w:val="both"/>
        <w:rPr>
          <w:rFonts w:ascii="Times New Roman" w:eastAsia="Times New Roman" w:hAnsi="Times New Roman" w:cs="Times New Roman"/>
          <w:bCs/>
          <w:sz w:val="24"/>
          <w:szCs w:val="24"/>
          <w:lang w:eastAsia="ru-RU"/>
        </w:rPr>
      </w:pPr>
      <w:r w:rsidRPr="005E04BA">
        <w:rPr>
          <w:rFonts w:ascii="Times New Roman" w:eastAsia="Times New Roman" w:hAnsi="Times New Roman" w:cs="Times New Roman"/>
          <w:bCs/>
          <w:sz w:val="24"/>
          <w:szCs w:val="24"/>
          <w:lang w:eastAsia="ru-RU"/>
        </w:rPr>
        <w:t xml:space="preserve">Вопрос был предварительно рассмотрен и рекомендован комитетом________ </w:t>
      </w:r>
      <w:r w:rsidRPr="005E04BA">
        <w:rPr>
          <w:rFonts w:ascii="Times New Roman" w:eastAsia="Times New Roman" w:hAnsi="Times New Roman" w:cs="Times New Roman"/>
          <w:bCs/>
          <w:i/>
          <w:sz w:val="24"/>
          <w:szCs w:val="24"/>
          <w:lang w:eastAsia="ru-RU"/>
        </w:rPr>
        <w:t>(наименование комитета,</w:t>
      </w:r>
      <w:r w:rsidRPr="005E04BA">
        <w:rPr>
          <w:rFonts w:ascii="Times New Roman" w:eastAsia="Times New Roman" w:hAnsi="Times New Roman" w:cs="Times New Roman"/>
          <w:bCs/>
          <w:sz w:val="24"/>
          <w:szCs w:val="24"/>
          <w:lang w:eastAsia="ru-RU"/>
        </w:rPr>
        <w:t xml:space="preserve"> </w:t>
      </w:r>
      <w:r w:rsidRPr="005E04BA">
        <w:rPr>
          <w:rFonts w:ascii="Times New Roman" w:eastAsia="Times New Roman" w:hAnsi="Times New Roman" w:cs="Times New Roman"/>
          <w:bCs/>
          <w:i/>
          <w:sz w:val="24"/>
          <w:szCs w:val="24"/>
          <w:lang w:eastAsia="ru-RU"/>
        </w:rPr>
        <w:t>дата и номер протокола)</w:t>
      </w:r>
      <w:r w:rsidRPr="005E04BA">
        <w:rPr>
          <w:rFonts w:ascii="Times New Roman" w:eastAsia="Times New Roman" w:hAnsi="Times New Roman" w:cs="Times New Roman"/>
          <w:bCs/>
          <w:sz w:val="24"/>
          <w:szCs w:val="24"/>
          <w:lang w:eastAsia="ru-RU"/>
        </w:rPr>
        <w:t xml:space="preserve">. </w:t>
      </w:r>
    </w:p>
    <w:p w14:paraId="42216E26" w14:textId="77777777" w:rsidR="002D6051" w:rsidRPr="005E04BA" w:rsidRDefault="002D6051" w:rsidP="00241546">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Результаты обсуждения.</w:t>
      </w:r>
    </w:p>
    <w:p w14:paraId="178B8000" w14:textId="4C1D9081" w:rsidR="002D6051" w:rsidRPr="005E04BA" w:rsidRDefault="006F619F" w:rsidP="00241546">
      <w:pPr>
        <w:widowControl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w:t>
      </w:r>
      <w:r w:rsidR="002D6051" w:rsidRPr="005E04BA">
        <w:rPr>
          <w:rFonts w:ascii="Times New Roman" w:eastAsia="Times New Roman" w:hAnsi="Times New Roman" w:cs="Times New Roman"/>
          <w:sz w:val="24"/>
          <w:szCs w:val="24"/>
          <w:lang w:eastAsia="ru-RU"/>
        </w:rPr>
        <w:t>у директоров предлагается принять решение согласно прилагаемого проекта.</w:t>
      </w:r>
    </w:p>
    <w:p w14:paraId="5DBA2B75" w14:textId="77777777" w:rsidR="002D6051" w:rsidRPr="005E04BA" w:rsidRDefault="002D6051" w:rsidP="0024154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 xml:space="preserve">         Вопрос поставлен на голосование.</w:t>
      </w:r>
    </w:p>
    <w:p w14:paraId="4A220ED4" w14:textId="77777777" w:rsidR="002D6051" w:rsidRPr="005E04BA" w:rsidRDefault="002D6051" w:rsidP="0024154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 xml:space="preserve"> </w:t>
      </w:r>
    </w:p>
    <w:p w14:paraId="179FC75D" w14:textId="77777777" w:rsidR="002D6051" w:rsidRPr="005E04BA" w:rsidRDefault="002D6051" w:rsidP="00241546">
      <w:pPr>
        <w:tabs>
          <w:tab w:val="left" w:pos="432"/>
        </w:tabs>
        <w:autoSpaceDE w:val="0"/>
        <w:autoSpaceDN w:val="0"/>
        <w:adjustRightInd w:val="0"/>
        <w:spacing w:after="0" w:line="240" w:lineRule="auto"/>
        <w:ind w:left="432" w:firstLine="135"/>
        <w:jc w:val="both"/>
        <w:rPr>
          <w:rFonts w:ascii="Times New Roman" w:hAnsi="Times New Roman" w:cs="Times New Roman"/>
          <w:b/>
          <w:bCs/>
          <w:sz w:val="24"/>
          <w:szCs w:val="24"/>
          <w:lang w:bidi="en-US"/>
        </w:rPr>
      </w:pPr>
      <w:r w:rsidRPr="005E04BA">
        <w:rPr>
          <w:rFonts w:ascii="Times New Roman" w:hAnsi="Times New Roman" w:cs="Times New Roman"/>
          <w:b/>
          <w:bCs/>
          <w:sz w:val="24"/>
          <w:szCs w:val="24"/>
          <w:lang w:bidi="en-US"/>
        </w:rPr>
        <w:t>Итоги голосования: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01"/>
        <w:gridCol w:w="1899"/>
        <w:gridCol w:w="1901"/>
        <w:gridCol w:w="1901"/>
      </w:tblGrid>
      <w:tr w:rsidR="002D6051" w:rsidRPr="005E04BA" w14:paraId="782A07C8" w14:textId="77777777" w:rsidTr="002D6051">
        <w:trPr>
          <w:trHeight w:val="536"/>
        </w:trPr>
        <w:tc>
          <w:tcPr>
            <w:tcW w:w="2121" w:type="pct"/>
            <w:tcBorders>
              <w:top w:val="single" w:sz="4" w:space="0" w:color="000000"/>
              <w:left w:val="single" w:sz="4" w:space="0" w:color="000000"/>
              <w:bottom w:val="single" w:sz="4" w:space="0" w:color="000000"/>
              <w:right w:val="single" w:sz="4" w:space="0" w:color="000000"/>
            </w:tcBorders>
            <w:vAlign w:val="center"/>
          </w:tcPr>
          <w:p w14:paraId="67B00749" w14:textId="44EA5D47" w:rsidR="002D6051" w:rsidRPr="005E04BA" w:rsidRDefault="002D6051" w:rsidP="00241546">
            <w:pPr>
              <w:widowControl w:val="0"/>
              <w:shd w:val="clear" w:color="auto" w:fill="FFFFFF"/>
              <w:spacing w:after="0" w:line="240" w:lineRule="auto"/>
              <w:contextualSpacing/>
              <w:rPr>
                <w:rFonts w:ascii="Times New Roman" w:eastAsia="Times New Roman" w:hAnsi="Times New Roman" w:cs="Times New Roman"/>
                <w:sz w:val="24"/>
                <w:szCs w:val="24"/>
                <w:lang w:eastAsia="ru-RU"/>
              </w:rPr>
            </w:pPr>
            <w:r w:rsidRPr="005E04BA">
              <w:rPr>
                <w:rFonts w:ascii="Times New Roman" w:eastAsia="Times New Roman" w:hAnsi="Times New Roman" w:cs="Times New Roman"/>
                <w:b/>
                <w:bCs/>
                <w:sz w:val="24"/>
                <w:szCs w:val="24"/>
                <w:lang w:eastAsia="ru-RU"/>
              </w:rPr>
              <w:t xml:space="preserve">Члены </w:t>
            </w:r>
            <w:r w:rsidR="006F619F">
              <w:rPr>
                <w:rFonts w:ascii="Times New Roman" w:eastAsia="Times New Roman" w:hAnsi="Times New Roman" w:cs="Times New Roman"/>
                <w:b/>
                <w:bCs/>
                <w:sz w:val="24"/>
                <w:szCs w:val="24"/>
                <w:lang w:eastAsia="ru-RU"/>
              </w:rPr>
              <w:t>Совет</w:t>
            </w:r>
            <w:r w:rsidRPr="005E04BA">
              <w:rPr>
                <w:rFonts w:ascii="Times New Roman" w:eastAsia="Times New Roman" w:hAnsi="Times New Roman" w:cs="Times New Roman"/>
                <w:b/>
                <w:bCs/>
                <w:sz w:val="24"/>
                <w:szCs w:val="24"/>
                <w:lang w:eastAsia="ru-RU"/>
              </w:rPr>
              <w:t>а директоров</w:t>
            </w:r>
          </w:p>
          <w:p w14:paraId="671466D1" w14:textId="77777777" w:rsidR="002D6051" w:rsidRPr="005E04BA" w:rsidRDefault="002D6051" w:rsidP="00241546">
            <w:pPr>
              <w:widowControl w:val="0"/>
              <w:shd w:val="clear" w:color="auto" w:fill="FFFFFF"/>
              <w:spacing w:after="0" w:line="240" w:lineRule="auto"/>
              <w:contextualSpacing/>
              <w:rPr>
                <w:rFonts w:ascii="Times New Roman" w:eastAsia="Times New Roman" w:hAnsi="Times New Roman" w:cs="Times New Roman"/>
                <w:sz w:val="24"/>
                <w:szCs w:val="24"/>
                <w:lang w:eastAsia="ru-RU"/>
              </w:rPr>
            </w:pPr>
          </w:p>
        </w:tc>
        <w:tc>
          <w:tcPr>
            <w:tcW w:w="959" w:type="pct"/>
            <w:tcBorders>
              <w:top w:val="single" w:sz="4" w:space="0" w:color="000000"/>
              <w:left w:val="single" w:sz="4" w:space="0" w:color="000000"/>
              <w:bottom w:val="single" w:sz="4" w:space="0" w:color="000000"/>
              <w:right w:val="single" w:sz="4" w:space="0" w:color="000000"/>
            </w:tcBorders>
            <w:vAlign w:val="center"/>
          </w:tcPr>
          <w:p w14:paraId="14B93DF7"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 xml:space="preserve">За </w:t>
            </w:r>
          </w:p>
        </w:tc>
        <w:tc>
          <w:tcPr>
            <w:tcW w:w="960" w:type="pct"/>
            <w:tcBorders>
              <w:top w:val="single" w:sz="4" w:space="0" w:color="000000"/>
              <w:left w:val="single" w:sz="4" w:space="0" w:color="000000"/>
              <w:bottom w:val="single" w:sz="4" w:space="0" w:color="000000"/>
              <w:right w:val="single" w:sz="4" w:space="0" w:color="000000"/>
            </w:tcBorders>
            <w:vAlign w:val="center"/>
          </w:tcPr>
          <w:p w14:paraId="218ADEA3"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 xml:space="preserve">Против </w:t>
            </w:r>
          </w:p>
        </w:tc>
        <w:tc>
          <w:tcPr>
            <w:tcW w:w="960" w:type="pct"/>
            <w:tcBorders>
              <w:top w:val="single" w:sz="4" w:space="0" w:color="000000"/>
              <w:left w:val="single" w:sz="4" w:space="0" w:color="000000"/>
              <w:bottom w:val="single" w:sz="4" w:space="0" w:color="000000"/>
              <w:right w:val="single" w:sz="4" w:space="0" w:color="000000"/>
            </w:tcBorders>
            <w:vAlign w:val="center"/>
          </w:tcPr>
          <w:p w14:paraId="678BC5A4"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Воздержался</w:t>
            </w:r>
          </w:p>
        </w:tc>
      </w:tr>
      <w:tr w:rsidR="002D6051" w:rsidRPr="005E04BA" w14:paraId="56515755" w14:textId="77777777"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7F797060" w14:textId="77777777" w:rsidR="002D6051" w:rsidRPr="005E04BA" w:rsidRDefault="002D6051" w:rsidP="00241546">
            <w:pPr>
              <w:widowControl w:val="0"/>
              <w:spacing w:after="0" w:line="240" w:lineRule="auto"/>
              <w:contextualSpacing/>
              <w:jc w:val="both"/>
              <w:rPr>
                <w:rFonts w:ascii="Times New Roman" w:eastAsia="Times New Roman" w:hAnsi="Times New Roman" w:cs="Times New Roman"/>
                <w:bCs/>
                <w:sz w:val="24"/>
                <w:szCs w:val="24"/>
                <w:lang w:eastAsia="ru-RU"/>
              </w:rPr>
            </w:pPr>
            <w:r w:rsidRPr="005E04BA">
              <w:rPr>
                <w:rFonts w:ascii="Times New Roman" w:eastAsia="Times New Roman" w:hAnsi="Times New Roman" w:cs="Times New Roman"/>
                <w:bCs/>
                <w:sz w:val="24"/>
                <w:szCs w:val="24"/>
                <w:lang w:eastAsia="ru-RU"/>
              </w:rPr>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70D9024A"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14:paraId="5039D4FB"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55AC8403"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D6051" w:rsidRPr="005E04BA" w14:paraId="117ADE3D" w14:textId="77777777"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09903578" w14:textId="77777777" w:rsidR="002D6051" w:rsidRPr="005E04BA" w:rsidRDefault="002D6051" w:rsidP="00241546">
            <w:pPr>
              <w:widowControl w:val="0"/>
              <w:spacing w:after="0" w:line="240" w:lineRule="auto"/>
              <w:contextualSpacing/>
              <w:jc w:val="both"/>
              <w:rPr>
                <w:rFonts w:ascii="Times New Roman" w:eastAsia="Times New Roman" w:hAnsi="Times New Roman" w:cs="Times New Roman"/>
                <w:bCs/>
                <w:sz w:val="24"/>
                <w:szCs w:val="24"/>
                <w:lang w:eastAsia="ru-RU"/>
              </w:rPr>
            </w:pPr>
            <w:r w:rsidRPr="005E04BA">
              <w:rPr>
                <w:rFonts w:ascii="Times New Roman" w:eastAsia="Times New Roman" w:hAnsi="Times New Roman" w:cs="Times New Roman"/>
                <w:bCs/>
                <w:sz w:val="24"/>
                <w:szCs w:val="24"/>
                <w:lang w:eastAsia="ru-RU"/>
              </w:rPr>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7C5FEB0C"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06C91CE1"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14:paraId="6C659E68"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D6051" w:rsidRPr="005E04BA" w14:paraId="65383A2F" w14:textId="77777777" w:rsidTr="002D6051">
        <w:trPr>
          <w:trHeight w:val="273"/>
        </w:trPr>
        <w:tc>
          <w:tcPr>
            <w:tcW w:w="2121" w:type="pct"/>
            <w:tcBorders>
              <w:top w:val="single" w:sz="4" w:space="0" w:color="000000"/>
              <w:left w:val="single" w:sz="4" w:space="0" w:color="000000"/>
              <w:bottom w:val="single" w:sz="4" w:space="0" w:color="000000"/>
              <w:right w:val="single" w:sz="4" w:space="0" w:color="000000"/>
            </w:tcBorders>
            <w:vAlign w:val="center"/>
          </w:tcPr>
          <w:p w14:paraId="31AC97B6" w14:textId="77777777" w:rsidR="002D6051" w:rsidRPr="005E04BA" w:rsidRDefault="002D6051" w:rsidP="00241546">
            <w:pPr>
              <w:widowControl w:val="0"/>
              <w:spacing w:after="0" w:line="240" w:lineRule="auto"/>
              <w:contextualSpacing/>
              <w:jc w:val="both"/>
              <w:rPr>
                <w:rFonts w:ascii="Times New Roman" w:eastAsia="Times New Roman" w:hAnsi="Times New Roman" w:cs="Times New Roman"/>
                <w:bCs/>
                <w:sz w:val="24"/>
                <w:szCs w:val="24"/>
                <w:lang w:eastAsia="ru-RU"/>
              </w:rPr>
            </w:pPr>
            <w:r w:rsidRPr="005E04BA">
              <w:rPr>
                <w:rFonts w:ascii="Times New Roman" w:eastAsia="Times New Roman" w:hAnsi="Times New Roman" w:cs="Times New Roman"/>
                <w:bCs/>
                <w:sz w:val="24"/>
                <w:szCs w:val="24"/>
                <w:lang w:eastAsia="ru-RU"/>
              </w:rPr>
              <w:t>ФИО</w:t>
            </w:r>
          </w:p>
        </w:tc>
        <w:tc>
          <w:tcPr>
            <w:tcW w:w="959" w:type="pct"/>
            <w:tcBorders>
              <w:top w:val="single" w:sz="4" w:space="0" w:color="000000"/>
              <w:left w:val="single" w:sz="4" w:space="0" w:color="000000"/>
              <w:bottom w:val="single" w:sz="4" w:space="0" w:color="000000"/>
              <w:right w:val="single" w:sz="4" w:space="0" w:color="000000"/>
            </w:tcBorders>
            <w:vAlign w:val="center"/>
          </w:tcPr>
          <w:p w14:paraId="4544FAE2"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02597ACF"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14:paraId="3DC90E59" w14:textId="77777777" w:rsidR="002D6051" w:rsidRPr="005E04BA" w:rsidRDefault="002D6051" w:rsidP="00241546">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r>
    </w:tbl>
    <w:p w14:paraId="391D035A" w14:textId="77777777" w:rsidR="002D6051" w:rsidRPr="005E04BA" w:rsidRDefault="002D6051" w:rsidP="00241546">
      <w:pPr>
        <w:autoSpaceDE w:val="0"/>
        <w:autoSpaceDN w:val="0"/>
        <w:adjustRightInd w:val="0"/>
        <w:spacing w:after="0" w:line="240" w:lineRule="auto"/>
        <w:ind w:firstLine="567"/>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 xml:space="preserve">   </w:t>
      </w:r>
    </w:p>
    <w:p w14:paraId="29166B37" w14:textId="77777777" w:rsidR="002D6051" w:rsidRPr="005E04BA" w:rsidRDefault="002D6051" w:rsidP="00241546">
      <w:pPr>
        <w:autoSpaceDE w:val="0"/>
        <w:autoSpaceDN w:val="0"/>
        <w:adjustRightInd w:val="0"/>
        <w:spacing w:after="0" w:line="240" w:lineRule="auto"/>
        <w:ind w:firstLine="567"/>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 xml:space="preserve">По итогам голосования принято следующее решение: </w:t>
      </w:r>
    </w:p>
    <w:p w14:paraId="5C1BD673" w14:textId="77777777" w:rsidR="002D6051" w:rsidRPr="005E04BA" w:rsidRDefault="002D6051" w:rsidP="00241546">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1.</w:t>
      </w:r>
    </w:p>
    <w:p w14:paraId="32FEDFD5" w14:textId="77777777" w:rsidR="002D6051" w:rsidRPr="005E04BA" w:rsidRDefault="002D6051" w:rsidP="00241546">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2.</w:t>
      </w:r>
    </w:p>
    <w:p w14:paraId="76DDB0FD" w14:textId="77777777" w:rsidR="002D6051" w:rsidRPr="005E04BA" w:rsidRDefault="002D6051" w:rsidP="00241546">
      <w:pPr>
        <w:autoSpaceDE w:val="0"/>
        <w:autoSpaceDN w:val="0"/>
        <w:adjustRightInd w:val="0"/>
        <w:spacing w:after="0" w:line="240" w:lineRule="auto"/>
        <w:ind w:firstLine="567"/>
        <w:jc w:val="both"/>
        <w:rPr>
          <w:rFonts w:ascii="Times New Roman" w:hAnsi="Times New Roman" w:cs="Times New Roman"/>
          <w:b/>
          <w:bCs/>
          <w:sz w:val="24"/>
          <w:szCs w:val="24"/>
          <w:lang w:bidi="en-US"/>
        </w:rPr>
      </w:pPr>
    </w:p>
    <w:p w14:paraId="31DBC61C" w14:textId="72554423" w:rsidR="002D6051" w:rsidRPr="005E04BA" w:rsidRDefault="002D6051" w:rsidP="00241546">
      <w:pPr>
        <w:autoSpaceDE w:val="0"/>
        <w:autoSpaceDN w:val="0"/>
        <w:adjustRightInd w:val="0"/>
        <w:spacing w:after="0" w:line="240" w:lineRule="auto"/>
        <w:jc w:val="both"/>
        <w:rPr>
          <w:rFonts w:ascii="Times New Roman" w:hAnsi="Times New Roman" w:cs="Times New Roman"/>
          <w:sz w:val="24"/>
          <w:szCs w:val="24"/>
          <w:lang w:bidi="en-US"/>
        </w:rPr>
      </w:pPr>
      <w:r w:rsidRPr="005E04BA">
        <w:rPr>
          <w:rFonts w:ascii="Times New Roman" w:hAnsi="Times New Roman" w:cs="Times New Roman"/>
          <w:bCs/>
          <w:sz w:val="24"/>
          <w:szCs w:val="24"/>
          <w:lang w:bidi="en-US"/>
        </w:rPr>
        <w:t xml:space="preserve">К протоколу прилагаются листы голосования (письменные мнения) членов </w:t>
      </w:r>
      <w:r w:rsidR="006F619F">
        <w:rPr>
          <w:rFonts w:ascii="Times New Roman" w:hAnsi="Times New Roman" w:cs="Times New Roman"/>
          <w:bCs/>
          <w:sz w:val="24"/>
          <w:szCs w:val="24"/>
          <w:lang w:bidi="en-US"/>
        </w:rPr>
        <w:t>Совет</w:t>
      </w:r>
      <w:r w:rsidRPr="005E04BA">
        <w:rPr>
          <w:rFonts w:ascii="Times New Roman" w:hAnsi="Times New Roman" w:cs="Times New Roman"/>
          <w:bCs/>
          <w:sz w:val="24"/>
          <w:szCs w:val="24"/>
          <w:lang w:bidi="en-US"/>
        </w:rPr>
        <w:t>а директоров по вопросам повестки дня заседания (приложения №___).</w:t>
      </w:r>
    </w:p>
    <w:p w14:paraId="574BDEBC" w14:textId="77777777" w:rsidR="002D6051" w:rsidRPr="005E04BA" w:rsidRDefault="002D6051" w:rsidP="00241546">
      <w:pPr>
        <w:autoSpaceDE w:val="0"/>
        <w:autoSpaceDN w:val="0"/>
        <w:adjustRightInd w:val="0"/>
        <w:spacing w:after="0" w:line="240" w:lineRule="auto"/>
        <w:jc w:val="both"/>
        <w:rPr>
          <w:rFonts w:ascii="Times New Roman" w:hAnsi="Times New Roman" w:cs="Times New Roman"/>
          <w:sz w:val="24"/>
          <w:szCs w:val="24"/>
          <w:lang w:bidi="en-US"/>
        </w:rPr>
      </w:pPr>
    </w:p>
    <w:p w14:paraId="14ACC5D7" w14:textId="77777777" w:rsidR="002D6051" w:rsidRPr="005E04BA" w:rsidRDefault="002D6051" w:rsidP="00241546">
      <w:pPr>
        <w:tabs>
          <w:tab w:val="left" w:pos="6930"/>
        </w:tabs>
        <w:autoSpaceDE w:val="0"/>
        <w:autoSpaceDN w:val="0"/>
        <w:adjustRightInd w:val="0"/>
        <w:spacing w:after="0" w:line="240" w:lineRule="auto"/>
        <w:jc w:val="both"/>
        <w:rPr>
          <w:rFonts w:ascii="Times New Roman" w:hAnsi="Times New Roman" w:cs="Times New Roman"/>
          <w:b/>
          <w:bCs/>
          <w:sz w:val="24"/>
          <w:szCs w:val="24"/>
          <w:lang w:bidi="en-US"/>
        </w:rPr>
      </w:pPr>
      <w:r w:rsidRPr="005E04BA">
        <w:rPr>
          <w:rFonts w:ascii="Times New Roman" w:hAnsi="Times New Roman" w:cs="Times New Roman"/>
          <w:b/>
          <w:bCs/>
          <w:sz w:val="24"/>
          <w:szCs w:val="24"/>
          <w:lang w:bidi="en-US"/>
        </w:rPr>
        <w:t>Председатель заседания</w:t>
      </w:r>
      <w:r w:rsidRPr="005E04BA">
        <w:rPr>
          <w:rFonts w:ascii="Times New Roman" w:hAnsi="Times New Roman" w:cs="Times New Roman"/>
          <w:b/>
          <w:bCs/>
          <w:sz w:val="24"/>
          <w:szCs w:val="24"/>
          <w:lang w:bidi="en-US"/>
        </w:rPr>
        <w:tab/>
        <w:t>ФИО</w:t>
      </w:r>
    </w:p>
    <w:p w14:paraId="432E8007" w14:textId="77777777" w:rsidR="002D6051" w:rsidRPr="005E04BA" w:rsidRDefault="002D6051" w:rsidP="00241546">
      <w:pPr>
        <w:autoSpaceDE w:val="0"/>
        <w:autoSpaceDN w:val="0"/>
        <w:adjustRightInd w:val="0"/>
        <w:spacing w:after="0" w:line="240" w:lineRule="auto"/>
        <w:jc w:val="both"/>
        <w:rPr>
          <w:rFonts w:ascii="Times New Roman" w:hAnsi="Times New Roman" w:cs="Times New Roman"/>
          <w:sz w:val="24"/>
          <w:szCs w:val="24"/>
          <w:lang w:bidi="en-US"/>
        </w:rPr>
      </w:pPr>
    </w:p>
    <w:p w14:paraId="69F26BD9" w14:textId="77777777" w:rsidR="002D6051" w:rsidRPr="005E04BA" w:rsidRDefault="002D6051" w:rsidP="00241546">
      <w:pPr>
        <w:tabs>
          <w:tab w:val="left" w:pos="6930"/>
        </w:tabs>
        <w:autoSpaceDE w:val="0"/>
        <w:autoSpaceDN w:val="0"/>
        <w:adjustRightInd w:val="0"/>
        <w:spacing w:after="0" w:line="240" w:lineRule="auto"/>
        <w:jc w:val="both"/>
        <w:rPr>
          <w:rFonts w:ascii="Times New Roman" w:hAnsi="Times New Roman" w:cs="Times New Roman"/>
          <w:b/>
          <w:bCs/>
          <w:sz w:val="24"/>
          <w:szCs w:val="24"/>
          <w:lang w:bidi="en-US"/>
        </w:rPr>
      </w:pPr>
      <w:r w:rsidRPr="005E04BA">
        <w:rPr>
          <w:rFonts w:ascii="Times New Roman" w:hAnsi="Times New Roman" w:cs="Times New Roman"/>
          <w:b/>
          <w:bCs/>
          <w:sz w:val="24"/>
          <w:szCs w:val="24"/>
        </w:rPr>
        <w:t>Корпоративный секретарь</w:t>
      </w:r>
      <w:r w:rsidRPr="005E04BA">
        <w:rPr>
          <w:rFonts w:ascii="Times New Roman" w:hAnsi="Times New Roman" w:cs="Times New Roman"/>
          <w:b/>
          <w:bCs/>
          <w:sz w:val="24"/>
          <w:szCs w:val="24"/>
          <w:lang w:bidi="en-US"/>
        </w:rPr>
        <w:t xml:space="preserve">                                                                   ФИО</w:t>
      </w:r>
    </w:p>
    <w:p w14:paraId="142065D6" w14:textId="025F5DEA" w:rsidR="0032351F" w:rsidRPr="005E04BA" w:rsidRDefault="0032351F" w:rsidP="00241546">
      <w:pPr>
        <w:spacing w:after="0" w:line="240" w:lineRule="auto"/>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br w:type="page"/>
      </w:r>
    </w:p>
    <w:p w14:paraId="36DB18DE" w14:textId="4F33F818" w:rsidR="008A1DF0" w:rsidRPr="001E58B8" w:rsidRDefault="008A1DF0" w:rsidP="00241546">
      <w:pPr>
        <w:autoSpaceDE w:val="0"/>
        <w:autoSpaceDN w:val="0"/>
        <w:spacing w:after="0" w:line="240" w:lineRule="auto"/>
        <w:ind w:left="46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8</w:t>
      </w:r>
    </w:p>
    <w:p w14:paraId="0E55BF90" w14:textId="17CF4E47" w:rsidR="008A1DF0" w:rsidRPr="001E58B8" w:rsidRDefault="008A1DF0"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 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167A384F" w14:textId="51C64D84" w:rsidR="002D6051" w:rsidRPr="005E04BA" w:rsidRDefault="008A1DF0" w:rsidP="00241546">
      <w:pPr>
        <w:widowControl w:val="0"/>
        <w:tabs>
          <w:tab w:val="left" w:pos="1134"/>
        </w:tabs>
        <w:spacing w:after="0" w:line="240" w:lineRule="auto"/>
        <w:ind w:left="4678" w:right="-14"/>
        <w:jc w:val="both"/>
        <w:rPr>
          <w:rFonts w:ascii="Times New Roman" w:eastAsia="Times New Roman" w:hAnsi="Times New Roman" w:cs="Times New Roman"/>
          <w:b/>
          <w:bCs/>
          <w:color w:val="000000"/>
          <w:sz w:val="24"/>
          <w:szCs w:val="24"/>
          <w:lang w:eastAsia="ru-RU" w:bidi="ru-RU"/>
        </w:rPr>
      </w:pPr>
      <w:r w:rsidRPr="001E58B8">
        <w:rPr>
          <w:rFonts w:ascii="Times New Roman" w:hAnsi="Times New Roman"/>
          <w:sz w:val="24"/>
          <w:szCs w:val="24"/>
        </w:rPr>
        <w:t xml:space="preserve">акционерного общества «Жилищный строительный сберегательный банк </w:t>
      </w:r>
      <w:r w:rsidR="006F619F">
        <w:rPr>
          <w:rFonts w:ascii="Times New Roman" w:hAnsi="Times New Roman"/>
          <w:sz w:val="24"/>
          <w:szCs w:val="24"/>
        </w:rPr>
        <w:t>"</w:t>
      </w:r>
      <w:proofErr w:type="spellStart"/>
      <w:r w:rsidR="006F619F">
        <w:rPr>
          <w:rFonts w:ascii="Times New Roman" w:hAnsi="Times New Roman"/>
          <w:sz w:val="24"/>
          <w:szCs w:val="24"/>
        </w:rPr>
        <w:t>Отбасы</w:t>
      </w:r>
      <w:proofErr w:type="spellEnd"/>
      <w:r w:rsidR="006F619F">
        <w:rPr>
          <w:rFonts w:ascii="Times New Roman" w:hAnsi="Times New Roman"/>
          <w:sz w:val="24"/>
          <w:szCs w:val="24"/>
        </w:rPr>
        <w:t xml:space="preserve"> банк</w:t>
      </w:r>
      <w:r w:rsidRPr="001E58B8">
        <w:rPr>
          <w:rFonts w:ascii="Times New Roman" w:hAnsi="Times New Roman"/>
          <w:sz w:val="24"/>
          <w:szCs w:val="24"/>
        </w:rPr>
        <w:t>», утвержденное решением правления акционерного общества «Национальный управляющий холдинг «</w:t>
      </w:r>
      <w:proofErr w:type="spellStart"/>
      <w:r w:rsidRPr="001E58B8">
        <w:rPr>
          <w:rFonts w:ascii="Times New Roman" w:hAnsi="Times New Roman"/>
          <w:sz w:val="24"/>
          <w:szCs w:val="24"/>
        </w:rPr>
        <w:t>Байтерек</w:t>
      </w:r>
      <w:proofErr w:type="spellEnd"/>
      <w:r w:rsidRPr="001E58B8">
        <w:rPr>
          <w:rFonts w:ascii="Times New Roman" w:hAnsi="Times New Roman"/>
          <w:sz w:val="24"/>
          <w:szCs w:val="24"/>
        </w:rPr>
        <w:t>» от 28 ноября 2018 года (протокол №53/18)</w:t>
      </w:r>
    </w:p>
    <w:p w14:paraId="654BEF02" w14:textId="77777777" w:rsidR="008A1DF0" w:rsidRDefault="008A1DF0" w:rsidP="00241546">
      <w:pPr>
        <w:widowControl w:val="0"/>
        <w:tabs>
          <w:tab w:val="left" w:pos="1134"/>
        </w:tabs>
        <w:spacing w:after="0" w:line="240" w:lineRule="auto"/>
        <w:ind w:right="-14" w:firstLine="567"/>
        <w:jc w:val="center"/>
        <w:rPr>
          <w:rFonts w:ascii="Times New Roman" w:eastAsia="Times New Roman" w:hAnsi="Times New Roman" w:cs="Times New Roman"/>
          <w:b/>
          <w:bCs/>
          <w:color w:val="000000"/>
          <w:sz w:val="24"/>
          <w:szCs w:val="24"/>
          <w:lang w:eastAsia="ru-RU" w:bidi="ru-RU"/>
        </w:rPr>
      </w:pPr>
      <w:bookmarkStart w:id="29" w:name="Приложение8"/>
    </w:p>
    <w:p w14:paraId="69CEE180" w14:textId="77777777" w:rsidR="0022480D" w:rsidRPr="005E04BA" w:rsidRDefault="0022480D" w:rsidP="00241546">
      <w:pPr>
        <w:widowControl w:val="0"/>
        <w:tabs>
          <w:tab w:val="left" w:pos="1134"/>
        </w:tabs>
        <w:spacing w:after="0" w:line="240" w:lineRule="auto"/>
        <w:ind w:right="-14" w:firstLine="567"/>
        <w:jc w:val="center"/>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Требования к независимым директорам Общие требования</w:t>
      </w:r>
    </w:p>
    <w:bookmarkEnd w:id="29"/>
    <w:p w14:paraId="40ADCB2F" w14:textId="5E063180" w:rsidR="0022480D" w:rsidRPr="005E04BA" w:rsidRDefault="0022480D" w:rsidP="00241546">
      <w:pPr>
        <w:widowControl w:val="0"/>
        <w:numPr>
          <w:ilvl w:val="1"/>
          <w:numId w:val="13"/>
        </w:numPr>
        <w:tabs>
          <w:tab w:val="left" w:pos="993"/>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Кандидат для изб</w:t>
      </w:r>
      <w:r w:rsidR="00CB18DE" w:rsidRPr="005E04BA">
        <w:rPr>
          <w:rFonts w:ascii="Times New Roman" w:eastAsia="Times New Roman" w:hAnsi="Times New Roman" w:cs="Times New Roman"/>
          <w:color w:val="000000"/>
          <w:sz w:val="24"/>
          <w:szCs w:val="24"/>
          <w:lang w:eastAsia="ru-RU" w:bidi="ru-RU"/>
        </w:rPr>
        <w:t xml:space="preserve">рания независимым директором в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 директоров должен:</w:t>
      </w:r>
    </w:p>
    <w:p w14:paraId="6658A230" w14:textId="39D05783" w:rsidR="0022480D" w:rsidRPr="005E04BA" w:rsidRDefault="0022480D" w:rsidP="00241546">
      <w:pPr>
        <w:widowControl w:val="0"/>
        <w:numPr>
          <w:ilvl w:val="2"/>
          <w:numId w:val="13"/>
        </w:numPr>
        <w:tabs>
          <w:tab w:val="left" w:pos="851"/>
          <w:tab w:val="left" w:pos="993"/>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Соответствовать определению независимого директора в соответствии с Законом Республики Казахстан </w:t>
      </w:r>
      <w:r w:rsidR="007F63BC">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Об акционерных обществах</w:t>
      </w:r>
      <w:r w:rsidR="007F63BC">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w:t>
      </w:r>
    </w:p>
    <w:p w14:paraId="2086D32C" w14:textId="448D5BE9" w:rsidR="008A1DF0" w:rsidRPr="001E1BD7" w:rsidRDefault="008A1DF0" w:rsidP="00241546">
      <w:pPr>
        <w:pStyle w:val="aa"/>
        <w:widowControl w:val="0"/>
        <w:numPr>
          <w:ilvl w:val="2"/>
          <w:numId w:val="13"/>
        </w:numPr>
        <w:tabs>
          <w:tab w:val="left" w:pos="851"/>
          <w:tab w:val="left" w:pos="1134"/>
        </w:tabs>
        <w:ind w:left="0" w:right="70" w:firstLine="567"/>
        <w:jc w:val="both"/>
        <w:rPr>
          <w:color w:val="000000"/>
          <w:lang w:bidi="ru-RU"/>
        </w:rPr>
      </w:pPr>
      <w:r w:rsidRPr="008A1DF0">
        <w:t>Владеть общей информацией о ключевых вопросах, характерных для организации, схожей по объему и характеру деятельности Банка, обладать международным опытом в аналогичной отрасли/секторе и профессиональным опытом не менее 2 (двух) лет, предшествовавших выдвижению, а также демонстрировать понимание:</w:t>
      </w:r>
      <w:r w:rsidR="001E1BD7" w:rsidRPr="001E1BD7">
        <w:rPr>
          <w:rFonts w:eastAsia="Calibri"/>
          <w:i/>
          <w:color w:val="0000FF"/>
          <w:spacing w:val="-3"/>
          <w:u w:color="0000FF"/>
          <w:lang w:eastAsia="ar-SA"/>
        </w:rPr>
        <w:t xml:space="preserve"> </w:t>
      </w:r>
      <w:r w:rsidR="005F54CD">
        <w:rPr>
          <w:rFonts w:eastAsia="Calibri"/>
          <w:i/>
          <w:color w:val="0000FF"/>
          <w:spacing w:val="-3"/>
          <w:u w:color="0000FF"/>
          <w:lang w:eastAsia="ar-SA"/>
        </w:rPr>
        <w:t>(</w:t>
      </w:r>
      <w:r w:rsidR="001E1BD7" w:rsidRPr="001E1BD7">
        <w:rPr>
          <w:rFonts w:eastAsia="Calibri"/>
          <w:i/>
          <w:color w:val="0000FF"/>
          <w:spacing w:val="-3"/>
          <w:u w:color="0000FF"/>
          <w:lang w:eastAsia="ar-SA"/>
        </w:rPr>
        <w:t xml:space="preserve">Часть первая пункта 1.1.2. Приложения №8 </w:t>
      </w:r>
      <w:r w:rsidR="001E1BD7">
        <w:rPr>
          <w:rFonts w:eastAsia="Calibri"/>
          <w:i/>
          <w:color w:val="0000FF"/>
          <w:spacing w:val="-3"/>
          <w:u w:color="0000FF"/>
          <w:lang w:eastAsia="ar-SA"/>
        </w:rPr>
        <w:t xml:space="preserve">к </w:t>
      </w:r>
      <w:r w:rsidR="001E1BD7" w:rsidRPr="001E1BD7">
        <w:rPr>
          <w:rFonts w:eastAsia="Calibri"/>
          <w:i/>
          <w:color w:val="0000FF"/>
          <w:spacing w:val="-3"/>
          <w:u w:color="0000FF"/>
          <w:lang w:eastAsia="ar-SA"/>
        </w:rPr>
        <w:t>Положени</w:t>
      </w:r>
      <w:r w:rsidR="001E1BD7">
        <w:rPr>
          <w:rFonts w:eastAsia="Calibri"/>
          <w:i/>
          <w:color w:val="0000FF"/>
          <w:spacing w:val="-3"/>
          <w:u w:color="0000FF"/>
          <w:lang w:eastAsia="ar-SA"/>
        </w:rPr>
        <w:t>ю изложена</w:t>
      </w:r>
      <w:r w:rsidR="001E1BD7" w:rsidRPr="001E1BD7">
        <w:rPr>
          <w:rFonts w:eastAsia="Calibri"/>
          <w:i/>
          <w:color w:val="0000FF"/>
          <w:spacing w:val="-3"/>
          <w:u w:color="0000FF"/>
          <w:lang w:eastAsia="ar-SA"/>
        </w:rPr>
        <w:t xml:space="preserve"> в соответствии с решением Единственного акционера от 07.10.2020г. (протокол №47/20).</w:t>
      </w:r>
    </w:p>
    <w:p w14:paraId="6053843A" w14:textId="77777777" w:rsidR="001E1BD7" w:rsidRPr="00E21949" w:rsidRDefault="0022480D" w:rsidP="00241546">
      <w:pPr>
        <w:widowControl w:val="0"/>
        <w:numPr>
          <w:ilvl w:val="0"/>
          <w:numId w:val="14"/>
        </w:numPr>
        <w:tabs>
          <w:tab w:val="left" w:pos="851"/>
          <w:tab w:val="left" w:pos="1134"/>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E21949">
        <w:rPr>
          <w:rFonts w:ascii="Times New Roman" w:eastAsia="Times New Roman" w:hAnsi="Times New Roman" w:cs="Times New Roman"/>
          <w:color w:val="000000"/>
          <w:sz w:val="24"/>
          <w:szCs w:val="24"/>
          <w:lang w:eastAsia="ru-RU" w:bidi="ru-RU"/>
        </w:rPr>
        <w:t>требований законодательства в отношении</w:t>
      </w:r>
      <w:r w:rsidR="007833E4" w:rsidRPr="00E21949">
        <w:rPr>
          <w:rFonts w:ascii="Times New Roman" w:eastAsia="Times New Roman" w:hAnsi="Times New Roman" w:cs="Times New Roman"/>
          <w:color w:val="000000"/>
          <w:sz w:val="24"/>
          <w:szCs w:val="24"/>
          <w:lang w:eastAsia="ru-RU" w:bidi="ru-RU"/>
        </w:rPr>
        <w:t xml:space="preserve"> Банка</w:t>
      </w:r>
      <w:r w:rsidRPr="00E21949">
        <w:rPr>
          <w:rFonts w:ascii="Times New Roman" w:eastAsia="Times New Roman" w:hAnsi="Times New Roman" w:cs="Times New Roman"/>
          <w:color w:val="000000"/>
          <w:sz w:val="24"/>
          <w:szCs w:val="24"/>
          <w:lang w:eastAsia="ru-RU" w:bidi="ru-RU"/>
        </w:rPr>
        <w:t>;</w:t>
      </w:r>
      <w:r w:rsidR="001E1BD7" w:rsidRPr="00E21949">
        <w:rPr>
          <w:rFonts w:ascii="Times New Roman" w:eastAsia="Times New Roman" w:hAnsi="Times New Roman" w:cs="Times New Roman"/>
          <w:color w:val="000000"/>
          <w:sz w:val="24"/>
          <w:szCs w:val="24"/>
          <w:lang w:eastAsia="ru-RU" w:bidi="ru-RU"/>
        </w:rPr>
        <w:t xml:space="preserve"> </w:t>
      </w:r>
    </w:p>
    <w:p w14:paraId="24A1B894" w14:textId="7F049682" w:rsidR="008A1DF0" w:rsidRPr="00E21949" w:rsidRDefault="0022480D" w:rsidP="00241546">
      <w:pPr>
        <w:widowControl w:val="0"/>
        <w:numPr>
          <w:ilvl w:val="0"/>
          <w:numId w:val="14"/>
        </w:numPr>
        <w:tabs>
          <w:tab w:val="left" w:pos="851"/>
          <w:tab w:val="left" w:pos="1134"/>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E21949">
        <w:rPr>
          <w:rFonts w:ascii="Times New Roman" w:eastAsia="Times New Roman" w:hAnsi="Times New Roman" w:cs="Times New Roman"/>
          <w:color w:val="000000"/>
          <w:sz w:val="24"/>
          <w:szCs w:val="24"/>
          <w:lang w:eastAsia="ru-RU" w:bidi="ru-RU"/>
        </w:rPr>
        <w:t>конкурентного окружения на национальном и международном рынках.</w:t>
      </w:r>
      <w:r w:rsidR="000B625D" w:rsidRPr="00E21949">
        <w:rPr>
          <w:rFonts w:ascii="Times New Roman" w:eastAsia="Times New Roman" w:hAnsi="Times New Roman" w:cs="Times New Roman"/>
          <w:color w:val="000000"/>
          <w:sz w:val="24"/>
          <w:szCs w:val="24"/>
          <w:lang w:eastAsia="ru-RU" w:bidi="ru-RU"/>
        </w:rPr>
        <w:t xml:space="preserve"> </w:t>
      </w:r>
    </w:p>
    <w:p w14:paraId="2277ACFE" w14:textId="77777777" w:rsidR="0022480D" w:rsidRPr="005E04BA" w:rsidRDefault="0022480D" w:rsidP="00241546">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Уметь анализировать и объективно оценивать предоставляемую информацию и вырабатывать независимую позицию по вопросу на основе принципов законности, справедливости и равного отношения ко всем акционерам. Обладать способностью выражать собственное мнение и аргументированно защищать свою точку зрения.</w:t>
      </w:r>
    </w:p>
    <w:p w14:paraId="2C3477CB" w14:textId="6432E0AC" w:rsidR="000B625D" w:rsidRPr="000B625D" w:rsidRDefault="000B625D" w:rsidP="00241546">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1E58B8">
        <w:rPr>
          <w:rFonts w:ascii="Times New Roman" w:hAnsi="Times New Roman"/>
          <w:sz w:val="24"/>
          <w:szCs w:val="24"/>
        </w:rPr>
        <w:t>Знать принципы корпоративного управления и устойчивого развития.</w:t>
      </w:r>
      <w:r w:rsidRPr="000B625D">
        <w:rPr>
          <w:rFonts w:ascii="Times New Roman" w:eastAsia="Calibri" w:hAnsi="Times New Roman" w:cs="Times New Roman"/>
          <w:i/>
          <w:color w:val="0000FF"/>
          <w:spacing w:val="-3"/>
          <w:sz w:val="24"/>
          <w:szCs w:val="24"/>
          <w:u w:color="0000FF"/>
          <w:lang w:eastAsia="ar-SA"/>
        </w:rPr>
        <w:t xml:space="preserve"> </w:t>
      </w:r>
      <w:r w:rsidR="005F54CD">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П</w:t>
      </w:r>
      <w:r w:rsidRPr="000B625D">
        <w:rPr>
          <w:rFonts w:ascii="Times New Roman" w:eastAsia="Calibri" w:hAnsi="Times New Roman" w:cs="Times New Roman"/>
          <w:i/>
          <w:color w:val="0000FF"/>
          <w:spacing w:val="-3"/>
          <w:sz w:val="24"/>
          <w:szCs w:val="24"/>
          <w:u w:color="0000FF"/>
          <w:lang w:eastAsia="ar-SA"/>
        </w:rPr>
        <w:t>ункт 1.1.</w:t>
      </w:r>
      <w:r>
        <w:rPr>
          <w:rFonts w:ascii="Times New Roman" w:eastAsia="Calibri" w:hAnsi="Times New Roman" w:cs="Times New Roman"/>
          <w:i/>
          <w:color w:val="0000FF"/>
          <w:spacing w:val="-3"/>
          <w:sz w:val="24"/>
          <w:szCs w:val="24"/>
          <w:u w:color="0000FF"/>
          <w:lang w:eastAsia="ar-SA"/>
        </w:rPr>
        <w:t>4</w:t>
      </w:r>
      <w:r w:rsidRPr="000B625D">
        <w:rPr>
          <w:rFonts w:ascii="Times New Roman" w:eastAsia="Calibri" w:hAnsi="Times New Roman" w:cs="Times New Roman"/>
          <w:i/>
          <w:color w:val="0000FF"/>
          <w:spacing w:val="-3"/>
          <w:sz w:val="24"/>
          <w:szCs w:val="24"/>
          <w:u w:color="0000FF"/>
          <w:lang w:eastAsia="ar-SA"/>
        </w:rPr>
        <w:t xml:space="preserve">. Приложения №8 </w:t>
      </w:r>
      <w:r w:rsidR="00E21949">
        <w:rPr>
          <w:rFonts w:ascii="Times New Roman" w:eastAsia="Calibri" w:hAnsi="Times New Roman" w:cs="Times New Roman"/>
          <w:i/>
          <w:color w:val="0000FF"/>
          <w:spacing w:val="-3"/>
          <w:sz w:val="24"/>
          <w:szCs w:val="24"/>
          <w:u w:color="0000FF"/>
          <w:lang w:eastAsia="ar-SA"/>
        </w:rPr>
        <w:t xml:space="preserve">к </w:t>
      </w:r>
      <w:r w:rsidRPr="000B625D">
        <w:rPr>
          <w:rFonts w:ascii="Times New Roman" w:eastAsia="Calibri" w:hAnsi="Times New Roman" w:cs="Times New Roman"/>
          <w:i/>
          <w:color w:val="0000FF"/>
          <w:spacing w:val="-3"/>
          <w:sz w:val="24"/>
          <w:szCs w:val="24"/>
          <w:u w:color="0000FF"/>
          <w:lang w:eastAsia="ar-SA"/>
        </w:rPr>
        <w:t>Положени</w:t>
      </w:r>
      <w:r w:rsidR="00E21949">
        <w:rPr>
          <w:rFonts w:ascii="Times New Roman" w:eastAsia="Calibri" w:hAnsi="Times New Roman" w:cs="Times New Roman"/>
          <w:i/>
          <w:color w:val="0000FF"/>
          <w:spacing w:val="-3"/>
          <w:sz w:val="24"/>
          <w:szCs w:val="24"/>
          <w:u w:color="0000FF"/>
          <w:lang w:eastAsia="ar-SA"/>
        </w:rPr>
        <w:t>ю</w:t>
      </w:r>
      <w:r w:rsidRPr="000B625D">
        <w:rPr>
          <w:rFonts w:ascii="Times New Roman" w:eastAsia="Calibri" w:hAnsi="Times New Roman" w:cs="Times New Roman"/>
          <w:i/>
          <w:color w:val="0000FF"/>
          <w:spacing w:val="-3"/>
          <w:sz w:val="24"/>
          <w:szCs w:val="24"/>
          <w:u w:color="0000FF"/>
          <w:lang w:eastAsia="ar-SA"/>
        </w:rPr>
        <w:t xml:space="preserve"> </w:t>
      </w:r>
      <w:r w:rsidR="00E21949">
        <w:rPr>
          <w:rFonts w:ascii="Times New Roman" w:eastAsia="Calibri" w:hAnsi="Times New Roman" w:cs="Times New Roman"/>
          <w:i/>
          <w:color w:val="0000FF"/>
          <w:spacing w:val="-3"/>
          <w:sz w:val="24"/>
          <w:szCs w:val="24"/>
          <w:u w:color="0000FF"/>
          <w:lang w:eastAsia="ar-SA"/>
        </w:rPr>
        <w:t>изложен</w:t>
      </w:r>
      <w:r w:rsidRPr="000B625D">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07.10.2020г. (протокол №47/20)</w:t>
      </w:r>
      <w:r w:rsidR="005F54CD">
        <w:rPr>
          <w:rFonts w:ascii="Times New Roman" w:eastAsia="Calibri" w:hAnsi="Times New Roman" w:cs="Times New Roman"/>
          <w:i/>
          <w:color w:val="0000FF"/>
          <w:spacing w:val="-3"/>
          <w:sz w:val="24"/>
          <w:szCs w:val="24"/>
          <w:u w:color="0000FF"/>
          <w:lang w:eastAsia="ar-SA"/>
        </w:rPr>
        <w:t>);</w:t>
      </w:r>
    </w:p>
    <w:p w14:paraId="47F686F3" w14:textId="73E45FFD" w:rsidR="0022480D" w:rsidRPr="005E04BA" w:rsidRDefault="0022480D" w:rsidP="00241546">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Иметь безупречную репутацию/позитивные достижения в деловой и (или) отраслевой среде. В биографии кандидата должны отсутствовать факты совершения преступления в сфере экономической деятельности, а также административных правонарушений в предпринимательской деятельности.</w:t>
      </w:r>
    </w:p>
    <w:p w14:paraId="57A3FB1B" w14:textId="554FA362" w:rsidR="0022480D" w:rsidRPr="005E04BA" w:rsidRDefault="0022480D" w:rsidP="00241546">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Обладать временем, достаточным для учас</w:t>
      </w:r>
      <w:r w:rsidR="00CB18DE" w:rsidRPr="005E04BA">
        <w:rPr>
          <w:rFonts w:ascii="Times New Roman" w:eastAsia="Times New Roman" w:hAnsi="Times New Roman" w:cs="Times New Roman"/>
          <w:color w:val="000000"/>
          <w:sz w:val="24"/>
          <w:szCs w:val="24"/>
          <w:lang w:eastAsia="ru-RU" w:bidi="ru-RU"/>
        </w:rPr>
        <w:t xml:space="preserve">тия в работе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не только во время заседаний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но и для надлежащего изучения материалов к заседаниям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p>
    <w:p w14:paraId="48E52B0D" w14:textId="6F5DD4B1" w:rsidR="0022480D" w:rsidRPr="000B625D" w:rsidRDefault="0022480D" w:rsidP="00241546">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Не являться членом более чем </w:t>
      </w:r>
      <w:r w:rsidR="000B625D">
        <w:rPr>
          <w:rFonts w:ascii="Times New Roman" w:eastAsia="Times New Roman" w:hAnsi="Times New Roman" w:cs="Times New Roman"/>
          <w:color w:val="000000"/>
          <w:sz w:val="24"/>
          <w:szCs w:val="24"/>
          <w:lang w:eastAsia="ru-RU" w:bidi="ru-RU"/>
        </w:rPr>
        <w:t>3 (трех</w:t>
      </w:r>
      <w:r w:rsidRPr="005E04BA">
        <w:rPr>
          <w:rFonts w:ascii="Times New Roman" w:eastAsia="Times New Roman" w:hAnsi="Times New Roman" w:cs="Times New Roman"/>
          <w:color w:val="000000"/>
          <w:sz w:val="24"/>
          <w:szCs w:val="24"/>
          <w:lang w:eastAsia="ru-RU" w:bidi="ru-RU"/>
        </w:rPr>
        <w:t xml:space="preserve">)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ов директоров других компаний.</w:t>
      </w:r>
      <w:r w:rsidR="000B625D" w:rsidRPr="000B625D">
        <w:rPr>
          <w:rFonts w:ascii="Times New Roman" w:eastAsia="Calibri" w:hAnsi="Times New Roman" w:cs="Times New Roman"/>
          <w:i/>
          <w:color w:val="0000FF"/>
          <w:spacing w:val="-3"/>
          <w:sz w:val="24"/>
          <w:szCs w:val="24"/>
          <w:u w:color="0000FF"/>
          <w:lang w:eastAsia="ar-SA"/>
        </w:rPr>
        <w:t xml:space="preserve"> </w:t>
      </w:r>
      <w:r w:rsidR="005F54CD">
        <w:rPr>
          <w:rFonts w:ascii="Times New Roman" w:eastAsia="Calibri" w:hAnsi="Times New Roman" w:cs="Times New Roman"/>
          <w:i/>
          <w:color w:val="0000FF"/>
          <w:spacing w:val="-3"/>
          <w:sz w:val="24"/>
          <w:szCs w:val="24"/>
          <w:u w:color="0000FF"/>
          <w:lang w:eastAsia="ar-SA"/>
        </w:rPr>
        <w:t>(</w:t>
      </w:r>
      <w:r w:rsidR="000B625D">
        <w:rPr>
          <w:rFonts w:ascii="Times New Roman" w:eastAsia="Calibri" w:hAnsi="Times New Roman" w:cs="Times New Roman"/>
          <w:i/>
          <w:color w:val="0000FF"/>
          <w:spacing w:val="-3"/>
          <w:sz w:val="24"/>
          <w:szCs w:val="24"/>
          <w:u w:color="0000FF"/>
          <w:lang w:eastAsia="ar-SA"/>
        </w:rPr>
        <w:t>П</w:t>
      </w:r>
      <w:r w:rsidR="000B625D" w:rsidRPr="000B625D">
        <w:rPr>
          <w:rFonts w:ascii="Times New Roman" w:eastAsia="Calibri" w:hAnsi="Times New Roman" w:cs="Times New Roman"/>
          <w:i/>
          <w:color w:val="0000FF"/>
          <w:spacing w:val="-3"/>
          <w:sz w:val="24"/>
          <w:szCs w:val="24"/>
          <w:u w:color="0000FF"/>
          <w:lang w:eastAsia="ar-SA"/>
        </w:rPr>
        <w:t>ункт 1.1.</w:t>
      </w:r>
      <w:r w:rsidR="000B625D">
        <w:rPr>
          <w:rFonts w:ascii="Times New Roman" w:eastAsia="Calibri" w:hAnsi="Times New Roman" w:cs="Times New Roman"/>
          <w:i/>
          <w:color w:val="0000FF"/>
          <w:spacing w:val="-3"/>
          <w:sz w:val="24"/>
          <w:szCs w:val="24"/>
          <w:u w:color="0000FF"/>
          <w:lang w:eastAsia="ar-SA"/>
        </w:rPr>
        <w:t>7</w:t>
      </w:r>
      <w:r w:rsidR="000B625D" w:rsidRPr="000B625D">
        <w:rPr>
          <w:rFonts w:ascii="Times New Roman" w:eastAsia="Calibri" w:hAnsi="Times New Roman" w:cs="Times New Roman"/>
          <w:i/>
          <w:color w:val="0000FF"/>
          <w:spacing w:val="-3"/>
          <w:sz w:val="24"/>
          <w:szCs w:val="24"/>
          <w:u w:color="0000FF"/>
          <w:lang w:eastAsia="ar-SA"/>
        </w:rPr>
        <w:t xml:space="preserve">. Приложения №8 </w:t>
      </w:r>
      <w:r w:rsidR="00E21949">
        <w:rPr>
          <w:rFonts w:ascii="Times New Roman" w:eastAsia="Calibri" w:hAnsi="Times New Roman" w:cs="Times New Roman"/>
          <w:i/>
          <w:color w:val="0000FF"/>
          <w:spacing w:val="-3"/>
          <w:sz w:val="24"/>
          <w:szCs w:val="24"/>
          <w:u w:color="0000FF"/>
          <w:lang w:eastAsia="ar-SA"/>
        </w:rPr>
        <w:t xml:space="preserve">к </w:t>
      </w:r>
      <w:r w:rsidR="000B625D" w:rsidRPr="000B625D">
        <w:rPr>
          <w:rFonts w:ascii="Times New Roman" w:eastAsia="Calibri" w:hAnsi="Times New Roman" w:cs="Times New Roman"/>
          <w:i/>
          <w:color w:val="0000FF"/>
          <w:spacing w:val="-3"/>
          <w:sz w:val="24"/>
          <w:szCs w:val="24"/>
          <w:u w:color="0000FF"/>
          <w:lang w:eastAsia="ar-SA"/>
        </w:rPr>
        <w:t>Положени</w:t>
      </w:r>
      <w:r w:rsidR="00E21949">
        <w:rPr>
          <w:rFonts w:ascii="Times New Roman" w:eastAsia="Calibri" w:hAnsi="Times New Roman" w:cs="Times New Roman"/>
          <w:i/>
          <w:color w:val="0000FF"/>
          <w:spacing w:val="-3"/>
          <w:sz w:val="24"/>
          <w:szCs w:val="24"/>
          <w:u w:color="0000FF"/>
          <w:lang w:eastAsia="ar-SA"/>
        </w:rPr>
        <w:t>ю</w:t>
      </w:r>
      <w:r w:rsidR="000B625D" w:rsidRPr="000B625D">
        <w:rPr>
          <w:rFonts w:ascii="Times New Roman" w:eastAsia="Calibri" w:hAnsi="Times New Roman" w:cs="Times New Roman"/>
          <w:i/>
          <w:color w:val="0000FF"/>
          <w:spacing w:val="-3"/>
          <w:sz w:val="24"/>
          <w:szCs w:val="24"/>
          <w:u w:color="0000FF"/>
          <w:lang w:eastAsia="ar-SA"/>
        </w:rPr>
        <w:t xml:space="preserve"> </w:t>
      </w:r>
      <w:r w:rsidR="00E21949">
        <w:rPr>
          <w:rFonts w:ascii="Times New Roman" w:eastAsia="Calibri" w:hAnsi="Times New Roman" w:cs="Times New Roman"/>
          <w:i/>
          <w:color w:val="0000FF"/>
          <w:spacing w:val="-3"/>
          <w:sz w:val="24"/>
          <w:szCs w:val="24"/>
          <w:u w:color="0000FF"/>
          <w:lang w:eastAsia="ar-SA"/>
        </w:rPr>
        <w:t>изложен</w:t>
      </w:r>
      <w:r w:rsidR="000B625D" w:rsidRPr="000B625D">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07.10.2020г. (протокол №47/20)</w:t>
      </w:r>
      <w:r w:rsidR="005F54CD">
        <w:rPr>
          <w:rFonts w:ascii="Times New Roman" w:eastAsia="Calibri" w:hAnsi="Times New Roman" w:cs="Times New Roman"/>
          <w:i/>
          <w:color w:val="0000FF"/>
          <w:spacing w:val="-3"/>
          <w:sz w:val="24"/>
          <w:szCs w:val="24"/>
          <w:u w:color="0000FF"/>
          <w:lang w:eastAsia="ar-SA"/>
        </w:rPr>
        <w:t>);</w:t>
      </w:r>
    </w:p>
    <w:p w14:paraId="34921B66" w14:textId="7BD13C81" w:rsidR="000B625D" w:rsidRPr="005E04BA" w:rsidRDefault="000B625D" w:rsidP="00241546">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1E58B8">
        <w:rPr>
          <w:rFonts w:ascii="Times New Roman" w:hAnsi="Times New Roman"/>
          <w:sz w:val="24"/>
          <w:szCs w:val="24"/>
        </w:rPr>
        <w:t>Ежегодно осуществлять процедуру подтверждения независимости и информировать компанию в случае потери статуса независимого директора.</w:t>
      </w:r>
      <w:r>
        <w:rPr>
          <w:rFonts w:ascii="Times New Roman" w:hAnsi="Times New Roman"/>
          <w:sz w:val="24"/>
          <w:szCs w:val="24"/>
        </w:rPr>
        <w:t xml:space="preserve"> </w:t>
      </w:r>
      <w:r w:rsidR="005F54CD">
        <w:rPr>
          <w:rFonts w:ascii="Times New Roman" w:hAnsi="Times New Roman"/>
          <w:sz w:val="24"/>
          <w:szCs w:val="24"/>
        </w:rPr>
        <w:t>(</w:t>
      </w:r>
      <w:r>
        <w:rPr>
          <w:rFonts w:ascii="Times New Roman" w:eastAsia="Calibri" w:hAnsi="Times New Roman" w:cs="Times New Roman"/>
          <w:i/>
          <w:color w:val="0000FF"/>
          <w:spacing w:val="-3"/>
          <w:sz w:val="24"/>
          <w:szCs w:val="24"/>
          <w:u w:color="0000FF"/>
          <w:lang w:eastAsia="ar-SA"/>
        </w:rPr>
        <w:t>П</w:t>
      </w:r>
      <w:r w:rsidRPr="000B625D">
        <w:rPr>
          <w:rFonts w:ascii="Times New Roman" w:eastAsia="Calibri" w:hAnsi="Times New Roman" w:cs="Times New Roman"/>
          <w:i/>
          <w:color w:val="0000FF"/>
          <w:spacing w:val="-3"/>
          <w:sz w:val="24"/>
          <w:szCs w:val="24"/>
          <w:u w:color="0000FF"/>
          <w:lang w:eastAsia="ar-SA"/>
        </w:rPr>
        <w:t>ункт 1.1.</w:t>
      </w:r>
      <w:r>
        <w:rPr>
          <w:rFonts w:ascii="Times New Roman" w:eastAsia="Calibri" w:hAnsi="Times New Roman" w:cs="Times New Roman"/>
          <w:i/>
          <w:color w:val="0000FF"/>
          <w:spacing w:val="-3"/>
          <w:sz w:val="24"/>
          <w:szCs w:val="24"/>
          <w:u w:color="0000FF"/>
          <w:lang w:eastAsia="ar-SA"/>
        </w:rPr>
        <w:t>8</w:t>
      </w:r>
      <w:r w:rsidRPr="000B625D">
        <w:rPr>
          <w:rFonts w:ascii="Times New Roman" w:eastAsia="Calibri" w:hAnsi="Times New Roman" w:cs="Times New Roman"/>
          <w:i/>
          <w:color w:val="0000FF"/>
          <w:spacing w:val="-3"/>
          <w:sz w:val="24"/>
          <w:szCs w:val="24"/>
          <w:u w:color="0000FF"/>
          <w:lang w:eastAsia="ar-SA"/>
        </w:rPr>
        <w:t xml:space="preserve">. Приложения №8 </w:t>
      </w:r>
      <w:r w:rsidR="00E21949">
        <w:rPr>
          <w:rFonts w:ascii="Times New Roman" w:eastAsia="Calibri" w:hAnsi="Times New Roman" w:cs="Times New Roman"/>
          <w:i/>
          <w:color w:val="0000FF"/>
          <w:spacing w:val="-3"/>
          <w:sz w:val="24"/>
          <w:szCs w:val="24"/>
          <w:u w:color="0000FF"/>
          <w:lang w:eastAsia="ar-SA"/>
        </w:rPr>
        <w:t xml:space="preserve">к </w:t>
      </w:r>
      <w:r w:rsidRPr="000B625D">
        <w:rPr>
          <w:rFonts w:ascii="Times New Roman" w:eastAsia="Calibri" w:hAnsi="Times New Roman" w:cs="Times New Roman"/>
          <w:i/>
          <w:color w:val="0000FF"/>
          <w:spacing w:val="-3"/>
          <w:sz w:val="24"/>
          <w:szCs w:val="24"/>
          <w:u w:color="0000FF"/>
          <w:lang w:eastAsia="ar-SA"/>
        </w:rPr>
        <w:t>Положени</w:t>
      </w:r>
      <w:r w:rsidR="00E21949">
        <w:rPr>
          <w:rFonts w:ascii="Times New Roman" w:eastAsia="Calibri" w:hAnsi="Times New Roman" w:cs="Times New Roman"/>
          <w:i/>
          <w:color w:val="0000FF"/>
          <w:spacing w:val="-3"/>
          <w:sz w:val="24"/>
          <w:szCs w:val="24"/>
          <w:u w:color="0000FF"/>
          <w:lang w:eastAsia="ar-SA"/>
        </w:rPr>
        <w:t>ю</w:t>
      </w:r>
      <w:r w:rsidRPr="000B625D">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дополнен</w:t>
      </w:r>
      <w:r w:rsidRPr="000B625D">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07.10.2020г. (протокол №47/20)</w:t>
      </w:r>
      <w:r w:rsidR="0047574E">
        <w:rPr>
          <w:rFonts w:ascii="Times New Roman" w:eastAsia="Calibri" w:hAnsi="Times New Roman" w:cs="Times New Roman"/>
          <w:i/>
          <w:color w:val="0000FF"/>
          <w:spacing w:val="-3"/>
          <w:sz w:val="24"/>
          <w:szCs w:val="24"/>
          <w:u w:color="0000FF"/>
          <w:lang w:eastAsia="ar-SA"/>
        </w:rPr>
        <w:t>.</w:t>
      </w:r>
    </w:p>
    <w:p w14:paraId="1AB16F50" w14:textId="77777777" w:rsidR="004968FD" w:rsidRPr="005E04BA" w:rsidRDefault="004968FD" w:rsidP="00241546">
      <w:pPr>
        <w:widowControl w:val="0"/>
        <w:tabs>
          <w:tab w:val="left" w:pos="993"/>
          <w:tab w:val="left" w:pos="1134"/>
        </w:tabs>
        <w:spacing w:after="0" w:line="240" w:lineRule="auto"/>
        <w:ind w:left="567" w:right="70"/>
        <w:jc w:val="both"/>
        <w:rPr>
          <w:rFonts w:ascii="Times New Roman" w:eastAsia="Times New Roman" w:hAnsi="Times New Roman" w:cs="Times New Roman"/>
          <w:color w:val="000000"/>
          <w:sz w:val="24"/>
          <w:szCs w:val="24"/>
          <w:lang w:eastAsia="ru-RU" w:bidi="ru-RU"/>
        </w:rPr>
      </w:pPr>
    </w:p>
    <w:p w14:paraId="2407FE85" w14:textId="77777777" w:rsidR="0022480D" w:rsidRPr="005E04BA" w:rsidRDefault="0022480D" w:rsidP="00241546">
      <w:pPr>
        <w:widowControl w:val="0"/>
        <w:tabs>
          <w:tab w:val="left" w:pos="993"/>
        </w:tabs>
        <w:spacing w:after="0" w:line="240" w:lineRule="auto"/>
        <w:ind w:right="70" w:firstLine="567"/>
        <w:rPr>
          <w:rFonts w:ascii="Times New Roman" w:eastAsia="Courier New" w:hAnsi="Times New Roman" w:cs="Times New Roman"/>
          <w:color w:val="000000"/>
          <w:sz w:val="24"/>
          <w:szCs w:val="24"/>
          <w:lang w:eastAsia="ru-RU" w:bidi="ru-RU"/>
        </w:rPr>
        <w:sectPr w:rsidR="0022480D" w:rsidRPr="005E04BA" w:rsidSect="00C5653A">
          <w:headerReference w:type="default" r:id="rId10"/>
          <w:footerReference w:type="default" r:id="rId11"/>
          <w:pgSz w:w="11909" w:h="16838"/>
          <w:pgMar w:top="709" w:right="984" w:bottom="254" w:left="1013" w:header="0" w:footer="496" w:gutter="0"/>
          <w:cols w:space="720"/>
          <w:noEndnote/>
          <w:docGrid w:linePitch="360"/>
        </w:sectPr>
      </w:pPr>
    </w:p>
    <w:p w14:paraId="61BBFF78" w14:textId="77777777" w:rsidR="0022480D" w:rsidRPr="005E04BA" w:rsidRDefault="0022480D" w:rsidP="00241546">
      <w:pPr>
        <w:widowControl w:val="0"/>
        <w:numPr>
          <w:ilvl w:val="0"/>
          <w:numId w:val="13"/>
        </w:numPr>
        <w:tabs>
          <w:tab w:val="left" w:pos="993"/>
          <w:tab w:val="left" w:pos="3357"/>
        </w:tabs>
        <w:spacing w:after="0" w:line="240" w:lineRule="auto"/>
        <w:ind w:right="70" w:firstLine="567"/>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Специальные требования</w:t>
      </w:r>
    </w:p>
    <w:p w14:paraId="04447F8E" w14:textId="77777777" w:rsidR="0022480D" w:rsidRPr="005E04BA" w:rsidRDefault="0022480D" w:rsidP="00241546">
      <w:pPr>
        <w:widowControl w:val="0"/>
        <w:numPr>
          <w:ilvl w:val="1"/>
          <w:numId w:val="13"/>
        </w:numPr>
        <w:tabs>
          <w:tab w:val="left" w:pos="993"/>
        </w:tabs>
        <w:spacing w:after="0" w:line="240" w:lineRule="auto"/>
        <w:ind w:right="70" w:firstLine="567"/>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 Специальные требования для кандидатов на должность независимых директоров ДО, являющимися финансовыми организациями.</w:t>
      </w:r>
    </w:p>
    <w:p w14:paraId="52DE1FB6" w14:textId="007DD654" w:rsidR="0022480D" w:rsidRPr="005E04BA" w:rsidRDefault="0022480D" w:rsidP="00241546">
      <w:pPr>
        <w:widowControl w:val="0"/>
        <w:numPr>
          <w:ilvl w:val="2"/>
          <w:numId w:val="13"/>
        </w:numPr>
        <w:tabs>
          <w:tab w:val="left" w:pos="993"/>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Кандидаты на должность независимых директоров</w:t>
      </w:r>
      <w:r w:rsidR="007833E4"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являющ</w:t>
      </w:r>
      <w:r w:rsidR="00CB18DE" w:rsidRPr="005E04BA">
        <w:rPr>
          <w:rFonts w:ascii="Times New Roman" w:eastAsia="Times New Roman" w:hAnsi="Times New Roman" w:cs="Times New Roman"/>
          <w:color w:val="000000"/>
          <w:sz w:val="24"/>
          <w:szCs w:val="24"/>
          <w:lang w:eastAsia="ru-RU" w:bidi="ru-RU"/>
        </w:rPr>
        <w:t>егося финансовой организацией</w:t>
      </w:r>
      <w:r w:rsidRPr="005E04BA">
        <w:rPr>
          <w:rFonts w:ascii="Times New Roman" w:eastAsia="Times New Roman" w:hAnsi="Times New Roman" w:cs="Times New Roman"/>
          <w:color w:val="000000"/>
          <w:sz w:val="24"/>
          <w:szCs w:val="24"/>
          <w:lang w:eastAsia="ru-RU" w:bidi="ru-RU"/>
        </w:rPr>
        <w:t>, долж</w:t>
      </w:r>
      <w:r w:rsidR="008F45ED" w:rsidRPr="005E04BA">
        <w:rPr>
          <w:rFonts w:ascii="Times New Roman" w:eastAsia="Times New Roman" w:hAnsi="Times New Roman" w:cs="Times New Roman"/>
          <w:color w:val="000000"/>
          <w:sz w:val="24"/>
          <w:szCs w:val="24"/>
          <w:lang w:eastAsia="ru-RU" w:bidi="ru-RU"/>
        </w:rPr>
        <w:t>ны соответствовать требованиям Национального Банка Республики Казахстан.</w:t>
      </w:r>
    </w:p>
    <w:p w14:paraId="2E735AA4" w14:textId="77777777" w:rsidR="0022480D" w:rsidRPr="005E04BA" w:rsidRDefault="0022480D" w:rsidP="00241546">
      <w:pPr>
        <w:widowControl w:val="0"/>
        <w:numPr>
          <w:ilvl w:val="1"/>
          <w:numId w:val="13"/>
        </w:numPr>
        <w:tabs>
          <w:tab w:val="left" w:pos="993"/>
        </w:tabs>
        <w:spacing w:after="0" w:line="240" w:lineRule="auto"/>
        <w:ind w:right="70" w:firstLine="567"/>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 Специальные требования для кандидатов на должность независимых директоров - специалистов в области финансов, аудита и контроля.</w:t>
      </w:r>
    </w:p>
    <w:p w14:paraId="1A691109" w14:textId="77777777" w:rsidR="0022480D" w:rsidRPr="005E04BA" w:rsidRDefault="0022480D" w:rsidP="00241546">
      <w:pPr>
        <w:widowControl w:val="0"/>
        <w:numPr>
          <w:ilvl w:val="2"/>
          <w:numId w:val="13"/>
        </w:numPr>
        <w:tabs>
          <w:tab w:val="left" w:pos="993"/>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Высшее образование в области экономики и (или) финансов, дополнительное образование/профессиональная сертификация в области финансового </w:t>
      </w:r>
      <w:r w:rsidRPr="005E04BA">
        <w:rPr>
          <w:rFonts w:ascii="Times New Roman" w:eastAsia="Times New Roman" w:hAnsi="Times New Roman" w:cs="Times New Roman"/>
          <w:color w:val="000000"/>
          <w:sz w:val="24"/>
          <w:szCs w:val="24"/>
          <w:lang w:eastAsia="ru-RU" w:bidi="ru-RU"/>
        </w:rPr>
        <w:lastRenderedPageBreak/>
        <w:t>менеджмента/финансового анализа/бухгалтерского учета/ налогообложения/ аудита/ риск-менеджмента.</w:t>
      </w:r>
    </w:p>
    <w:p w14:paraId="4BBF3660" w14:textId="77777777" w:rsidR="0022480D" w:rsidRPr="005E04BA" w:rsidRDefault="0022480D" w:rsidP="00241546">
      <w:pPr>
        <w:widowControl w:val="0"/>
        <w:numPr>
          <w:ilvl w:val="2"/>
          <w:numId w:val="13"/>
        </w:numPr>
        <w:tabs>
          <w:tab w:val="left" w:pos="993"/>
          <w:tab w:val="left" w:pos="1276"/>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Опыт работы по специальности не менее 7 лет.</w:t>
      </w:r>
    </w:p>
    <w:p w14:paraId="0195CBE2" w14:textId="3DF3A606" w:rsidR="0022480D" w:rsidRPr="005E04BA" w:rsidRDefault="000B5E1F" w:rsidP="00241546">
      <w:pPr>
        <w:widowControl w:val="0"/>
        <w:numPr>
          <w:ilvl w:val="2"/>
          <w:numId w:val="13"/>
        </w:numPr>
        <w:tabs>
          <w:tab w:val="left" w:pos="993"/>
          <w:tab w:val="left" w:pos="1276"/>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1E58B8">
        <w:rPr>
          <w:rFonts w:ascii="Times New Roman" w:hAnsi="Times New Roman"/>
          <w:sz w:val="24"/>
          <w:szCs w:val="24"/>
        </w:rPr>
        <w:t>Опыт работы не менее 3 (трех) лет в органах управления или исполнительных органах финансовых организациях/холдинговых структурах/государственных органах/международных финансовых организациях/в сфере регулирования финансовых услуг и (или) опыт работы органах управления/исполнительных органах/в качестве руководителя/партнера в организациях по предоставлению услуг по проведению финансового аудита/</w:t>
      </w:r>
      <w:proofErr w:type="spellStart"/>
      <w:r w:rsidRPr="001E58B8">
        <w:rPr>
          <w:rFonts w:ascii="Times New Roman" w:hAnsi="Times New Roman"/>
          <w:sz w:val="24"/>
          <w:szCs w:val="24"/>
        </w:rPr>
        <w:t>комплаенс</w:t>
      </w:r>
      <w:proofErr w:type="spellEnd"/>
      <w:r w:rsidRPr="001E58B8">
        <w:rPr>
          <w:rFonts w:ascii="Times New Roman" w:hAnsi="Times New Roman"/>
          <w:sz w:val="24"/>
          <w:szCs w:val="24"/>
        </w:rPr>
        <w:t xml:space="preserve"> менеджмента.</w:t>
      </w:r>
      <w:r>
        <w:rPr>
          <w:rFonts w:ascii="Times New Roman" w:hAnsi="Times New Roman"/>
          <w:sz w:val="24"/>
          <w:szCs w:val="24"/>
        </w:rPr>
        <w:t xml:space="preserve"> </w:t>
      </w:r>
      <w:r w:rsidR="005F54CD">
        <w:rPr>
          <w:rFonts w:ascii="Times New Roman" w:hAnsi="Times New Roman"/>
          <w:sz w:val="24"/>
          <w:szCs w:val="24"/>
        </w:rPr>
        <w:t>(</w:t>
      </w:r>
      <w:r>
        <w:rPr>
          <w:rFonts w:ascii="Times New Roman" w:eastAsia="Calibri" w:hAnsi="Times New Roman" w:cs="Times New Roman"/>
          <w:i/>
          <w:color w:val="0000FF"/>
          <w:spacing w:val="-3"/>
          <w:sz w:val="24"/>
          <w:szCs w:val="24"/>
          <w:u w:color="0000FF"/>
          <w:lang w:eastAsia="ar-SA"/>
        </w:rPr>
        <w:t>П</w:t>
      </w:r>
      <w:r w:rsidRPr="000B625D">
        <w:rPr>
          <w:rFonts w:ascii="Times New Roman" w:eastAsia="Calibri" w:hAnsi="Times New Roman" w:cs="Times New Roman"/>
          <w:i/>
          <w:color w:val="0000FF"/>
          <w:spacing w:val="-3"/>
          <w:sz w:val="24"/>
          <w:szCs w:val="24"/>
          <w:u w:color="0000FF"/>
          <w:lang w:eastAsia="ar-SA"/>
        </w:rPr>
        <w:t>ункт</w:t>
      </w:r>
      <w:r>
        <w:rPr>
          <w:rFonts w:ascii="Times New Roman" w:eastAsia="Calibri" w:hAnsi="Times New Roman" w:cs="Times New Roman"/>
          <w:i/>
          <w:color w:val="0000FF"/>
          <w:spacing w:val="-3"/>
          <w:sz w:val="24"/>
          <w:szCs w:val="24"/>
          <w:u w:color="0000FF"/>
          <w:lang w:eastAsia="ar-SA"/>
        </w:rPr>
        <w:t xml:space="preserve"> 2</w:t>
      </w:r>
      <w:r w:rsidRPr="000B625D">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2</w:t>
      </w:r>
      <w:r w:rsidRPr="000B625D">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3</w:t>
      </w:r>
      <w:r w:rsidRPr="000B625D">
        <w:rPr>
          <w:rFonts w:ascii="Times New Roman" w:eastAsia="Calibri" w:hAnsi="Times New Roman" w:cs="Times New Roman"/>
          <w:i/>
          <w:color w:val="0000FF"/>
          <w:spacing w:val="-3"/>
          <w:sz w:val="24"/>
          <w:szCs w:val="24"/>
          <w:u w:color="0000FF"/>
          <w:lang w:eastAsia="ar-SA"/>
        </w:rPr>
        <w:t>. Приложения №8</w:t>
      </w:r>
      <w:r w:rsidR="00E21949">
        <w:rPr>
          <w:rFonts w:ascii="Times New Roman" w:eastAsia="Calibri" w:hAnsi="Times New Roman" w:cs="Times New Roman"/>
          <w:i/>
          <w:color w:val="0000FF"/>
          <w:spacing w:val="-3"/>
          <w:sz w:val="24"/>
          <w:szCs w:val="24"/>
          <w:u w:color="0000FF"/>
          <w:lang w:eastAsia="ar-SA"/>
        </w:rPr>
        <w:t xml:space="preserve"> к</w:t>
      </w:r>
      <w:r w:rsidRPr="000B625D">
        <w:rPr>
          <w:rFonts w:ascii="Times New Roman" w:eastAsia="Calibri" w:hAnsi="Times New Roman" w:cs="Times New Roman"/>
          <w:i/>
          <w:color w:val="0000FF"/>
          <w:spacing w:val="-3"/>
          <w:sz w:val="24"/>
          <w:szCs w:val="24"/>
          <w:u w:color="0000FF"/>
          <w:lang w:eastAsia="ar-SA"/>
        </w:rPr>
        <w:t xml:space="preserve"> Положен</w:t>
      </w:r>
      <w:r w:rsidR="00E21949">
        <w:rPr>
          <w:rFonts w:ascii="Times New Roman" w:eastAsia="Calibri" w:hAnsi="Times New Roman" w:cs="Times New Roman"/>
          <w:i/>
          <w:color w:val="0000FF"/>
          <w:spacing w:val="-3"/>
          <w:sz w:val="24"/>
          <w:szCs w:val="24"/>
          <w:u w:color="0000FF"/>
          <w:lang w:eastAsia="ar-SA"/>
        </w:rPr>
        <w:t>ию</w:t>
      </w:r>
      <w:r w:rsidRPr="000B625D">
        <w:rPr>
          <w:rFonts w:ascii="Times New Roman" w:eastAsia="Calibri" w:hAnsi="Times New Roman" w:cs="Times New Roman"/>
          <w:i/>
          <w:color w:val="0000FF"/>
          <w:spacing w:val="-3"/>
          <w:sz w:val="24"/>
          <w:szCs w:val="24"/>
          <w:u w:color="0000FF"/>
          <w:lang w:eastAsia="ar-SA"/>
        </w:rPr>
        <w:t xml:space="preserve"> </w:t>
      </w:r>
      <w:r w:rsidR="00E21949">
        <w:rPr>
          <w:rFonts w:ascii="Times New Roman" w:eastAsia="Calibri" w:hAnsi="Times New Roman" w:cs="Times New Roman"/>
          <w:i/>
          <w:color w:val="0000FF"/>
          <w:spacing w:val="-3"/>
          <w:sz w:val="24"/>
          <w:szCs w:val="24"/>
          <w:u w:color="0000FF"/>
          <w:lang w:eastAsia="ar-SA"/>
        </w:rPr>
        <w:t>изложен</w:t>
      </w:r>
      <w:r w:rsidRPr="000B625D">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07.10.2020г. (протокол №47/20)</w:t>
      </w:r>
      <w:r w:rsidR="005F54CD">
        <w:rPr>
          <w:rFonts w:ascii="Times New Roman" w:eastAsia="Calibri" w:hAnsi="Times New Roman" w:cs="Times New Roman"/>
          <w:i/>
          <w:color w:val="0000FF"/>
          <w:spacing w:val="-3"/>
          <w:sz w:val="24"/>
          <w:szCs w:val="24"/>
          <w:u w:color="0000FF"/>
          <w:lang w:eastAsia="ar-SA"/>
        </w:rPr>
        <w:t>);</w:t>
      </w:r>
    </w:p>
    <w:p w14:paraId="6ABB49C2" w14:textId="77777777" w:rsidR="0022480D" w:rsidRPr="005E04BA" w:rsidRDefault="0022480D" w:rsidP="00241546">
      <w:pPr>
        <w:widowControl w:val="0"/>
        <w:numPr>
          <w:ilvl w:val="1"/>
          <w:numId w:val="13"/>
        </w:numPr>
        <w:tabs>
          <w:tab w:val="left" w:pos="993"/>
        </w:tabs>
        <w:spacing w:after="0" w:line="240" w:lineRule="auto"/>
        <w:ind w:right="-14" w:firstLine="567"/>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 Специальные требования для кандидатов на должность независимых директоров - специалистов в области вознаграждений/социальных вопросов/</w:t>
      </w:r>
      <w:r w:rsidR="004968FD" w:rsidRPr="005E04BA">
        <w:rPr>
          <w:rFonts w:ascii="Times New Roman" w:eastAsia="Times New Roman" w:hAnsi="Times New Roman" w:cs="Times New Roman"/>
          <w:b/>
          <w:bCs/>
          <w:color w:val="000000"/>
          <w:sz w:val="24"/>
          <w:szCs w:val="24"/>
          <w:lang w:eastAsia="ru-RU" w:bidi="ru-RU"/>
        </w:rPr>
        <w:t xml:space="preserve"> </w:t>
      </w:r>
      <w:r w:rsidRPr="005E04BA">
        <w:rPr>
          <w:rFonts w:ascii="Times New Roman" w:eastAsia="Times New Roman" w:hAnsi="Times New Roman" w:cs="Times New Roman"/>
          <w:b/>
          <w:bCs/>
          <w:color w:val="000000"/>
          <w:sz w:val="24"/>
          <w:szCs w:val="24"/>
          <w:lang w:eastAsia="ru-RU" w:bidi="ru-RU"/>
        </w:rPr>
        <w:t>корпоративной культуры.</w:t>
      </w:r>
    </w:p>
    <w:p w14:paraId="2E097B35" w14:textId="798DEB1E" w:rsidR="0022480D" w:rsidRPr="005E04BA" w:rsidRDefault="0022480D" w:rsidP="00241546">
      <w:pPr>
        <w:widowControl w:val="0"/>
        <w:numPr>
          <w:ilvl w:val="2"/>
          <w:numId w:val="13"/>
        </w:numPr>
        <w:tabs>
          <w:tab w:val="left" w:pos="993"/>
          <w:tab w:val="left" w:pos="1134"/>
          <w:tab w:val="left" w:pos="1276"/>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Высшее образование и</w:t>
      </w:r>
      <w:r w:rsidR="00FA1137" w:rsidRPr="005E04BA">
        <w:rPr>
          <w:rFonts w:ascii="Times New Roman" w:eastAsia="Times New Roman" w:hAnsi="Times New Roman" w:cs="Times New Roman"/>
          <w:color w:val="000000"/>
          <w:sz w:val="24"/>
          <w:szCs w:val="24"/>
          <w:lang w:eastAsia="ru-RU" w:bidi="ru-RU"/>
        </w:rPr>
        <w:t xml:space="preserve"> (или)</w:t>
      </w:r>
      <w:r w:rsidRPr="005E04BA">
        <w:rPr>
          <w:rFonts w:ascii="Times New Roman" w:eastAsia="Times New Roman" w:hAnsi="Times New Roman" w:cs="Times New Roman"/>
          <w:color w:val="000000"/>
          <w:sz w:val="24"/>
          <w:szCs w:val="24"/>
          <w:lang w:eastAsia="ru-RU" w:bidi="ru-RU"/>
        </w:rPr>
        <w:t xml:space="preserve"> степень </w:t>
      </w:r>
      <w:r w:rsidR="007F63BC">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 xml:space="preserve">Магистр делового </w:t>
      </w:r>
      <w:r w:rsidR="0032351F" w:rsidRPr="005E04BA">
        <w:rPr>
          <w:rFonts w:ascii="Times New Roman" w:eastAsia="Times New Roman" w:hAnsi="Times New Roman" w:cs="Times New Roman"/>
          <w:color w:val="000000"/>
          <w:sz w:val="24"/>
          <w:szCs w:val="24"/>
          <w:lang w:eastAsia="ru-RU" w:bidi="ru-RU"/>
        </w:rPr>
        <w:t>администрирования</w:t>
      </w:r>
      <w:r w:rsidR="007F63BC">
        <w:rPr>
          <w:rFonts w:ascii="Times New Roman" w:eastAsia="Times New Roman" w:hAnsi="Times New Roman" w:cs="Times New Roman"/>
          <w:color w:val="000000"/>
          <w:sz w:val="24"/>
          <w:szCs w:val="24"/>
          <w:lang w:eastAsia="ru-RU" w:bidi="ru-RU"/>
        </w:rPr>
        <w:t>"</w:t>
      </w:r>
      <w:r w:rsidR="0032351F" w:rsidRPr="005E04BA">
        <w:rPr>
          <w:rFonts w:ascii="Times New Roman" w:eastAsia="Times New Roman" w:hAnsi="Times New Roman" w:cs="Times New Roman"/>
          <w:color w:val="000000"/>
          <w:sz w:val="24"/>
          <w:szCs w:val="24"/>
          <w:lang w:eastAsia="ru-RU" w:bidi="ru-RU"/>
        </w:rPr>
        <w:t xml:space="preserve"> /</w:t>
      </w:r>
      <w:r w:rsidR="007F63BC">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Доктор философии</w:t>
      </w:r>
      <w:r w:rsidR="007F63BC">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 xml:space="preserve"> и (или) дополнительное образование в области управления (менеджмента). Обладать знаниями в области теории управления персоналом/социального развития.</w:t>
      </w:r>
    </w:p>
    <w:p w14:paraId="2600B296" w14:textId="30023D83" w:rsidR="000B5E1F" w:rsidRPr="005E04BA" w:rsidRDefault="000B5E1F" w:rsidP="00241546">
      <w:pPr>
        <w:widowControl w:val="0"/>
        <w:numPr>
          <w:ilvl w:val="2"/>
          <w:numId w:val="13"/>
        </w:numPr>
        <w:tabs>
          <w:tab w:val="left" w:pos="993"/>
          <w:tab w:val="left" w:pos="1276"/>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1E58B8">
        <w:rPr>
          <w:rFonts w:ascii="Times New Roman" w:hAnsi="Times New Roman"/>
          <w:sz w:val="24"/>
          <w:szCs w:val="24"/>
        </w:rPr>
        <w:t>Опыт работы не менее 3 (трех) лет в органах управления или исполнительных органах в холдинговых структурах/национальных компаниях и (или) опыт работы в органах управления/исполнительных органах и (или) качестве руководителя/партнера в компаниях, специализирующихся в области бизнес или HR консалтинга, и (или) опыт в качестве HR-директора/ руководителя, курирующего структурное подразделение по вопросам HR/ юридической экспертизы/ урегулирования корпоративных конфликтов в казахстанских и международных компаниях с годовым оборотом не менее 20 млн. долларов США.</w:t>
      </w:r>
      <w:r>
        <w:rPr>
          <w:rFonts w:ascii="Times New Roman" w:hAnsi="Times New Roman"/>
          <w:sz w:val="24"/>
          <w:szCs w:val="24"/>
        </w:rPr>
        <w:t xml:space="preserve"> </w:t>
      </w:r>
      <w:r w:rsidR="005F54CD">
        <w:rPr>
          <w:rFonts w:ascii="Times New Roman" w:hAnsi="Times New Roman"/>
          <w:sz w:val="24"/>
          <w:szCs w:val="24"/>
        </w:rPr>
        <w:t>(</w:t>
      </w:r>
      <w:r>
        <w:rPr>
          <w:rFonts w:ascii="Times New Roman" w:eastAsia="Calibri" w:hAnsi="Times New Roman" w:cs="Times New Roman"/>
          <w:i/>
          <w:color w:val="0000FF"/>
          <w:spacing w:val="-3"/>
          <w:sz w:val="24"/>
          <w:szCs w:val="24"/>
          <w:u w:color="0000FF"/>
          <w:lang w:eastAsia="ar-SA"/>
        </w:rPr>
        <w:t>П</w:t>
      </w:r>
      <w:r w:rsidRPr="000B625D">
        <w:rPr>
          <w:rFonts w:ascii="Times New Roman" w:eastAsia="Calibri" w:hAnsi="Times New Roman" w:cs="Times New Roman"/>
          <w:i/>
          <w:color w:val="0000FF"/>
          <w:spacing w:val="-3"/>
          <w:sz w:val="24"/>
          <w:szCs w:val="24"/>
          <w:u w:color="0000FF"/>
          <w:lang w:eastAsia="ar-SA"/>
        </w:rPr>
        <w:t>ункт</w:t>
      </w:r>
      <w:r>
        <w:rPr>
          <w:rFonts w:ascii="Times New Roman" w:eastAsia="Calibri" w:hAnsi="Times New Roman" w:cs="Times New Roman"/>
          <w:i/>
          <w:color w:val="0000FF"/>
          <w:spacing w:val="-3"/>
          <w:sz w:val="24"/>
          <w:szCs w:val="24"/>
          <w:u w:color="0000FF"/>
          <w:lang w:eastAsia="ar-SA"/>
        </w:rPr>
        <w:t xml:space="preserve"> 2</w:t>
      </w:r>
      <w:r w:rsidRPr="000B625D">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3</w:t>
      </w:r>
      <w:r w:rsidRPr="000B625D">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2</w:t>
      </w:r>
      <w:r w:rsidRPr="000B625D">
        <w:rPr>
          <w:rFonts w:ascii="Times New Roman" w:eastAsia="Calibri" w:hAnsi="Times New Roman" w:cs="Times New Roman"/>
          <w:i/>
          <w:color w:val="0000FF"/>
          <w:spacing w:val="-3"/>
          <w:sz w:val="24"/>
          <w:szCs w:val="24"/>
          <w:u w:color="0000FF"/>
          <w:lang w:eastAsia="ar-SA"/>
        </w:rPr>
        <w:t xml:space="preserve">. Приложения №8 </w:t>
      </w:r>
      <w:r w:rsidR="00E21949">
        <w:rPr>
          <w:rFonts w:ascii="Times New Roman" w:eastAsia="Calibri" w:hAnsi="Times New Roman" w:cs="Times New Roman"/>
          <w:i/>
          <w:color w:val="0000FF"/>
          <w:spacing w:val="-3"/>
          <w:sz w:val="24"/>
          <w:szCs w:val="24"/>
          <w:u w:color="0000FF"/>
          <w:lang w:eastAsia="ar-SA"/>
        </w:rPr>
        <w:t xml:space="preserve">к </w:t>
      </w:r>
      <w:r w:rsidRPr="000B625D">
        <w:rPr>
          <w:rFonts w:ascii="Times New Roman" w:eastAsia="Calibri" w:hAnsi="Times New Roman" w:cs="Times New Roman"/>
          <w:i/>
          <w:color w:val="0000FF"/>
          <w:spacing w:val="-3"/>
          <w:sz w:val="24"/>
          <w:szCs w:val="24"/>
          <w:u w:color="0000FF"/>
          <w:lang w:eastAsia="ar-SA"/>
        </w:rPr>
        <w:t>Положени</w:t>
      </w:r>
      <w:r w:rsidR="00E21949">
        <w:rPr>
          <w:rFonts w:ascii="Times New Roman" w:eastAsia="Calibri" w:hAnsi="Times New Roman" w:cs="Times New Roman"/>
          <w:i/>
          <w:color w:val="0000FF"/>
          <w:spacing w:val="-3"/>
          <w:sz w:val="24"/>
          <w:szCs w:val="24"/>
          <w:u w:color="0000FF"/>
          <w:lang w:eastAsia="ar-SA"/>
        </w:rPr>
        <w:t>ю</w:t>
      </w:r>
      <w:r w:rsidRPr="000B625D">
        <w:rPr>
          <w:rFonts w:ascii="Times New Roman" w:eastAsia="Calibri" w:hAnsi="Times New Roman" w:cs="Times New Roman"/>
          <w:i/>
          <w:color w:val="0000FF"/>
          <w:spacing w:val="-3"/>
          <w:sz w:val="24"/>
          <w:szCs w:val="24"/>
          <w:u w:color="0000FF"/>
          <w:lang w:eastAsia="ar-SA"/>
        </w:rPr>
        <w:t xml:space="preserve"> </w:t>
      </w:r>
      <w:r w:rsidR="00E21949">
        <w:rPr>
          <w:rFonts w:ascii="Times New Roman" w:eastAsia="Calibri" w:hAnsi="Times New Roman" w:cs="Times New Roman"/>
          <w:i/>
          <w:color w:val="0000FF"/>
          <w:spacing w:val="-3"/>
          <w:sz w:val="24"/>
          <w:szCs w:val="24"/>
          <w:u w:color="0000FF"/>
          <w:lang w:eastAsia="ar-SA"/>
        </w:rPr>
        <w:t>изложен</w:t>
      </w:r>
      <w:r w:rsidRPr="000B625D">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07.10.2020г. (протокол №47/20)</w:t>
      </w:r>
      <w:r w:rsidR="005F54CD">
        <w:rPr>
          <w:rFonts w:ascii="Times New Roman" w:eastAsia="Calibri" w:hAnsi="Times New Roman" w:cs="Times New Roman"/>
          <w:i/>
          <w:color w:val="0000FF"/>
          <w:spacing w:val="-3"/>
          <w:sz w:val="24"/>
          <w:szCs w:val="24"/>
          <w:u w:color="0000FF"/>
          <w:lang w:eastAsia="ar-SA"/>
        </w:rPr>
        <w:t>);</w:t>
      </w:r>
    </w:p>
    <w:p w14:paraId="6A155E37" w14:textId="77777777" w:rsidR="0022480D" w:rsidRPr="005E04BA" w:rsidRDefault="0022480D" w:rsidP="00241546">
      <w:pPr>
        <w:widowControl w:val="0"/>
        <w:tabs>
          <w:tab w:val="left" w:pos="993"/>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2.3.3. Иметь опыт на руководящих должностях/ в области работы с персоналом высшего и среднего управленческого звена не менее 5 лет.</w:t>
      </w:r>
    </w:p>
    <w:p w14:paraId="50CC64A2" w14:textId="77777777" w:rsidR="0022480D" w:rsidRPr="005E04BA" w:rsidRDefault="0022480D" w:rsidP="00241546">
      <w:pPr>
        <w:widowControl w:val="0"/>
        <w:tabs>
          <w:tab w:val="left" w:pos="993"/>
        </w:tabs>
        <w:spacing w:after="0" w:line="240" w:lineRule="auto"/>
        <w:ind w:right="-14" w:firstLine="567"/>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2.4. Специальные требования для кандидатов на должность независимых директоров - специалистов в области управления инвестициями.</w:t>
      </w:r>
    </w:p>
    <w:p w14:paraId="4C3D6FF8" w14:textId="77777777" w:rsidR="0022480D" w:rsidRPr="005E04BA" w:rsidRDefault="0022480D" w:rsidP="00241546">
      <w:pPr>
        <w:widowControl w:val="0"/>
        <w:numPr>
          <w:ilvl w:val="0"/>
          <w:numId w:val="15"/>
        </w:numPr>
        <w:tabs>
          <w:tab w:val="left" w:pos="993"/>
          <w:tab w:val="left" w:pos="1134"/>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Высшее образование в области финансов, корпоративных финансов, инвестиций, инвестиционного менеджмента или инвестиционного анализа, дополнительное образование/профессиональная сертификация в области бухгалтерского учета/ риск-менеджмента/ финансов.</w:t>
      </w:r>
    </w:p>
    <w:p w14:paraId="6BFD641E" w14:textId="77777777" w:rsidR="0022480D" w:rsidRPr="005E04BA" w:rsidRDefault="0022480D" w:rsidP="00241546">
      <w:pPr>
        <w:widowControl w:val="0"/>
        <w:numPr>
          <w:ilvl w:val="0"/>
          <w:numId w:val="15"/>
        </w:numPr>
        <w:tabs>
          <w:tab w:val="left" w:pos="993"/>
          <w:tab w:val="left" w:pos="1134"/>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Знания в области оценки эффективности инвестиционных проектов, принципов управления портфелем ценных бумаг, методов оценки инвестиций, стандартов финансового учета и отчетности.</w:t>
      </w:r>
    </w:p>
    <w:p w14:paraId="1B16271E" w14:textId="77777777" w:rsidR="00E21949" w:rsidRDefault="0022480D" w:rsidP="00241546">
      <w:pPr>
        <w:widowControl w:val="0"/>
        <w:numPr>
          <w:ilvl w:val="0"/>
          <w:numId w:val="15"/>
        </w:numPr>
        <w:tabs>
          <w:tab w:val="left" w:pos="851"/>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Стаж работы по специальности в области инвестиционной деятельности не менее 7 лет.</w:t>
      </w:r>
    </w:p>
    <w:p w14:paraId="2628DA57" w14:textId="3B7544CA" w:rsidR="000B5E1F" w:rsidRPr="00E21949" w:rsidRDefault="000B5E1F" w:rsidP="00241546">
      <w:pPr>
        <w:widowControl w:val="0"/>
        <w:numPr>
          <w:ilvl w:val="0"/>
          <w:numId w:val="15"/>
        </w:numPr>
        <w:tabs>
          <w:tab w:val="left" w:pos="851"/>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E21949">
        <w:rPr>
          <w:rFonts w:ascii="Times New Roman" w:hAnsi="Times New Roman"/>
          <w:sz w:val="24"/>
          <w:szCs w:val="24"/>
        </w:rPr>
        <w:t xml:space="preserve">Опыт работы не менее 3 (трех) лет в органах управления/исполнительных органах/ на руководящих должностях (должностях, осуществляющих координацию структурных подразделений и обладающих правом подписи документов, на основании которых проводятся финансовые операции) в финансовых организациях/холдинговых структурах /государственных органах/ международных банках развития/ международных финансовых/страховых компаниях/ международных и (или) казахстанских компаниях, осуществляющих инвестиционную деятельность/вывод компаний на фондовый рынок, с годовым оборотом не менее 20 млн. долларов США. </w:t>
      </w:r>
      <w:r w:rsidR="005F54CD">
        <w:rPr>
          <w:rFonts w:ascii="Times New Roman" w:hAnsi="Times New Roman"/>
          <w:sz w:val="24"/>
          <w:szCs w:val="24"/>
        </w:rPr>
        <w:t>(</w:t>
      </w:r>
      <w:r w:rsidRPr="00E21949">
        <w:rPr>
          <w:rFonts w:ascii="Times New Roman" w:eastAsia="Calibri" w:hAnsi="Times New Roman" w:cs="Times New Roman"/>
          <w:i/>
          <w:color w:val="0000FF"/>
          <w:spacing w:val="-3"/>
          <w:sz w:val="24"/>
          <w:szCs w:val="24"/>
          <w:u w:color="0000FF"/>
          <w:lang w:eastAsia="ar-SA"/>
        </w:rPr>
        <w:t xml:space="preserve">Пункт 2.4.4. Приложения №8 </w:t>
      </w:r>
      <w:r w:rsidR="00E21949">
        <w:rPr>
          <w:rFonts w:ascii="Times New Roman" w:eastAsia="Calibri" w:hAnsi="Times New Roman" w:cs="Times New Roman"/>
          <w:i/>
          <w:color w:val="0000FF"/>
          <w:spacing w:val="-3"/>
          <w:sz w:val="24"/>
          <w:szCs w:val="24"/>
          <w:u w:color="0000FF"/>
          <w:lang w:eastAsia="ar-SA"/>
        </w:rPr>
        <w:t xml:space="preserve">к </w:t>
      </w:r>
      <w:r w:rsidRPr="00E21949">
        <w:rPr>
          <w:rFonts w:ascii="Times New Roman" w:eastAsia="Calibri" w:hAnsi="Times New Roman" w:cs="Times New Roman"/>
          <w:i/>
          <w:color w:val="0000FF"/>
          <w:spacing w:val="-3"/>
          <w:sz w:val="24"/>
          <w:szCs w:val="24"/>
          <w:u w:color="0000FF"/>
          <w:lang w:eastAsia="ar-SA"/>
        </w:rPr>
        <w:t>Положени</w:t>
      </w:r>
      <w:r w:rsidR="00E21949">
        <w:rPr>
          <w:rFonts w:ascii="Times New Roman" w:eastAsia="Calibri" w:hAnsi="Times New Roman" w:cs="Times New Roman"/>
          <w:i/>
          <w:color w:val="0000FF"/>
          <w:spacing w:val="-3"/>
          <w:sz w:val="24"/>
          <w:szCs w:val="24"/>
          <w:u w:color="0000FF"/>
          <w:lang w:eastAsia="ar-SA"/>
        </w:rPr>
        <w:t>ю</w:t>
      </w:r>
      <w:r w:rsidRPr="00E21949">
        <w:rPr>
          <w:rFonts w:ascii="Times New Roman" w:eastAsia="Calibri" w:hAnsi="Times New Roman" w:cs="Times New Roman"/>
          <w:i/>
          <w:color w:val="0000FF"/>
          <w:spacing w:val="-3"/>
          <w:sz w:val="24"/>
          <w:szCs w:val="24"/>
          <w:u w:color="0000FF"/>
          <w:lang w:eastAsia="ar-SA"/>
        </w:rPr>
        <w:t xml:space="preserve"> </w:t>
      </w:r>
      <w:r w:rsidR="00E21949">
        <w:rPr>
          <w:rFonts w:ascii="Times New Roman" w:eastAsia="Calibri" w:hAnsi="Times New Roman" w:cs="Times New Roman"/>
          <w:i/>
          <w:color w:val="0000FF"/>
          <w:spacing w:val="-3"/>
          <w:sz w:val="24"/>
          <w:szCs w:val="24"/>
          <w:u w:color="0000FF"/>
          <w:lang w:eastAsia="ar-SA"/>
        </w:rPr>
        <w:t>изложен</w:t>
      </w:r>
      <w:r w:rsidRPr="00E21949">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07.10.2020г. (протокол №47/20)</w:t>
      </w:r>
      <w:r w:rsidR="005F54CD">
        <w:rPr>
          <w:rFonts w:ascii="Times New Roman" w:eastAsia="Calibri" w:hAnsi="Times New Roman" w:cs="Times New Roman"/>
          <w:i/>
          <w:color w:val="0000FF"/>
          <w:spacing w:val="-3"/>
          <w:sz w:val="24"/>
          <w:szCs w:val="24"/>
          <w:u w:color="0000FF"/>
          <w:lang w:eastAsia="ar-SA"/>
        </w:rPr>
        <w:t>);</w:t>
      </w:r>
    </w:p>
    <w:p w14:paraId="7D8489C5" w14:textId="77777777" w:rsidR="0022480D" w:rsidRPr="005E04BA" w:rsidRDefault="0022480D" w:rsidP="00241546">
      <w:pPr>
        <w:widowControl w:val="0"/>
        <w:numPr>
          <w:ilvl w:val="0"/>
          <w:numId w:val="16"/>
        </w:numPr>
        <w:tabs>
          <w:tab w:val="left" w:pos="993"/>
          <w:tab w:val="left" w:pos="1422"/>
        </w:tabs>
        <w:spacing w:after="0" w:line="240" w:lineRule="auto"/>
        <w:ind w:right="-14" w:firstLine="567"/>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Специальные требования для кандидатов на должность независимых директоров - специалистов в области развития инноваций.</w:t>
      </w:r>
    </w:p>
    <w:p w14:paraId="60A6356A" w14:textId="77777777" w:rsidR="0022480D" w:rsidRPr="005E04BA" w:rsidRDefault="0022480D" w:rsidP="00241546">
      <w:pPr>
        <w:widowControl w:val="0"/>
        <w:numPr>
          <w:ilvl w:val="0"/>
          <w:numId w:val="17"/>
        </w:numPr>
        <w:tabs>
          <w:tab w:val="left" w:pos="851"/>
          <w:tab w:val="left" w:pos="1134"/>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Высшее техническое/экономическое/финансовое образование и (или) высшее </w:t>
      </w:r>
      <w:r w:rsidRPr="005E04BA">
        <w:rPr>
          <w:rFonts w:ascii="Times New Roman" w:eastAsia="Times New Roman" w:hAnsi="Times New Roman" w:cs="Times New Roman"/>
          <w:color w:val="000000"/>
          <w:sz w:val="24"/>
          <w:szCs w:val="24"/>
          <w:lang w:eastAsia="ru-RU" w:bidi="ru-RU"/>
        </w:rPr>
        <w:lastRenderedPageBreak/>
        <w:t>образование в сфере менеджмента, дополнительная подготовка в сфере инновационного менеджмента.</w:t>
      </w:r>
    </w:p>
    <w:p w14:paraId="635C09A2" w14:textId="77777777" w:rsidR="0022480D" w:rsidRPr="005E04BA" w:rsidRDefault="0022480D" w:rsidP="00241546">
      <w:pPr>
        <w:widowControl w:val="0"/>
        <w:numPr>
          <w:ilvl w:val="0"/>
          <w:numId w:val="17"/>
        </w:numPr>
        <w:tabs>
          <w:tab w:val="left" w:pos="851"/>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Общий стаж работы не менее 7 лет. Опыт работы на руководящих должностях/в качестве эксперта в сфере инновационного менеджмента не менее 3 лет.</w:t>
      </w:r>
    </w:p>
    <w:p w14:paraId="5CEA7BCB" w14:textId="77777777" w:rsidR="0022480D" w:rsidRPr="005E04BA" w:rsidRDefault="0022480D" w:rsidP="00241546">
      <w:pPr>
        <w:widowControl w:val="0"/>
        <w:numPr>
          <w:ilvl w:val="0"/>
          <w:numId w:val="17"/>
        </w:numPr>
        <w:tabs>
          <w:tab w:val="left" w:pos="851"/>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Знания и практический опыт области оценки эффективности развития и внедрения инноваций, знание принципов организации и финансирования научно-исследовательский деятельности.</w:t>
      </w:r>
    </w:p>
    <w:p w14:paraId="2A9C02D3" w14:textId="77777777" w:rsidR="0022480D" w:rsidRPr="005E04BA" w:rsidRDefault="0022480D" w:rsidP="00241546">
      <w:pPr>
        <w:widowControl w:val="0"/>
        <w:numPr>
          <w:ilvl w:val="0"/>
          <w:numId w:val="17"/>
        </w:numPr>
        <w:tabs>
          <w:tab w:val="left" w:pos="851"/>
        </w:tabs>
        <w:spacing w:after="0" w:line="240" w:lineRule="auto"/>
        <w:ind w:left="20"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Опыт в управлении инновационными проектами, реализации новых идей, инициации практического осуществления и в превращении ее в жизнеспособный рентабельный продукт и (или) опыт в разработке новых</w:t>
      </w:r>
      <w:r w:rsidR="003C49DE"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продуктов на основе высоких технологий до создания потребительских товаров, обладающих уникальными свойствами.</w:t>
      </w:r>
    </w:p>
    <w:p w14:paraId="3E251798" w14:textId="77777777" w:rsidR="0022480D" w:rsidRPr="005E04BA" w:rsidRDefault="0022480D" w:rsidP="00241546">
      <w:pPr>
        <w:widowControl w:val="0"/>
        <w:numPr>
          <w:ilvl w:val="0"/>
          <w:numId w:val="17"/>
        </w:numPr>
        <w:tabs>
          <w:tab w:val="left" w:pos="1134"/>
          <w:tab w:val="left" w:pos="1422"/>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Знание сложившейся ситуации на рынке приоритетных/базовых отраслей Республики Казахстан, а также на рынке инновационной продукции для определения и оценки потребности рынка.</w:t>
      </w:r>
    </w:p>
    <w:p w14:paraId="3006EBE0" w14:textId="77777777" w:rsidR="0022480D" w:rsidRPr="005E04BA" w:rsidRDefault="0022480D" w:rsidP="00241546">
      <w:pPr>
        <w:keepNext/>
        <w:keepLines/>
        <w:widowControl w:val="0"/>
        <w:numPr>
          <w:ilvl w:val="0"/>
          <w:numId w:val="16"/>
        </w:numPr>
        <w:tabs>
          <w:tab w:val="left" w:pos="1134"/>
          <w:tab w:val="left" w:pos="1422"/>
        </w:tabs>
        <w:spacing w:after="0" w:line="240" w:lineRule="auto"/>
        <w:ind w:right="-14" w:firstLine="567"/>
        <w:jc w:val="both"/>
        <w:outlineLvl w:val="1"/>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Специальные требования для кандидатов на должность независимых директоров - специалистов в области развития предпринимательства.</w:t>
      </w:r>
    </w:p>
    <w:p w14:paraId="1493B90F" w14:textId="77777777" w:rsidR="0022480D" w:rsidRPr="005E04BA" w:rsidRDefault="0022480D" w:rsidP="00241546">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Высшее образование, дополнительное образование в сфере менеджмента/ финансов/ права.</w:t>
      </w:r>
    </w:p>
    <w:p w14:paraId="022F2F46" w14:textId="77777777" w:rsidR="0022480D" w:rsidRPr="005E04BA" w:rsidRDefault="0022480D" w:rsidP="00241546">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Знания законодательства Республики Казахстан в области предпринимательства.</w:t>
      </w:r>
    </w:p>
    <w:p w14:paraId="67353418" w14:textId="77777777" w:rsidR="0022480D" w:rsidRPr="005E04BA" w:rsidRDefault="0022480D" w:rsidP="00241546">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Общий стаж работы не менее 7 лет. Стаж работы на руководящих должностях, в организациях среднего бизнеса не менее 3 лет.</w:t>
      </w:r>
    </w:p>
    <w:p w14:paraId="7F1C683D" w14:textId="77777777" w:rsidR="0022480D" w:rsidRPr="005E04BA" w:rsidRDefault="0022480D" w:rsidP="00241546">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Опыт создания с нуля/ведения (в качестве собственника/партнера/члена управляющего или исполнительного органа/первого руководителя) успешной компании (среднего бизнеса), выпускающей конкурентоспособные продукты и (или) предоставляющей качественные и востребованные услуги, просуществовавшей на рынке не менее 5 лет.</w:t>
      </w:r>
    </w:p>
    <w:p w14:paraId="7FD7F619" w14:textId="2ADB423B" w:rsidR="0032351F" w:rsidRPr="005E04BA" w:rsidRDefault="0032351F" w:rsidP="00241546">
      <w:pPr>
        <w:spacing w:after="0" w:line="240" w:lineRule="auto"/>
        <w:rPr>
          <w:rFonts w:ascii="Times New Roman" w:eastAsia="Times New Roman" w:hAnsi="Times New Roman" w:cs="Times New Roman"/>
          <w:sz w:val="24"/>
          <w:szCs w:val="24"/>
          <w:lang w:eastAsia="ru-RU"/>
        </w:rPr>
      </w:pPr>
      <w:r w:rsidRPr="005E04BA">
        <w:rPr>
          <w:rFonts w:ascii="Times New Roman" w:hAnsi="Times New Roman" w:cs="Times New Roman"/>
          <w:sz w:val="24"/>
          <w:szCs w:val="24"/>
        </w:rPr>
        <w:br w:type="page"/>
      </w:r>
    </w:p>
    <w:p w14:paraId="27580659" w14:textId="18F76BA4" w:rsidR="000B5E1F" w:rsidRPr="001755A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755A8">
        <w:rPr>
          <w:rFonts w:ascii="Times New Roman" w:eastAsia="Times New Roman" w:hAnsi="Times New Roman"/>
          <w:sz w:val="24"/>
          <w:szCs w:val="24"/>
          <w:lang w:eastAsia="ru-RU"/>
        </w:rPr>
        <w:lastRenderedPageBreak/>
        <w:t>Приложение 9</w:t>
      </w:r>
    </w:p>
    <w:p w14:paraId="76F83F39" w14:textId="388F489C" w:rsidR="000B5E1F" w:rsidRPr="001755A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755A8">
        <w:rPr>
          <w:rFonts w:ascii="Times New Roman" w:eastAsia="Times New Roman" w:hAnsi="Times New Roman"/>
          <w:sz w:val="24"/>
          <w:szCs w:val="24"/>
          <w:lang w:eastAsia="ru-RU"/>
        </w:rPr>
        <w:t xml:space="preserve">к Положению о </w:t>
      </w:r>
      <w:r w:rsidR="006F619F" w:rsidRPr="001755A8">
        <w:rPr>
          <w:rFonts w:ascii="Times New Roman" w:eastAsia="Times New Roman" w:hAnsi="Times New Roman"/>
          <w:sz w:val="24"/>
          <w:szCs w:val="24"/>
          <w:lang w:eastAsia="ru-RU"/>
        </w:rPr>
        <w:t>Совет</w:t>
      </w:r>
      <w:r w:rsidRPr="001755A8">
        <w:rPr>
          <w:rFonts w:ascii="Times New Roman" w:eastAsia="Times New Roman" w:hAnsi="Times New Roman"/>
          <w:sz w:val="24"/>
          <w:szCs w:val="24"/>
          <w:lang w:eastAsia="ru-RU"/>
        </w:rPr>
        <w:t>е директоров</w:t>
      </w:r>
    </w:p>
    <w:p w14:paraId="2C9E6512" w14:textId="5B159F53" w:rsidR="000B5E1F" w:rsidRDefault="000B5E1F" w:rsidP="00241546">
      <w:pPr>
        <w:spacing w:after="0" w:line="240" w:lineRule="auto"/>
        <w:ind w:left="4678"/>
        <w:jc w:val="both"/>
        <w:rPr>
          <w:rFonts w:ascii="Times New Roman" w:hAnsi="Times New Roman"/>
          <w:sz w:val="24"/>
          <w:szCs w:val="24"/>
        </w:rPr>
      </w:pPr>
      <w:r w:rsidRPr="001755A8">
        <w:rPr>
          <w:rFonts w:ascii="Times New Roman" w:hAnsi="Times New Roman"/>
          <w:sz w:val="24"/>
          <w:szCs w:val="24"/>
        </w:rPr>
        <w:t xml:space="preserve">акционерного общества «Жилищный строительный сберегательный банк </w:t>
      </w:r>
      <w:r w:rsidR="006F619F" w:rsidRPr="001755A8">
        <w:rPr>
          <w:rFonts w:ascii="Times New Roman" w:hAnsi="Times New Roman"/>
          <w:sz w:val="24"/>
          <w:szCs w:val="24"/>
        </w:rPr>
        <w:t>"</w:t>
      </w:r>
      <w:proofErr w:type="spellStart"/>
      <w:r w:rsidR="006F619F" w:rsidRPr="001755A8">
        <w:rPr>
          <w:rFonts w:ascii="Times New Roman" w:hAnsi="Times New Roman"/>
          <w:sz w:val="24"/>
          <w:szCs w:val="24"/>
        </w:rPr>
        <w:t>Отбасы</w:t>
      </w:r>
      <w:proofErr w:type="spellEnd"/>
      <w:r w:rsidR="006F619F" w:rsidRPr="001755A8">
        <w:rPr>
          <w:rFonts w:ascii="Times New Roman" w:hAnsi="Times New Roman"/>
          <w:sz w:val="24"/>
          <w:szCs w:val="24"/>
        </w:rPr>
        <w:t xml:space="preserve"> банк</w:t>
      </w:r>
      <w:r w:rsidRPr="001755A8">
        <w:rPr>
          <w:rFonts w:ascii="Times New Roman" w:hAnsi="Times New Roman"/>
          <w:sz w:val="24"/>
          <w:szCs w:val="24"/>
        </w:rPr>
        <w:t>», утвержденное решением правления акционерного общества «Национальный управляющий холдинг «</w:t>
      </w:r>
      <w:proofErr w:type="spellStart"/>
      <w:r w:rsidRPr="001755A8">
        <w:rPr>
          <w:rFonts w:ascii="Times New Roman" w:hAnsi="Times New Roman"/>
          <w:sz w:val="24"/>
          <w:szCs w:val="24"/>
        </w:rPr>
        <w:t>Байтерек</w:t>
      </w:r>
      <w:proofErr w:type="spellEnd"/>
      <w:r w:rsidRPr="001755A8">
        <w:rPr>
          <w:rFonts w:ascii="Times New Roman" w:hAnsi="Times New Roman"/>
          <w:sz w:val="24"/>
          <w:szCs w:val="24"/>
        </w:rPr>
        <w:t>» от 28 ноября 2018 года (протокол № 53/18)</w:t>
      </w:r>
    </w:p>
    <w:p w14:paraId="5BE73483" w14:textId="77777777" w:rsidR="0022480D" w:rsidRPr="005E04BA" w:rsidRDefault="0022480D" w:rsidP="00241546">
      <w:pPr>
        <w:widowControl w:val="0"/>
        <w:spacing w:after="0" w:line="240" w:lineRule="auto"/>
        <w:jc w:val="center"/>
        <w:rPr>
          <w:rFonts w:ascii="Times New Roman" w:eastAsia="Times New Roman" w:hAnsi="Times New Roman" w:cs="Times New Roman"/>
          <w:b/>
          <w:bCs/>
          <w:color w:val="000000"/>
          <w:sz w:val="24"/>
          <w:szCs w:val="24"/>
          <w:lang w:eastAsia="ru-RU" w:bidi="ru-RU"/>
        </w:rPr>
      </w:pPr>
    </w:p>
    <w:p w14:paraId="4FD65BAF" w14:textId="77777777" w:rsidR="0022480D" w:rsidRPr="005E04BA" w:rsidRDefault="0022480D" w:rsidP="00241546">
      <w:pPr>
        <w:widowControl w:val="0"/>
        <w:spacing w:after="0" w:line="240" w:lineRule="auto"/>
        <w:jc w:val="center"/>
        <w:rPr>
          <w:rFonts w:ascii="Times New Roman" w:eastAsia="Times New Roman" w:hAnsi="Times New Roman" w:cs="Times New Roman"/>
          <w:b/>
          <w:bCs/>
          <w:color w:val="000000"/>
          <w:sz w:val="24"/>
          <w:szCs w:val="24"/>
          <w:lang w:eastAsia="ru-RU" w:bidi="ru-RU"/>
        </w:rPr>
      </w:pPr>
    </w:p>
    <w:p w14:paraId="6D881719" w14:textId="77777777" w:rsidR="0022480D" w:rsidRPr="005E04BA" w:rsidRDefault="0022480D" w:rsidP="00241546">
      <w:pPr>
        <w:widowControl w:val="0"/>
        <w:spacing w:after="0" w:line="240" w:lineRule="auto"/>
        <w:jc w:val="center"/>
        <w:rPr>
          <w:rFonts w:ascii="Times New Roman" w:eastAsia="Times New Roman" w:hAnsi="Times New Roman" w:cs="Times New Roman"/>
          <w:b/>
          <w:bCs/>
          <w:color w:val="000000"/>
          <w:sz w:val="24"/>
          <w:szCs w:val="24"/>
          <w:lang w:eastAsia="ru-RU" w:bidi="ru-RU"/>
        </w:rPr>
      </w:pPr>
      <w:bookmarkStart w:id="30" w:name="Приложение9"/>
      <w:r w:rsidRPr="005E04BA">
        <w:rPr>
          <w:rFonts w:ascii="Times New Roman" w:eastAsia="Times New Roman" w:hAnsi="Times New Roman" w:cs="Times New Roman"/>
          <w:b/>
          <w:bCs/>
          <w:color w:val="000000"/>
          <w:sz w:val="24"/>
          <w:szCs w:val="24"/>
          <w:lang w:eastAsia="ru-RU" w:bidi="ru-RU"/>
        </w:rPr>
        <w:t>Заявление-согласие</w:t>
      </w:r>
      <w:bookmarkEnd w:id="30"/>
    </w:p>
    <w:p w14:paraId="18EB01B6" w14:textId="77777777" w:rsidR="0022480D" w:rsidRPr="005E04BA" w:rsidRDefault="0022480D" w:rsidP="00241546">
      <w:pPr>
        <w:widowControl w:val="0"/>
        <w:spacing w:after="0" w:line="240" w:lineRule="auto"/>
        <w:jc w:val="both"/>
        <w:rPr>
          <w:rFonts w:ascii="Times New Roman" w:eastAsia="Times New Roman" w:hAnsi="Times New Roman" w:cs="Times New Roman"/>
          <w:color w:val="000000"/>
          <w:sz w:val="24"/>
          <w:szCs w:val="24"/>
          <w:lang w:eastAsia="ru-RU" w:bidi="ru-RU"/>
        </w:rPr>
      </w:pPr>
    </w:p>
    <w:p w14:paraId="0AAD5EB0" w14:textId="01316F85" w:rsidR="0022480D" w:rsidRPr="005E04BA" w:rsidRDefault="0022480D" w:rsidP="00241546">
      <w:pPr>
        <w:widowControl w:val="0"/>
        <w:spacing w:after="0" w:line="240" w:lineRule="auto"/>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Настоящим подтверждаю свое </w:t>
      </w:r>
      <w:r w:rsidR="009D7CF1" w:rsidRPr="005E04BA">
        <w:rPr>
          <w:rFonts w:ascii="Times New Roman" w:eastAsia="Times New Roman" w:hAnsi="Times New Roman" w:cs="Times New Roman"/>
          <w:color w:val="000000"/>
          <w:sz w:val="24"/>
          <w:szCs w:val="24"/>
          <w:lang w:eastAsia="ru-RU" w:bidi="ru-RU"/>
        </w:rPr>
        <w:t xml:space="preserve">согласие на избрание в члены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009D7CF1" w:rsidRPr="005E04BA">
        <w:rPr>
          <w:rFonts w:ascii="Times New Roman" w:eastAsia="Times New Roman" w:hAnsi="Times New Roman" w:cs="Times New Roman"/>
          <w:color w:val="000000"/>
          <w:sz w:val="24"/>
          <w:szCs w:val="24"/>
          <w:lang w:eastAsia="ru-RU" w:bidi="ru-RU"/>
        </w:rPr>
        <w:t xml:space="preserve"> директоров </w:t>
      </w:r>
      <w:r w:rsidR="008D2C55">
        <w:rPr>
          <w:rFonts w:ascii="Times New Roman" w:eastAsia="Times New Roman" w:hAnsi="Times New Roman" w:cs="Times New Roman"/>
          <w:color w:val="000000"/>
          <w:sz w:val="24"/>
          <w:szCs w:val="24"/>
          <w:lang w:eastAsia="ru-RU" w:bidi="ru-RU"/>
        </w:rPr>
        <w:br/>
      </w:r>
      <w:r w:rsidR="008D2C55" w:rsidRPr="008D2C55">
        <w:rPr>
          <w:rFonts w:ascii="Times New Roman" w:eastAsia="Times New Roman" w:hAnsi="Times New Roman" w:cs="Times New Roman"/>
          <w:color w:val="000000"/>
          <w:sz w:val="24"/>
          <w:szCs w:val="24"/>
          <w:lang w:eastAsia="ru-RU" w:bidi="ru-RU"/>
        </w:rPr>
        <w:t xml:space="preserve">АО </w:t>
      </w:r>
      <w:r w:rsidR="000B65AB">
        <w:rPr>
          <w:rFonts w:ascii="Times New Roman" w:eastAsia="Times New Roman" w:hAnsi="Times New Roman" w:cs="Times New Roman"/>
          <w:color w:val="000000"/>
          <w:sz w:val="24"/>
          <w:szCs w:val="24"/>
          <w:lang w:eastAsia="ru-RU" w:bidi="ru-RU"/>
        </w:rPr>
        <w:t>"</w:t>
      </w:r>
      <w:proofErr w:type="spellStart"/>
      <w:r w:rsidR="008D2C55" w:rsidRPr="008D2C55">
        <w:rPr>
          <w:rFonts w:ascii="Times New Roman" w:eastAsia="Times New Roman" w:hAnsi="Times New Roman" w:cs="Times New Roman"/>
          <w:color w:val="000000"/>
          <w:sz w:val="24"/>
          <w:szCs w:val="24"/>
          <w:lang w:eastAsia="ru-RU" w:bidi="ru-RU"/>
        </w:rPr>
        <w:t>Жилстройсбербанк</w:t>
      </w:r>
      <w:proofErr w:type="spellEnd"/>
      <w:r w:rsidR="008D2C55" w:rsidRPr="008D2C55">
        <w:rPr>
          <w:rFonts w:ascii="Times New Roman" w:eastAsia="Times New Roman" w:hAnsi="Times New Roman" w:cs="Times New Roman"/>
          <w:color w:val="000000"/>
          <w:sz w:val="24"/>
          <w:szCs w:val="24"/>
          <w:lang w:eastAsia="ru-RU" w:bidi="ru-RU"/>
        </w:rPr>
        <w:t xml:space="preserve"> </w:t>
      </w:r>
      <w:r w:rsidR="006F619F">
        <w:rPr>
          <w:rFonts w:ascii="Times New Roman" w:eastAsia="Times New Roman" w:hAnsi="Times New Roman" w:cs="Times New Roman"/>
          <w:color w:val="000000"/>
          <w:sz w:val="24"/>
          <w:szCs w:val="24"/>
          <w:lang w:eastAsia="ru-RU" w:bidi="ru-RU"/>
        </w:rPr>
        <w:t>"</w:t>
      </w:r>
      <w:proofErr w:type="spellStart"/>
      <w:r w:rsidR="006F619F">
        <w:rPr>
          <w:rFonts w:ascii="Times New Roman" w:eastAsia="Times New Roman" w:hAnsi="Times New Roman" w:cs="Times New Roman"/>
          <w:color w:val="000000"/>
          <w:sz w:val="24"/>
          <w:szCs w:val="24"/>
          <w:lang w:eastAsia="ru-RU" w:bidi="ru-RU"/>
        </w:rPr>
        <w:t>Отбасы</w:t>
      </w:r>
      <w:proofErr w:type="spellEnd"/>
      <w:r w:rsidR="006F619F">
        <w:rPr>
          <w:rFonts w:ascii="Times New Roman" w:eastAsia="Times New Roman" w:hAnsi="Times New Roman" w:cs="Times New Roman"/>
          <w:color w:val="000000"/>
          <w:sz w:val="24"/>
          <w:szCs w:val="24"/>
          <w:lang w:eastAsia="ru-RU" w:bidi="ru-RU"/>
        </w:rPr>
        <w:t xml:space="preserve"> банк</w:t>
      </w:r>
      <w:r w:rsidR="000B65AB">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 xml:space="preserve"> в качестве независимого директора. Также</w:t>
      </w:r>
      <w:r w:rsidR="009D7CF1"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подтверждаю, что не являюсь аффилированным лицом указанного акционерного общества и не являлся им в течение последних трех лет, не являюсь аффилированным лицом по отношению к аффилированным лицам указанного акционерного общества и не связан подчиненностью с их должностными лицами - аффилированными лицами АО</w:t>
      </w:r>
      <w:r w:rsidR="009D7CF1" w:rsidRPr="005E04BA">
        <w:rPr>
          <w:rFonts w:ascii="Times New Roman" w:eastAsia="Times New Roman" w:hAnsi="Times New Roman" w:cs="Times New Roman"/>
          <w:color w:val="000000"/>
          <w:sz w:val="24"/>
          <w:szCs w:val="24"/>
          <w:lang w:eastAsia="ru-RU" w:bidi="ru-RU"/>
        </w:rPr>
        <w:t xml:space="preserve"> </w:t>
      </w:r>
      <w:r w:rsidR="007F63BC">
        <w:rPr>
          <w:rFonts w:ascii="Times New Roman" w:eastAsia="Times New Roman" w:hAnsi="Times New Roman" w:cs="Times New Roman"/>
          <w:color w:val="000000"/>
          <w:sz w:val="24"/>
          <w:szCs w:val="24"/>
          <w:lang w:eastAsia="ru-RU" w:bidi="ru-RU"/>
        </w:rPr>
        <w:t>"</w:t>
      </w:r>
      <w:proofErr w:type="spellStart"/>
      <w:r w:rsidR="007F63BC" w:rsidRPr="008D2C55">
        <w:rPr>
          <w:rFonts w:ascii="Times New Roman" w:eastAsia="Times New Roman" w:hAnsi="Times New Roman" w:cs="Times New Roman"/>
          <w:color w:val="000000"/>
          <w:sz w:val="24"/>
          <w:szCs w:val="24"/>
          <w:lang w:eastAsia="ru-RU" w:bidi="ru-RU"/>
        </w:rPr>
        <w:t>Жилстройсбербанк</w:t>
      </w:r>
      <w:proofErr w:type="spellEnd"/>
      <w:r w:rsidR="007F63BC" w:rsidRPr="008D2C55">
        <w:rPr>
          <w:rFonts w:ascii="Times New Roman" w:eastAsia="Times New Roman" w:hAnsi="Times New Roman" w:cs="Times New Roman"/>
          <w:color w:val="000000"/>
          <w:sz w:val="24"/>
          <w:szCs w:val="24"/>
          <w:lang w:eastAsia="ru-RU" w:bidi="ru-RU"/>
        </w:rPr>
        <w:t xml:space="preserve"> </w:t>
      </w:r>
      <w:r w:rsidR="006F619F">
        <w:rPr>
          <w:rFonts w:ascii="Times New Roman" w:eastAsia="Times New Roman" w:hAnsi="Times New Roman" w:cs="Times New Roman"/>
          <w:color w:val="000000"/>
          <w:sz w:val="24"/>
          <w:szCs w:val="24"/>
          <w:lang w:eastAsia="ru-RU" w:bidi="ru-RU"/>
        </w:rPr>
        <w:t>"</w:t>
      </w:r>
      <w:proofErr w:type="spellStart"/>
      <w:r w:rsidR="006F619F">
        <w:rPr>
          <w:rFonts w:ascii="Times New Roman" w:eastAsia="Times New Roman" w:hAnsi="Times New Roman" w:cs="Times New Roman"/>
          <w:color w:val="000000"/>
          <w:sz w:val="24"/>
          <w:szCs w:val="24"/>
          <w:lang w:eastAsia="ru-RU" w:bidi="ru-RU"/>
        </w:rPr>
        <w:t>Отбасы</w:t>
      </w:r>
      <w:proofErr w:type="spellEnd"/>
      <w:r w:rsidR="006F619F">
        <w:rPr>
          <w:rFonts w:ascii="Times New Roman" w:eastAsia="Times New Roman" w:hAnsi="Times New Roman" w:cs="Times New Roman"/>
          <w:color w:val="000000"/>
          <w:sz w:val="24"/>
          <w:szCs w:val="24"/>
          <w:lang w:eastAsia="ru-RU" w:bidi="ru-RU"/>
        </w:rPr>
        <w:t xml:space="preserve"> банк</w:t>
      </w:r>
      <w:r w:rsidR="007F63BC">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 не являюсь государственным служащим; не являюсь</w:t>
      </w:r>
      <w:r w:rsidR="009D7CF1"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аудитором данного акционерного общества и не являлся им в течение</w:t>
      </w:r>
      <w:r w:rsidR="009D7CF1"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 xml:space="preserve">последних трех лет, не участвовал в аудите АО </w:t>
      </w:r>
      <w:r w:rsidR="007F63BC">
        <w:rPr>
          <w:rFonts w:ascii="Times New Roman" w:eastAsia="Times New Roman" w:hAnsi="Times New Roman" w:cs="Times New Roman"/>
          <w:color w:val="000000"/>
          <w:sz w:val="24"/>
          <w:szCs w:val="24"/>
          <w:lang w:eastAsia="ru-RU" w:bidi="ru-RU"/>
        </w:rPr>
        <w:t>"</w:t>
      </w:r>
      <w:proofErr w:type="spellStart"/>
      <w:r w:rsidR="007F63BC" w:rsidRPr="008D2C55">
        <w:rPr>
          <w:rFonts w:ascii="Times New Roman" w:eastAsia="Times New Roman" w:hAnsi="Times New Roman" w:cs="Times New Roman"/>
          <w:color w:val="000000"/>
          <w:sz w:val="24"/>
          <w:szCs w:val="24"/>
          <w:lang w:eastAsia="ru-RU" w:bidi="ru-RU"/>
        </w:rPr>
        <w:t>Жилстройсбербанк</w:t>
      </w:r>
      <w:proofErr w:type="spellEnd"/>
      <w:r w:rsidR="007F63BC" w:rsidRPr="008D2C55">
        <w:rPr>
          <w:rFonts w:ascii="Times New Roman" w:eastAsia="Times New Roman" w:hAnsi="Times New Roman" w:cs="Times New Roman"/>
          <w:color w:val="000000"/>
          <w:sz w:val="24"/>
          <w:szCs w:val="24"/>
          <w:lang w:eastAsia="ru-RU" w:bidi="ru-RU"/>
        </w:rPr>
        <w:t xml:space="preserve"> </w:t>
      </w:r>
      <w:r w:rsidR="006F619F">
        <w:rPr>
          <w:rFonts w:ascii="Times New Roman" w:eastAsia="Times New Roman" w:hAnsi="Times New Roman" w:cs="Times New Roman"/>
          <w:color w:val="000000"/>
          <w:sz w:val="24"/>
          <w:szCs w:val="24"/>
          <w:lang w:eastAsia="ru-RU" w:bidi="ru-RU"/>
        </w:rPr>
        <w:t>"</w:t>
      </w:r>
      <w:proofErr w:type="spellStart"/>
      <w:r w:rsidR="006F619F">
        <w:rPr>
          <w:rFonts w:ascii="Times New Roman" w:eastAsia="Times New Roman" w:hAnsi="Times New Roman" w:cs="Times New Roman"/>
          <w:color w:val="000000"/>
          <w:sz w:val="24"/>
          <w:szCs w:val="24"/>
          <w:lang w:eastAsia="ru-RU" w:bidi="ru-RU"/>
        </w:rPr>
        <w:t>Отбасы</w:t>
      </w:r>
      <w:proofErr w:type="spellEnd"/>
      <w:r w:rsidR="006F619F">
        <w:rPr>
          <w:rFonts w:ascii="Times New Roman" w:eastAsia="Times New Roman" w:hAnsi="Times New Roman" w:cs="Times New Roman"/>
          <w:color w:val="000000"/>
          <w:sz w:val="24"/>
          <w:szCs w:val="24"/>
          <w:lang w:eastAsia="ru-RU" w:bidi="ru-RU"/>
        </w:rPr>
        <w:t xml:space="preserve"> банк</w:t>
      </w:r>
      <w:r w:rsidR="007F63BC">
        <w:rPr>
          <w:rFonts w:ascii="Times New Roman" w:eastAsia="Times New Roman" w:hAnsi="Times New Roman" w:cs="Times New Roman"/>
          <w:color w:val="000000"/>
          <w:sz w:val="24"/>
          <w:szCs w:val="24"/>
          <w:lang w:eastAsia="ru-RU" w:bidi="ru-RU"/>
        </w:rPr>
        <w:t>"</w:t>
      </w:r>
      <w:r w:rsidR="009D7CF1"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в</w:t>
      </w:r>
      <w:r w:rsidR="009D7CF1"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качестве</w:t>
      </w:r>
      <w:r w:rsidR="009D7CF1"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аудитора, работающего в составе аудиторской организации, и не участвовал в таком аудите в течение последних трех лет.</w:t>
      </w:r>
    </w:p>
    <w:p w14:paraId="381648ED" w14:textId="77777777" w:rsidR="009D7CF1" w:rsidRPr="005E04BA" w:rsidRDefault="009D7CF1" w:rsidP="00241546">
      <w:pPr>
        <w:widowControl w:val="0"/>
        <w:tabs>
          <w:tab w:val="center" w:pos="7954"/>
        </w:tabs>
        <w:spacing w:after="0" w:line="240" w:lineRule="auto"/>
        <w:ind w:left="20"/>
        <w:jc w:val="both"/>
        <w:rPr>
          <w:rFonts w:ascii="Times New Roman" w:eastAsia="Times New Roman" w:hAnsi="Times New Roman" w:cs="Times New Roman"/>
          <w:b/>
          <w:bCs/>
          <w:color w:val="000000"/>
          <w:sz w:val="24"/>
          <w:szCs w:val="24"/>
          <w:lang w:eastAsia="ru-RU" w:bidi="ru-RU"/>
        </w:rPr>
      </w:pPr>
    </w:p>
    <w:p w14:paraId="49F86E69" w14:textId="77777777" w:rsidR="0022480D" w:rsidRPr="005E04BA" w:rsidRDefault="0022480D" w:rsidP="00241546">
      <w:pPr>
        <w:widowControl w:val="0"/>
        <w:tabs>
          <w:tab w:val="center" w:pos="7954"/>
        </w:tabs>
        <w:spacing w:after="0" w:line="240" w:lineRule="auto"/>
        <w:ind w:left="20"/>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Должность, организация</w:t>
      </w:r>
      <w:r w:rsidRPr="005E04BA">
        <w:rPr>
          <w:rFonts w:ascii="Times New Roman" w:eastAsia="Times New Roman" w:hAnsi="Times New Roman" w:cs="Times New Roman"/>
          <w:b/>
          <w:bCs/>
          <w:color w:val="000000"/>
          <w:sz w:val="24"/>
          <w:szCs w:val="24"/>
          <w:lang w:eastAsia="ru-RU" w:bidi="ru-RU"/>
        </w:rPr>
        <w:tab/>
      </w:r>
      <w:r w:rsidRPr="005E04BA">
        <w:rPr>
          <w:rFonts w:ascii="Times New Roman" w:eastAsia="Times New Roman" w:hAnsi="Times New Roman" w:cs="Times New Roman"/>
          <w:color w:val="000000"/>
          <w:sz w:val="24"/>
          <w:szCs w:val="24"/>
          <w:lang w:eastAsia="ru-RU" w:bidi="ru-RU"/>
        </w:rPr>
        <w:t xml:space="preserve"> (подпись)</w:t>
      </w:r>
    </w:p>
    <w:p w14:paraId="5AB08277" w14:textId="77777777" w:rsidR="0022480D" w:rsidRPr="005E04BA" w:rsidRDefault="0022480D" w:rsidP="00241546">
      <w:pPr>
        <w:widowControl w:val="0"/>
        <w:spacing w:after="0" w:line="240" w:lineRule="auto"/>
        <w:ind w:left="4240"/>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(Ф.И.О.)</w:t>
      </w:r>
    </w:p>
    <w:p w14:paraId="408A04A5" w14:textId="77777777" w:rsidR="0022480D" w:rsidRPr="005E04BA" w:rsidRDefault="0022480D" w:rsidP="00241546">
      <w:pPr>
        <w:widowControl w:val="0"/>
        <w:spacing w:after="0" w:line="240" w:lineRule="auto"/>
        <w:ind w:left="20"/>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Дата</w:t>
      </w:r>
    </w:p>
    <w:p w14:paraId="09E0F99F" w14:textId="57CBAAB1" w:rsidR="0022480D" w:rsidRPr="005E04BA" w:rsidRDefault="007F63BC" w:rsidP="00241546">
      <w:pPr>
        <w:widowControl w:val="0"/>
        <w:tabs>
          <w:tab w:val="left" w:pos="850"/>
          <w:tab w:val="right" w:pos="2631"/>
          <w:tab w:val="right" w:pos="3265"/>
        </w:tabs>
        <w:spacing w:after="0" w:line="240" w:lineRule="auto"/>
        <w:ind w:left="20"/>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w:t>
      </w:r>
      <w:r w:rsidR="0022480D" w:rsidRPr="005E04BA">
        <w:rPr>
          <w:rFonts w:ascii="Times New Roman" w:eastAsia="Times New Roman" w:hAnsi="Times New Roman" w:cs="Times New Roman"/>
          <w:b/>
          <w:bCs/>
          <w:color w:val="000000"/>
          <w:sz w:val="24"/>
          <w:szCs w:val="24"/>
          <w:lang w:eastAsia="ru-RU" w:bidi="ru-RU"/>
        </w:rPr>
        <w:tab/>
      </w:r>
      <w:r>
        <w:rPr>
          <w:rFonts w:ascii="Times New Roman" w:eastAsia="Times New Roman" w:hAnsi="Times New Roman" w:cs="Times New Roman"/>
          <w:b/>
          <w:bCs/>
          <w:color w:val="000000"/>
          <w:sz w:val="24"/>
          <w:szCs w:val="24"/>
          <w:lang w:eastAsia="ru-RU" w:bidi="ru-RU"/>
        </w:rPr>
        <w:t>"</w:t>
      </w:r>
      <w:r w:rsidR="0022480D" w:rsidRPr="005E04BA">
        <w:rPr>
          <w:rFonts w:ascii="Times New Roman" w:eastAsia="Times New Roman" w:hAnsi="Times New Roman" w:cs="Times New Roman"/>
          <w:b/>
          <w:bCs/>
          <w:color w:val="000000"/>
          <w:sz w:val="24"/>
          <w:szCs w:val="24"/>
          <w:lang w:eastAsia="ru-RU" w:bidi="ru-RU"/>
        </w:rPr>
        <w:tab/>
        <w:t>201</w:t>
      </w:r>
      <w:r w:rsidR="0022480D" w:rsidRPr="005E04BA">
        <w:rPr>
          <w:rFonts w:ascii="Times New Roman" w:eastAsia="Times New Roman" w:hAnsi="Times New Roman" w:cs="Times New Roman"/>
          <w:b/>
          <w:bCs/>
          <w:color w:val="000000"/>
          <w:sz w:val="24"/>
          <w:szCs w:val="24"/>
          <w:lang w:eastAsia="ru-RU" w:bidi="ru-RU"/>
        </w:rPr>
        <w:tab/>
        <w:t>г.</w:t>
      </w:r>
    </w:p>
    <w:p w14:paraId="16D50DC6" w14:textId="6A765842" w:rsidR="0032351F" w:rsidRPr="005E04BA" w:rsidRDefault="0032351F" w:rsidP="00241546">
      <w:pPr>
        <w:spacing w:after="0" w:line="240" w:lineRule="auto"/>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br w:type="page"/>
      </w:r>
    </w:p>
    <w:p w14:paraId="66E93723" w14:textId="72FBD241" w:rsidR="000B5E1F" w:rsidRPr="001755A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755A8">
        <w:rPr>
          <w:rFonts w:ascii="Times New Roman" w:eastAsia="Times New Roman" w:hAnsi="Times New Roman"/>
          <w:sz w:val="24"/>
          <w:szCs w:val="24"/>
          <w:lang w:eastAsia="ru-RU"/>
        </w:rPr>
        <w:lastRenderedPageBreak/>
        <w:t>Приложение 10</w:t>
      </w:r>
    </w:p>
    <w:p w14:paraId="1BF51B46" w14:textId="7EC4D1BD" w:rsidR="000B5E1F" w:rsidRPr="001755A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755A8">
        <w:rPr>
          <w:rFonts w:ascii="Times New Roman" w:eastAsia="Times New Roman" w:hAnsi="Times New Roman"/>
          <w:sz w:val="24"/>
          <w:szCs w:val="24"/>
          <w:lang w:eastAsia="ru-RU"/>
        </w:rPr>
        <w:t xml:space="preserve">к Положению о </w:t>
      </w:r>
      <w:r w:rsidR="006F619F" w:rsidRPr="001755A8">
        <w:rPr>
          <w:rFonts w:ascii="Times New Roman" w:eastAsia="Times New Roman" w:hAnsi="Times New Roman"/>
          <w:sz w:val="24"/>
          <w:szCs w:val="24"/>
          <w:lang w:eastAsia="ru-RU"/>
        </w:rPr>
        <w:t>Совет</w:t>
      </w:r>
      <w:r w:rsidRPr="001755A8">
        <w:rPr>
          <w:rFonts w:ascii="Times New Roman" w:eastAsia="Times New Roman" w:hAnsi="Times New Roman"/>
          <w:sz w:val="24"/>
          <w:szCs w:val="24"/>
          <w:lang w:eastAsia="ru-RU"/>
        </w:rPr>
        <w:t>е директоров</w:t>
      </w:r>
    </w:p>
    <w:p w14:paraId="252412F0" w14:textId="0EEB1332" w:rsidR="000B5E1F" w:rsidRDefault="000B5E1F" w:rsidP="00241546">
      <w:pPr>
        <w:spacing w:after="0" w:line="240" w:lineRule="auto"/>
        <w:ind w:left="4678"/>
        <w:jc w:val="both"/>
        <w:rPr>
          <w:rFonts w:ascii="Times New Roman" w:hAnsi="Times New Roman"/>
          <w:sz w:val="24"/>
          <w:szCs w:val="24"/>
        </w:rPr>
      </w:pPr>
      <w:r w:rsidRPr="001755A8">
        <w:rPr>
          <w:rFonts w:ascii="Times New Roman" w:hAnsi="Times New Roman"/>
          <w:sz w:val="24"/>
          <w:szCs w:val="24"/>
        </w:rPr>
        <w:t xml:space="preserve">акционерного общества «Жилищный строительный сберегательный банк </w:t>
      </w:r>
      <w:r w:rsidR="006F619F" w:rsidRPr="001755A8">
        <w:rPr>
          <w:rFonts w:ascii="Times New Roman" w:hAnsi="Times New Roman"/>
          <w:sz w:val="24"/>
          <w:szCs w:val="24"/>
        </w:rPr>
        <w:t>"</w:t>
      </w:r>
      <w:proofErr w:type="spellStart"/>
      <w:r w:rsidR="006F619F" w:rsidRPr="001755A8">
        <w:rPr>
          <w:rFonts w:ascii="Times New Roman" w:hAnsi="Times New Roman"/>
          <w:sz w:val="24"/>
          <w:szCs w:val="24"/>
        </w:rPr>
        <w:t>Отбасы</w:t>
      </w:r>
      <w:proofErr w:type="spellEnd"/>
      <w:r w:rsidR="006F619F" w:rsidRPr="001755A8">
        <w:rPr>
          <w:rFonts w:ascii="Times New Roman" w:hAnsi="Times New Roman"/>
          <w:sz w:val="24"/>
          <w:szCs w:val="24"/>
        </w:rPr>
        <w:t xml:space="preserve"> банк</w:t>
      </w:r>
      <w:r w:rsidRPr="001755A8">
        <w:rPr>
          <w:rFonts w:ascii="Times New Roman" w:hAnsi="Times New Roman"/>
          <w:sz w:val="24"/>
          <w:szCs w:val="24"/>
        </w:rPr>
        <w:t>», утвержденное решением правления акционерного общества «Национальный управляющий холдинг «</w:t>
      </w:r>
      <w:proofErr w:type="spellStart"/>
      <w:r w:rsidRPr="001755A8">
        <w:rPr>
          <w:rFonts w:ascii="Times New Roman" w:hAnsi="Times New Roman"/>
          <w:sz w:val="24"/>
          <w:szCs w:val="24"/>
        </w:rPr>
        <w:t>Байтерек</w:t>
      </w:r>
      <w:proofErr w:type="spellEnd"/>
      <w:r w:rsidRPr="001755A8">
        <w:rPr>
          <w:rFonts w:ascii="Times New Roman" w:hAnsi="Times New Roman"/>
          <w:sz w:val="24"/>
          <w:szCs w:val="24"/>
        </w:rPr>
        <w:t>» от 28 ноября 2018 года (протокол № 53/18)</w:t>
      </w:r>
    </w:p>
    <w:p w14:paraId="6AF4359F" w14:textId="77777777" w:rsidR="00FC7396" w:rsidRDefault="00FC7396" w:rsidP="00241546">
      <w:pPr>
        <w:widowControl w:val="0"/>
        <w:spacing w:after="0" w:line="240" w:lineRule="auto"/>
        <w:ind w:left="4820" w:right="600"/>
        <w:jc w:val="right"/>
        <w:rPr>
          <w:rFonts w:ascii="Times New Roman" w:eastAsia="Times New Roman" w:hAnsi="Times New Roman" w:cs="Times New Roman"/>
          <w:color w:val="000000"/>
          <w:sz w:val="24"/>
          <w:szCs w:val="24"/>
          <w:lang w:eastAsia="ru-RU" w:bidi="ru-RU"/>
        </w:rPr>
      </w:pPr>
    </w:p>
    <w:p w14:paraId="41EF2FB4" w14:textId="77777777" w:rsidR="0022480D" w:rsidRPr="005E04BA" w:rsidRDefault="0022480D" w:rsidP="00241546">
      <w:pPr>
        <w:widowControl w:val="0"/>
        <w:spacing w:after="0" w:line="240" w:lineRule="auto"/>
        <w:ind w:left="4820" w:right="600"/>
        <w:jc w:val="right"/>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Фото кандидата (цветное </w:t>
      </w:r>
      <w:r w:rsidRPr="005E04BA">
        <w:rPr>
          <w:rFonts w:ascii="Times New Roman" w:eastAsia="Times New Roman" w:hAnsi="Times New Roman" w:cs="Times New Roman"/>
          <w:color w:val="000000"/>
          <w:sz w:val="24"/>
          <w:szCs w:val="24"/>
          <w:lang w:bidi="en-US"/>
        </w:rPr>
        <w:t>3,5x4,</w:t>
      </w:r>
      <w:r w:rsidRPr="005E04BA">
        <w:rPr>
          <w:rFonts w:ascii="Times New Roman" w:eastAsia="Times New Roman" w:hAnsi="Times New Roman" w:cs="Times New Roman"/>
          <w:color w:val="000000"/>
          <w:sz w:val="24"/>
          <w:szCs w:val="24"/>
          <w:lang w:eastAsia="ru-RU" w:bidi="ru-RU"/>
        </w:rPr>
        <w:t>5)</w:t>
      </w:r>
    </w:p>
    <w:p w14:paraId="1005D36D" w14:textId="77777777" w:rsidR="00732218" w:rsidRPr="005E04BA" w:rsidRDefault="00732218" w:rsidP="00241546">
      <w:pPr>
        <w:widowControl w:val="0"/>
        <w:spacing w:after="0" w:line="240" w:lineRule="auto"/>
        <w:ind w:left="660"/>
        <w:rPr>
          <w:rFonts w:ascii="Times New Roman" w:eastAsia="Times New Roman" w:hAnsi="Times New Roman" w:cs="Times New Roman"/>
          <w:b/>
          <w:bCs/>
          <w:color w:val="000000"/>
          <w:sz w:val="24"/>
          <w:szCs w:val="24"/>
          <w:lang w:eastAsia="ru-RU" w:bidi="ru-RU"/>
        </w:rPr>
      </w:pPr>
    </w:p>
    <w:p w14:paraId="136B0DA5" w14:textId="77777777" w:rsidR="0022480D" w:rsidRPr="005E04BA" w:rsidRDefault="0022480D" w:rsidP="00241546">
      <w:pPr>
        <w:widowControl w:val="0"/>
        <w:spacing w:after="0" w:line="240" w:lineRule="auto"/>
        <w:ind w:left="660"/>
        <w:jc w:val="center"/>
        <w:rPr>
          <w:rFonts w:ascii="Times New Roman" w:eastAsia="Times New Roman" w:hAnsi="Times New Roman" w:cs="Times New Roman"/>
          <w:b/>
          <w:bCs/>
          <w:color w:val="000000"/>
          <w:sz w:val="24"/>
          <w:szCs w:val="24"/>
          <w:lang w:eastAsia="ru-RU" w:bidi="ru-RU"/>
        </w:rPr>
      </w:pPr>
      <w:bookmarkStart w:id="31" w:name="Приложение10"/>
      <w:r w:rsidRPr="005E04BA">
        <w:rPr>
          <w:rFonts w:ascii="Times New Roman" w:eastAsia="Times New Roman" w:hAnsi="Times New Roman" w:cs="Times New Roman"/>
          <w:b/>
          <w:bCs/>
          <w:color w:val="000000"/>
          <w:sz w:val="24"/>
          <w:szCs w:val="24"/>
          <w:lang w:eastAsia="ru-RU" w:bidi="ru-RU"/>
        </w:rPr>
        <w:t>Сведения о кандидате на должность независимого директора</w:t>
      </w:r>
      <w:bookmarkEnd w:id="31"/>
    </w:p>
    <w:p w14:paraId="0CF72FDD" w14:textId="77777777" w:rsidR="00732218" w:rsidRPr="005E04BA" w:rsidRDefault="00732218" w:rsidP="00241546">
      <w:pPr>
        <w:widowControl w:val="0"/>
        <w:spacing w:after="0" w:line="240" w:lineRule="auto"/>
        <w:ind w:left="660"/>
        <w:rPr>
          <w:rFonts w:ascii="Times New Roman" w:eastAsia="Times New Roman" w:hAnsi="Times New Roman" w:cs="Times New Roman"/>
          <w:b/>
          <w:bCs/>
          <w:color w:val="000000"/>
          <w:sz w:val="24"/>
          <w:szCs w:val="24"/>
          <w:lang w:eastAsia="ru-RU" w:bidi="ru-RU"/>
        </w:rPr>
      </w:pPr>
    </w:p>
    <w:p w14:paraId="01F3D841" w14:textId="77777777" w:rsidR="00732218" w:rsidRPr="005E04BA" w:rsidRDefault="00732218" w:rsidP="00241546">
      <w:pPr>
        <w:pStyle w:val="aa"/>
        <w:widowControl w:val="0"/>
        <w:numPr>
          <w:ilvl w:val="0"/>
          <w:numId w:val="28"/>
        </w:numPr>
        <w:rPr>
          <w:b/>
          <w:bCs/>
          <w:color w:val="000000"/>
          <w:lang w:bidi="ru-RU"/>
        </w:rPr>
      </w:pPr>
      <w:r w:rsidRPr="005E04BA">
        <w:rPr>
          <w:b/>
          <w:bCs/>
          <w:color w:val="000000"/>
          <w:lang w:bidi="ru-RU"/>
        </w:rPr>
        <w:t>Общие сведения:</w:t>
      </w:r>
    </w:p>
    <w:tbl>
      <w:tblPr>
        <w:tblOverlap w:val="neve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39"/>
        <w:gridCol w:w="6635"/>
      </w:tblGrid>
      <w:tr w:rsidR="00732218" w:rsidRPr="005E04BA" w14:paraId="7499D08B" w14:textId="77777777" w:rsidTr="00D228F5">
        <w:trPr>
          <w:trHeight w:hRule="exact" w:val="299"/>
          <w:jc w:val="center"/>
        </w:trPr>
        <w:tc>
          <w:tcPr>
            <w:tcW w:w="3539" w:type="dxa"/>
            <w:vMerge w:val="restart"/>
            <w:shd w:val="clear" w:color="auto" w:fill="FFFFFF"/>
          </w:tcPr>
          <w:p w14:paraId="02BBD41D" w14:textId="77777777" w:rsidR="00732218" w:rsidRPr="005E04BA" w:rsidRDefault="00732218"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Фамилия, имя, отчество</w:t>
            </w:r>
          </w:p>
        </w:tc>
        <w:tc>
          <w:tcPr>
            <w:tcW w:w="6635" w:type="dxa"/>
            <w:shd w:val="clear" w:color="auto" w:fill="FFFFFF"/>
          </w:tcPr>
          <w:p w14:paraId="7AC50D3D" w14:textId="77777777" w:rsidR="00732218" w:rsidRPr="005E04BA" w:rsidRDefault="00732218" w:rsidP="00241546">
            <w:pPr>
              <w:widowControl w:val="0"/>
              <w:spacing w:after="0" w:line="240" w:lineRule="auto"/>
              <w:rPr>
                <w:rFonts w:ascii="Times New Roman" w:eastAsia="Courier New" w:hAnsi="Times New Roman" w:cs="Times New Roman"/>
                <w:color w:val="000000"/>
                <w:sz w:val="24"/>
                <w:szCs w:val="24"/>
                <w:lang w:eastAsia="ru-RU" w:bidi="ru-RU"/>
              </w:rPr>
            </w:pPr>
          </w:p>
        </w:tc>
      </w:tr>
      <w:tr w:rsidR="00732218" w:rsidRPr="005E04BA" w14:paraId="4D7A5E87" w14:textId="77777777" w:rsidTr="00D228F5">
        <w:trPr>
          <w:trHeight w:hRule="exact" w:val="930"/>
          <w:jc w:val="center"/>
        </w:trPr>
        <w:tc>
          <w:tcPr>
            <w:tcW w:w="3539" w:type="dxa"/>
            <w:vMerge/>
            <w:shd w:val="clear" w:color="auto" w:fill="FFFFFF"/>
          </w:tcPr>
          <w:p w14:paraId="4BE252B7" w14:textId="77777777" w:rsidR="00732218" w:rsidRPr="005E04BA" w:rsidRDefault="00732218" w:rsidP="00241546">
            <w:pPr>
              <w:widowControl w:val="0"/>
              <w:spacing w:after="0" w:line="240" w:lineRule="auto"/>
              <w:rPr>
                <w:rFonts w:ascii="Times New Roman" w:eastAsia="Courier New" w:hAnsi="Times New Roman" w:cs="Times New Roman"/>
                <w:color w:val="000000"/>
                <w:sz w:val="24"/>
                <w:szCs w:val="24"/>
                <w:lang w:eastAsia="ru-RU" w:bidi="ru-RU"/>
              </w:rPr>
            </w:pPr>
          </w:p>
        </w:tc>
        <w:tc>
          <w:tcPr>
            <w:tcW w:w="6635" w:type="dxa"/>
            <w:shd w:val="clear" w:color="auto" w:fill="FFFFFF"/>
          </w:tcPr>
          <w:p w14:paraId="448C17D0" w14:textId="77777777" w:rsidR="00732218" w:rsidRPr="005E04BA" w:rsidRDefault="00732218" w:rsidP="00241546">
            <w:pPr>
              <w:widowControl w:val="0"/>
              <w:spacing w:after="0" w:line="240" w:lineRule="auto"/>
              <w:ind w:left="124" w:right="112"/>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i/>
                <w:color w:val="000000"/>
                <w:sz w:val="24"/>
                <w:szCs w:val="24"/>
                <w:lang w:eastAsia="ru-RU" w:bidi="ru-RU"/>
              </w:rPr>
              <w:t>в полном соответствии с удостоверением личности (паспортом), в случае изменения фамилии, имени, отчества указать, когда и по какой причине они были изменены)</w:t>
            </w:r>
          </w:p>
        </w:tc>
      </w:tr>
      <w:tr w:rsidR="00732218" w:rsidRPr="005E04BA" w14:paraId="6B52C08A" w14:textId="77777777" w:rsidTr="00D228F5">
        <w:trPr>
          <w:trHeight w:hRule="exact" w:val="288"/>
          <w:jc w:val="center"/>
        </w:trPr>
        <w:tc>
          <w:tcPr>
            <w:tcW w:w="3539" w:type="dxa"/>
            <w:shd w:val="clear" w:color="auto" w:fill="FFFFFF"/>
          </w:tcPr>
          <w:p w14:paraId="6A894452" w14:textId="77777777" w:rsidR="00732218" w:rsidRPr="005E04BA" w:rsidRDefault="00732218"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Дата и место рождения</w:t>
            </w:r>
          </w:p>
        </w:tc>
        <w:tc>
          <w:tcPr>
            <w:tcW w:w="6635" w:type="dxa"/>
            <w:shd w:val="clear" w:color="auto" w:fill="FFFFFF"/>
          </w:tcPr>
          <w:p w14:paraId="2F0EF17B" w14:textId="77777777" w:rsidR="00732218" w:rsidRPr="005E04BA" w:rsidRDefault="00732218" w:rsidP="00241546">
            <w:pPr>
              <w:widowControl w:val="0"/>
              <w:spacing w:after="0" w:line="240" w:lineRule="auto"/>
              <w:ind w:left="124" w:right="112"/>
              <w:rPr>
                <w:rFonts w:ascii="Times New Roman" w:eastAsia="Courier New" w:hAnsi="Times New Roman" w:cs="Times New Roman"/>
                <w:color w:val="000000"/>
                <w:sz w:val="24"/>
                <w:szCs w:val="24"/>
                <w:lang w:eastAsia="ru-RU" w:bidi="ru-RU"/>
              </w:rPr>
            </w:pPr>
          </w:p>
        </w:tc>
      </w:tr>
      <w:tr w:rsidR="00732218" w:rsidRPr="005E04BA" w14:paraId="4F9C1E2F" w14:textId="77777777" w:rsidTr="00D228F5">
        <w:trPr>
          <w:trHeight w:hRule="exact" w:val="277"/>
          <w:jc w:val="center"/>
        </w:trPr>
        <w:tc>
          <w:tcPr>
            <w:tcW w:w="3539" w:type="dxa"/>
            <w:vMerge w:val="restart"/>
            <w:shd w:val="clear" w:color="auto" w:fill="FFFFFF"/>
          </w:tcPr>
          <w:p w14:paraId="60B16B90" w14:textId="77777777" w:rsidR="00732218" w:rsidRPr="005E04BA" w:rsidRDefault="00732218"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Постоянное местожительство, номера телефонов, электронные адреса</w:t>
            </w:r>
          </w:p>
        </w:tc>
        <w:tc>
          <w:tcPr>
            <w:tcW w:w="6635" w:type="dxa"/>
            <w:shd w:val="clear" w:color="auto" w:fill="FFFFFF"/>
          </w:tcPr>
          <w:p w14:paraId="11784FDA" w14:textId="77777777" w:rsidR="00732218" w:rsidRPr="005E04BA" w:rsidRDefault="00732218" w:rsidP="00241546">
            <w:pPr>
              <w:widowControl w:val="0"/>
              <w:spacing w:after="0" w:line="240" w:lineRule="auto"/>
              <w:ind w:left="124" w:right="112"/>
              <w:rPr>
                <w:rFonts w:ascii="Times New Roman" w:eastAsia="Courier New" w:hAnsi="Times New Roman" w:cs="Times New Roman"/>
                <w:color w:val="000000"/>
                <w:sz w:val="24"/>
                <w:szCs w:val="24"/>
                <w:lang w:eastAsia="ru-RU" w:bidi="ru-RU"/>
              </w:rPr>
            </w:pPr>
          </w:p>
        </w:tc>
      </w:tr>
      <w:tr w:rsidR="00732218" w:rsidRPr="005E04BA" w14:paraId="199445D3" w14:textId="77777777" w:rsidTr="00D228F5">
        <w:trPr>
          <w:trHeight w:hRule="exact" w:val="568"/>
          <w:jc w:val="center"/>
        </w:trPr>
        <w:tc>
          <w:tcPr>
            <w:tcW w:w="3539" w:type="dxa"/>
            <w:vMerge/>
            <w:shd w:val="clear" w:color="auto" w:fill="FFFFFF"/>
          </w:tcPr>
          <w:p w14:paraId="333ECF8F" w14:textId="77777777" w:rsidR="00732218" w:rsidRPr="005E04BA" w:rsidRDefault="00732218" w:rsidP="00241546">
            <w:pPr>
              <w:widowControl w:val="0"/>
              <w:spacing w:after="0" w:line="240" w:lineRule="auto"/>
              <w:rPr>
                <w:rFonts w:ascii="Times New Roman" w:eastAsia="Courier New" w:hAnsi="Times New Roman" w:cs="Times New Roman"/>
                <w:color w:val="000000"/>
                <w:sz w:val="24"/>
                <w:szCs w:val="24"/>
                <w:lang w:eastAsia="ru-RU" w:bidi="ru-RU"/>
              </w:rPr>
            </w:pPr>
          </w:p>
        </w:tc>
        <w:tc>
          <w:tcPr>
            <w:tcW w:w="6635" w:type="dxa"/>
            <w:shd w:val="clear" w:color="auto" w:fill="FFFFFF"/>
          </w:tcPr>
          <w:p w14:paraId="0BAD7CAA" w14:textId="77777777" w:rsidR="00732218" w:rsidRPr="005E04BA" w:rsidRDefault="00732218" w:rsidP="00241546">
            <w:pPr>
              <w:widowControl w:val="0"/>
              <w:spacing w:after="0" w:line="240" w:lineRule="auto"/>
              <w:ind w:left="124" w:right="112"/>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i/>
                <w:color w:val="000000"/>
                <w:sz w:val="24"/>
                <w:szCs w:val="24"/>
                <w:lang w:eastAsia="ru-RU" w:bidi="ru-RU"/>
              </w:rPr>
              <w:t>указать подробный адрес, номера служебного, домашнего, контактного телефонов, включая код населенного пункта)</w:t>
            </w:r>
          </w:p>
        </w:tc>
      </w:tr>
      <w:tr w:rsidR="00732218" w:rsidRPr="005E04BA" w14:paraId="4951DBD6" w14:textId="77777777" w:rsidTr="00D228F5">
        <w:trPr>
          <w:trHeight w:hRule="exact" w:val="342"/>
          <w:jc w:val="center"/>
        </w:trPr>
        <w:tc>
          <w:tcPr>
            <w:tcW w:w="3539" w:type="dxa"/>
            <w:shd w:val="clear" w:color="auto" w:fill="FFFFFF"/>
          </w:tcPr>
          <w:p w14:paraId="68476EBD" w14:textId="77777777" w:rsidR="00732218" w:rsidRPr="005E04BA" w:rsidRDefault="00732218"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Гражданство</w:t>
            </w:r>
          </w:p>
        </w:tc>
        <w:tc>
          <w:tcPr>
            <w:tcW w:w="6635" w:type="dxa"/>
            <w:shd w:val="clear" w:color="auto" w:fill="FFFFFF"/>
          </w:tcPr>
          <w:p w14:paraId="1770469E" w14:textId="77777777" w:rsidR="00732218" w:rsidRPr="005E04BA" w:rsidRDefault="00732218" w:rsidP="00241546">
            <w:pPr>
              <w:widowControl w:val="0"/>
              <w:spacing w:after="0" w:line="240" w:lineRule="auto"/>
              <w:rPr>
                <w:rFonts w:ascii="Times New Roman" w:eastAsia="Courier New" w:hAnsi="Times New Roman" w:cs="Times New Roman"/>
                <w:color w:val="000000"/>
                <w:sz w:val="24"/>
                <w:szCs w:val="24"/>
                <w:lang w:eastAsia="ru-RU" w:bidi="ru-RU"/>
              </w:rPr>
            </w:pPr>
          </w:p>
        </w:tc>
      </w:tr>
      <w:tr w:rsidR="00732218" w:rsidRPr="005E04BA" w14:paraId="6B97790D" w14:textId="77777777" w:rsidTr="00D228F5">
        <w:trPr>
          <w:trHeight w:hRule="exact" w:val="897"/>
          <w:jc w:val="center"/>
        </w:trPr>
        <w:tc>
          <w:tcPr>
            <w:tcW w:w="3539" w:type="dxa"/>
            <w:shd w:val="clear" w:color="auto" w:fill="FFFFFF"/>
          </w:tcPr>
          <w:p w14:paraId="646B82AC" w14:textId="77777777" w:rsidR="00732218" w:rsidRPr="005E04BA" w:rsidRDefault="00732218"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Наименование и полные реквизиты документа, удостоверяющего личность</w:t>
            </w:r>
          </w:p>
        </w:tc>
        <w:tc>
          <w:tcPr>
            <w:tcW w:w="6635" w:type="dxa"/>
            <w:shd w:val="clear" w:color="auto" w:fill="FFFFFF"/>
          </w:tcPr>
          <w:p w14:paraId="0B80E9D6" w14:textId="77777777" w:rsidR="00732218" w:rsidRPr="005E04BA" w:rsidRDefault="00732218" w:rsidP="00241546">
            <w:pPr>
              <w:widowControl w:val="0"/>
              <w:spacing w:after="0" w:line="240" w:lineRule="auto"/>
              <w:rPr>
                <w:rFonts w:ascii="Times New Roman" w:eastAsia="Courier New" w:hAnsi="Times New Roman" w:cs="Times New Roman"/>
                <w:color w:val="000000"/>
                <w:sz w:val="24"/>
                <w:szCs w:val="24"/>
                <w:lang w:eastAsia="ru-RU" w:bidi="ru-RU"/>
              </w:rPr>
            </w:pPr>
          </w:p>
        </w:tc>
      </w:tr>
    </w:tbl>
    <w:p w14:paraId="2D0BDE69" w14:textId="77777777" w:rsidR="0022480D" w:rsidRPr="005E04BA" w:rsidRDefault="0022480D" w:rsidP="00241546">
      <w:pPr>
        <w:widowControl w:val="0"/>
        <w:numPr>
          <w:ilvl w:val="0"/>
          <w:numId w:val="19"/>
        </w:numPr>
        <w:tabs>
          <w:tab w:val="left" w:pos="728"/>
        </w:tabs>
        <w:spacing w:after="0" w:line="240" w:lineRule="auto"/>
        <w:ind w:left="360"/>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Сведения об </w:t>
      </w:r>
      <w:proofErr w:type="spellStart"/>
      <w:r w:rsidRPr="005E04BA">
        <w:rPr>
          <w:rFonts w:ascii="Times New Roman" w:eastAsia="Times New Roman" w:hAnsi="Times New Roman" w:cs="Times New Roman"/>
          <w:b/>
          <w:bCs/>
          <w:color w:val="000000"/>
          <w:sz w:val="24"/>
          <w:szCs w:val="24"/>
          <w:lang w:eastAsia="ru-RU" w:bidi="ru-RU"/>
        </w:rPr>
        <w:t>аффилированности</w:t>
      </w:r>
      <w:proofErr w:type="spellEnd"/>
      <w:r w:rsidRPr="005E04BA">
        <w:rPr>
          <w:rFonts w:ascii="Times New Roman" w:eastAsia="Times New Roman" w:hAnsi="Times New Roman" w:cs="Times New Roman"/>
          <w:b/>
          <w:bCs/>
          <w:color w:val="000000"/>
          <w:sz w:val="24"/>
          <w:szCs w:val="24"/>
          <w:lang w:eastAsia="ru-RU" w:bidi="ru-RU"/>
        </w:rPr>
        <w:t>:</w:t>
      </w:r>
    </w:p>
    <w:p w14:paraId="3B603132" w14:textId="77777777" w:rsidR="0022480D" w:rsidRPr="005E04BA" w:rsidRDefault="0022480D" w:rsidP="00241546">
      <w:pPr>
        <w:widowControl w:val="0"/>
        <w:spacing w:after="0" w:line="240" w:lineRule="auto"/>
        <w:ind w:left="40" w:right="60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Сведения о близких родственниках (родители, супруг, брат, сестра, дети), а также свойственниках (брат, сестра, родители, дети супруга (супруги):</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502"/>
        <w:gridCol w:w="2423"/>
        <w:gridCol w:w="1762"/>
        <w:gridCol w:w="1775"/>
        <w:gridCol w:w="3031"/>
      </w:tblGrid>
      <w:tr w:rsidR="0022480D" w:rsidRPr="005E04BA" w14:paraId="6A81DDD0" w14:textId="77777777" w:rsidTr="0007488F">
        <w:trPr>
          <w:trHeight w:hRule="exact" w:val="574"/>
          <w:jc w:val="center"/>
        </w:trPr>
        <w:tc>
          <w:tcPr>
            <w:tcW w:w="502" w:type="dxa"/>
            <w:tcBorders>
              <w:top w:val="single" w:sz="4" w:space="0" w:color="auto"/>
              <w:left w:val="single" w:sz="4" w:space="0" w:color="auto"/>
              <w:bottom w:val="single" w:sz="4" w:space="0" w:color="auto"/>
            </w:tcBorders>
            <w:shd w:val="clear" w:color="auto" w:fill="FFFFFF"/>
          </w:tcPr>
          <w:p w14:paraId="744C16D7" w14:textId="77777777" w:rsidR="0022480D" w:rsidRPr="005E04BA" w:rsidRDefault="0022480D" w:rsidP="00241546">
            <w:pPr>
              <w:framePr w:w="9504" w:wrap="notBeside" w:vAnchor="text" w:hAnchor="text" w:xAlign="center" w:y="1"/>
              <w:widowControl w:val="0"/>
              <w:spacing w:after="0" w:line="240" w:lineRule="auto"/>
              <w:ind w:left="140"/>
              <w:rPr>
                <w:rFonts w:ascii="Times New Roman" w:eastAsia="Times New Roman" w:hAnsi="Times New Roman" w:cs="Times New Roman"/>
                <w:b/>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w:t>
            </w:r>
          </w:p>
        </w:tc>
        <w:tc>
          <w:tcPr>
            <w:tcW w:w="2423" w:type="dxa"/>
            <w:tcBorders>
              <w:top w:val="single" w:sz="4" w:space="0" w:color="auto"/>
              <w:left w:val="nil"/>
            </w:tcBorders>
            <w:shd w:val="clear" w:color="auto" w:fill="FFFFFF"/>
          </w:tcPr>
          <w:p w14:paraId="2615217B" w14:textId="77777777" w:rsidR="0022480D" w:rsidRPr="005E04BA" w:rsidRDefault="0022480D" w:rsidP="00241546">
            <w:pPr>
              <w:framePr w:w="9504" w:wrap="notBeside" w:vAnchor="text" w:hAnchor="text" w:xAlign="center" w:y="1"/>
              <w:widowControl w:val="0"/>
              <w:spacing w:after="0" w:line="240" w:lineRule="auto"/>
              <w:jc w:val="center"/>
              <w:rPr>
                <w:rFonts w:ascii="Times New Roman" w:eastAsia="Times New Roman" w:hAnsi="Times New Roman" w:cs="Times New Roman"/>
                <w:b/>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Фамилия, имя, отчество</w:t>
            </w:r>
          </w:p>
        </w:tc>
        <w:tc>
          <w:tcPr>
            <w:tcW w:w="1762" w:type="dxa"/>
            <w:tcBorders>
              <w:top w:val="single" w:sz="4" w:space="0" w:color="auto"/>
              <w:left w:val="single" w:sz="4" w:space="0" w:color="auto"/>
            </w:tcBorders>
            <w:shd w:val="clear" w:color="auto" w:fill="FFFFFF"/>
          </w:tcPr>
          <w:p w14:paraId="13B22A67" w14:textId="77777777" w:rsidR="0022480D" w:rsidRPr="005E04BA" w:rsidRDefault="0022480D" w:rsidP="00241546">
            <w:pPr>
              <w:framePr w:w="9504" w:wrap="notBeside" w:vAnchor="text" w:hAnchor="text" w:xAlign="center" w:y="1"/>
              <w:widowControl w:val="0"/>
              <w:spacing w:after="0" w:line="240" w:lineRule="auto"/>
              <w:ind w:left="180" w:firstLine="240"/>
              <w:rPr>
                <w:rFonts w:ascii="Times New Roman" w:eastAsia="Times New Roman" w:hAnsi="Times New Roman" w:cs="Times New Roman"/>
                <w:b/>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Дата, месяц, год рождения</w:t>
            </w:r>
          </w:p>
        </w:tc>
        <w:tc>
          <w:tcPr>
            <w:tcW w:w="1775" w:type="dxa"/>
            <w:tcBorders>
              <w:top w:val="single" w:sz="4" w:space="0" w:color="auto"/>
              <w:left w:val="single" w:sz="4" w:space="0" w:color="auto"/>
            </w:tcBorders>
            <w:shd w:val="clear" w:color="auto" w:fill="FFFFFF"/>
          </w:tcPr>
          <w:p w14:paraId="3511662B" w14:textId="77777777" w:rsidR="0022480D" w:rsidRPr="005E04BA" w:rsidRDefault="0022480D" w:rsidP="00241546">
            <w:pPr>
              <w:framePr w:w="9504" w:wrap="notBeside" w:vAnchor="text" w:hAnchor="text" w:xAlign="center" w:y="1"/>
              <w:widowControl w:val="0"/>
              <w:spacing w:after="0" w:line="240" w:lineRule="auto"/>
              <w:ind w:left="120"/>
              <w:rPr>
                <w:rFonts w:ascii="Times New Roman" w:eastAsia="Times New Roman" w:hAnsi="Times New Roman" w:cs="Times New Roman"/>
                <w:b/>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Родственные</w:t>
            </w:r>
            <w:r w:rsidR="00A013E7" w:rsidRPr="005E04BA">
              <w:rPr>
                <w:rFonts w:ascii="Times New Roman" w:eastAsia="Times New Roman" w:hAnsi="Times New Roman" w:cs="Times New Roman"/>
                <w:b/>
                <w:bCs/>
                <w:color w:val="000000"/>
                <w:sz w:val="24"/>
                <w:szCs w:val="24"/>
                <w:lang w:eastAsia="ru-RU" w:bidi="ru-RU"/>
              </w:rPr>
              <w:t xml:space="preserve"> </w:t>
            </w:r>
            <w:r w:rsidRPr="005E04BA">
              <w:rPr>
                <w:rFonts w:ascii="Times New Roman" w:eastAsia="Times New Roman" w:hAnsi="Times New Roman" w:cs="Times New Roman"/>
                <w:b/>
                <w:bCs/>
                <w:color w:val="000000"/>
                <w:sz w:val="24"/>
                <w:szCs w:val="24"/>
                <w:lang w:eastAsia="ru-RU" w:bidi="ru-RU"/>
              </w:rPr>
              <w:t>отношения</w:t>
            </w:r>
          </w:p>
        </w:tc>
        <w:tc>
          <w:tcPr>
            <w:tcW w:w="3031" w:type="dxa"/>
            <w:tcBorders>
              <w:top w:val="single" w:sz="4" w:space="0" w:color="auto"/>
              <w:left w:val="single" w:sz="4" w:space="0" w:color="auto"/>
              <w:bottom w:val="single" w:sz="4" w:space="0" w:color="auto"/>
              <w:right w:val="single" w:sz="4" w:space="0" w:color="auto"/>
            </w:tcBorders>
            <w:shd w:val="clear" w:color="auto" w:fill="FFFFFF"/>
          </w:tcPr>
          <w:p w14:paraId="778954A9" w14:textId="77777777" w:rsidR="0022480D" w:rsidRPr="005E04BA" w:rsidRDefault="0022480D" w:rsidP="00241546">
            <w:pPr>
              <w:framePr w:w="9504" w:wrap="notBeside" w:vAnchor="text" w:hAnchor="text" w:xAlign="center" w:y="1"/>
              <w:widowControl w:val="0"/>
              <w:spacing w:after="0" w:line="240" w:lineRule="auto"/>
              <w:ind w:left="160"/>
              <w:rPr>
                <w:rFonts w:ascii="Times New Roman" w:eastAsia="Times New Roman" w:hAnsi="Times New Roman" w:cs="Times New Roman"/>
                <w:b/>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Место работы и должность</w:t>
            </w:r>
          </w:p>
        </w:tc>
      </w:tr>
      <w:tr w:rsidR="0022480D" w:rsidRPr="005E04BA" w14:paraId="66F7A2B5" w14:textId="77777777" w:rsidTr="0007488F">
        <w:trPr>
          <w:trHeight w:hRule="exact" w:val="274"/>
          <w:jc w:val="center"/>
        </w:trPr>
        <w:tc>
          <w:tcPr>
            <w:tcW w:w="502" w:type="dxa"/>
            <w:tcBorders>
              <w:top w:val="single" w:sz="4" w:space="0" w:color="auto"/>
              <w:left w:val="single" w:sz="4" w:space="0" w:color="auto"/>
            </w:tcBorders>
            <w:shd w:val="clear" w:color="auto" w:fill="FFFFFF"/>
            <w:vAlign w:val="center"/>
          </w:tcPr>
          <w:p w14:paraId="13276FAC" w14:textId="77777777" w:rsidR="0022480D" w:rsidRPr="005E04BA" w:rsidRDefault="0022480D" w:rsidP="00241546">
            <w:pPr>
              <w:framePr w:w="9504" w:wrap="notBeside" w:vAnchor="text" w:hAnchor="text" w:xAlign="center" w:y="1"/>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1</w:t>
            </w:r>
          </w:p>
        </w:tc>
        <w:tc>
          <w:tcPr>
            <w:tcW w:w="2423" w:type="dxa"/>
            <w:tcBorders>
              <w:top w:val="single" w:sz="4" w:space="0" w:color="auto"/>
              <w:left w:val="single" w:sz="4" w:space="0" w:color="auto"/>
            </w:tcBorders>
            <w:shd w:val="clear" w:color="auto" w:fill="FFFFFF"/>
          </w:tcPr>
          <w:p w14:paraId="6AF3DDAB" w14:textId="77777777" w:rsidR="0022480D" w:rsidRPr="005E04BA" w:rsidRDefault="0022480D" w:rsidP="00241546">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62" w:type="dxa"/>
            <w:tcBorders>
              <w:top w:val="single" w:sz="4" w:space="0" w:color="auto"/>
              <w:left w:val="single" w:sz="4" w:space="0" w:color="auto"/>
            </w:tcBorders>
            <w:shd w:val="clear" w:color="auto" w:fill="FFFFFF"/>
          </w:tcPr>
          <w:p w14:paraId="288BCE33" w14:textId="77777777" w:rsidR="0022480D" w:rsidRPr="005E04BA" w:rsidRDefault="0022480D" w:rsidP="00241546">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75" w:type="dxa"/>
            <w:tcBorders>
              <w:top w:val="single" w:sz="4" w:space="0" w:color="auto"/>
              <w:left w:val="single" w:sz="4" w:space="0" w:color="auto"/>
            </w:tcBorders>
            <w:shd w:val="clear" w:color="auto" w:fill="FFFFFF"/>
          </w:tcPr>
          <w:p w14:paraId="167255B8" w14:textId="77777777" w:rsidR="0022480D" w:rsidRPr="005E04BA" w:rsidRDefault="0022480D" w:rsidP="00241546">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3031" w:type="dxa"/>
            <w:tcBorders>
              <w:top w:val="single" w:sz="4" w:space="0" w:color="auto"/>
              <w:left w:val="single" w:sz="4" w:space="0" w:color="auto"/>
              <w:right w:val="single" w:sz="4" w:space="0" w:color="auto"/>
            </w:tcBorders>
            <w:shd w:val="clear" w:color="auto" w:fill="FFFFFF"/>
          </w:tcPr>
          <w:p w14:paraId="3B4F297E" w14:textId="77777777" w:rsidR="0022480D" w:rsidRPr="005E04BA" w:rsidRDefault="0022480D" w:rsidP="00241546">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r>
      <w:tr w:rsidR="0022480D" w:rsidRPr="005E04BA" w14:paraId="70574BE6" w14:textId="77777777" w:rsidTr="0007488F">
        <w:trPr>
          <w:trHeight w:hRule="exact" w:val="291"/>
          <w:jc w:val="center"/>
        </w:trPr>
        <w:tc>
          <w:tcPr>
            <w:tcW w:w="502" w:type="dxa"/>
            <w:tcBorders>
              <w:top w:val="single" w:sz="4" w:space="0" w:color="auto"/>
              <w:left w:val="single" w:sz="4" w:space="0" w:color="auto"/>
              <w:bottom w:val="single" w:sz="4" w:space="0" w:color="auto"/>
            </w:tcBorders>
            <w:shd w:val="clear" w:color="auto" w:fill="FFFFFF"/>
            <w:vAlign w:val="center"/>
          </w:tcPr>
          <w:p w14:paraId="4529F516" w14:textId="77777777" w:rsidR="0022480D" w:rsidRPr="005E04BA" w:rsidRDefault="0022480D" w:rsidP="00241546">
            <w:pPr>
              <w:framePr w:w="9504" w:wrap="notBeside" w:vAnchor="text" w:hAnchor="text" w:xAlign="center" w:y="1"/>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2</w:t>
            </w:r>
          </w:p>
        </w:tc>
        <w:tc>
          <w:tcPr>
            <w:tcW w:w="2423" w:type="dxa"/>
            <w:tcBorders>
              <w:top w:val="single" w:sz="4" w:space="0" w:color="auto"/>
              <w:left w:val="single" w:sz="4" w:space="0" w:color="auto"/>
              <w:bottom w:val="single" w:sz="4" w:space="0" w:color="auto"/>
            </w:tcBorders>
            <w:shd w:val="clear" w:color="auto" w:fill="FFFFFF"/>
          </w:tcPr>
          <w:p w14:paraId="75AC2614" w14:textId="77777777" w:rsidR="0022480D" w:rsidRPr="005E04BA" w:rsidRDefault="0022480D" w:rsidP="00241546">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62" w:type="dxa"/>
            <w:tcBorders>
              <w:top w:val="single" w:sz="4" w:space="0" w:color="auto"/>
              <w:left w:val="single" w:sz="4" w:space="0" w:color="auto"/>
              <w:bottom w:val="single" w:sz="4" w:space="0" w:color="auto"/>
            </w:tcBorders>
            <w:shd w:val="clear" w:color="auto" w:fill="FFFFFF"/>
          </w:tcPr>
          <w:p w14:paraId="683DCC58" w14:textId="77777777" w:rsidR="0022480D" w:rsidRPr="005E04BA" w:rsidRDefault="0022480D" w:rsidP="00241546">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75" w:type="dxa"/>
            <w:tcBorders>
              <w:top w:val="single" w:sz="4" w:space="0" w:color="auto"/>
              <w:left w:val="single" w:sz="4" w:space="0" w:color="auto"/>
              <w:bottom w:val="single" w:sz="4" w:space="0" w:color="auto"/>
            </w:tcBorders>
            <w:shd w:val="clear" w:color="auto" w:fill="FFFFFF"/>
          </w:tcPr>
          <w:p w14:paraId="25D52835" w14:textId="77777777" w:rsidR="0022480D" w:rsidRPr="005E04BA" w:rsidRDefault="0022480D" w:rsidP="00241546">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3031" w:type="dxa"/>
            <w:tcBorders>
              <w:top w:val="single" w:sz="4" w:space="0" w:color="auto"/>
              <w:left w:val="single" w:sz="4" w:space="0" w:color="auto"/>
              <w:bottom w:val="single" w:sz="4" w:space="0" w:color="auto"/>
              <w:right w:val="single" w:sz="4" w:space="0" w:color="auto"/>
            </w:tcBorders>
            <w:shd w:val="clear" w:color="auto" w:fill="FFFFFF"/>
          </w:tcPr>
          <w:p w14:paraId="7D7443BB" w14:textId="77777777" w:rsidR="0022480D" w:rsidRPr="005E04BA" w:rsidRDefault="0022480D" w:rsidP="00241546">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r>
    </w:tbl>
    <w:p w14:paraId="2837A069" w14:textId="71A89CE8" w:rsidR="00F4058B" w:rsidRPr="005E04BA" w:rsidRDefault="00BF129C" w:rsidP="00241546">
      <w:pPr>
        <w:widowControl w:val="0"/>
        <w:spacing w:after="0" w:line="240" w:lineRule="auto"/>
        <w:rPr>
          <w:b/>
          <w:bCs/>
          <w:color w:val="000000"/>
          <w:lang w:bidi="ru-RU"/>
        </w:rPr>
      </w:pPr>
      <w:r w:rsidRPr="005E04BA">
        <w:rPr>
          <w:rFonts w:ascii="Times New Roman" w:eastAsia="Times New Roman" w:hAnsi="Times New Roman" w:cs="Times New Roman"/>
          <w:bCs/>
          <w:color w:val="000000"/>
          <w:sz w:val="24"/>
          <w:szCs w:val="24"/>
          <w:lang w:eastAsia="ru-RU" w:bidi="ru-RU"/>
        </w:rPr>
        <w:t>Сведения о прямом или косвенном участии в уставном капитале</w:t>
      </w:r>
      <w:r w:rsidR="002A3D12" w:rsidRPr="005E04BA">
        <w:rPr>
          <w:rFonts w:ascii="Times New Roman" w:eastAsia="Times New Roman" w:hAnsi="Times New Roman" w:cs="Times New Roman"/>
          <w:bCs/>
          <w:color w:val="000000"/>
          <w:sz w:val="24"/>
          <w:szCs w:val="24"/>
          <w:lang w:eastAsia="ru-RU" w:bidi="ru-RU"/>
        </w:rPr>
        <w:t xml:space="preserve"> юридических лиц</w:t>
      </w:r>
      <w:r w:rsidRPr="005E04BA">
        <w:rPr>
          <w:rFonts w:ascii="Times New Roman" w:eastAsia="Times New Roman" w:hAnsi="Times New Roman" w:cs="Times New Roman"/>
          <w:bCs/>
          <w:color w:val="000000"/>
          <w:sz w:val="24"/>
          <w:szCs w:val="24"/>
          <w:lang w:eastAsia="ru-RU" w:bidi="ru-RU"/>
        </w:rPr>
        <w:t xml:space="preserve"> </w:t>
      </w:r>
    </w:p>
    <w:p w14:paraId="7911A87E" w14:textId="77777777" w:rsidR="00BF129C" w:rsidRPr="005E04BA" w:rsidRDefault="007A1700" w:rsidP="00241546">
      <w:pPr>
        <w:pStyle w:val="aa"/>
        <w:widowControl w:val="0"/>
        <w:numPr>
          <w:ilvl w:val="0"/>
          <w:numId w:val="19"/>
        </w:numPr>
        <w:tabs>
          <w:tab w:val="left" w:pos="851"/>
        </w:tabs>
        <w:ind w:left="0" w:firstLine="567"/>
        <w:rPr>
          <w:b/>
          <w:bCs/>
          <w:color w:val="000000"/>
          <w:lang w:bidi="ru-RU"/>
        </w:rPr>
      </w:pPr>
      <w:r w:rsidRPr="005E04BA">
        <w:rPr>
          <w:b/>
          <w:bCs/>
          <w:color w:val="000000"/>
          <w:lang w:bidi="ru-RU"/>
        </w:rPr>
        <w:t>Профессиональные данные</w:t>
      </w:r>
    </w:p>
    <w:tbl>
      <w:tblPr>
        <w:tblpPr w:leftFromText="180" w:rightFromText="180" w:vertAnchor="page" w:horzAnchor="margin" w:tblpY="10546"/>
        <w:tblOverlap w:val="never"/>
        <w:tblW w:w="9634" w:type="dxa"/>
        <w:tblLayout w:type="fixed"/>
        <w:tblCellMar>
          <w:left w:w="10" w:type="dxa"/>
          <w:right w:w="10" w:type="dxa"/>
        </w:tblCellMar>
        <w:tblLook w:val="04A0" w:firstRow="1" w:lastRow="0" w:firstColumn="1" w:lastColumn="0" w:noHBand="0" w:noVBand="1"/>
      </w:tblPr>
      <w:tblGrid>
        <w:gridCol w:w="542"/>
        <w:gridCol w:w="2688"/>
        <w:gridCol w:w="3408"/>
        <w:gridCol w:w="2996"/>
      </w:tblGrid>
      <w:tr w:rsidR="005C166E" w:rsidRPr="005E04BA" w14:paraId="4060148C" w14:textId="77777777" w:rsidTr="0007488F">
        <w:trPr>
          <w:trHeight w:hRule="exact" w:val="572"/>
        </w:trPr>
        <w:tc>
          <w:tcPr>
            <w:tcW w:w="542" w:type="dxa"/>
            <w:tcBorders>
              <w:top w:val="single" w:sz="4" w:space="0" w:color="auto"/>
              <w:left w:val="single" w:sz="4" w:space="0" w:color="auto"/>
            </w:tcBorders>
            <w:shd w:val="clear" w:color="auto" w:fill="FFFFFF"/>
          </w:tcPr>
          <w:p w14:paraId="3579ED80" w14:textId="77777777" w:rsidR="005C166E" w:rsidRPr="005E04BA" w:rsidRDefault="005C166E"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w:t>
            </w:r>
          </w:p>
        </w:tc>
        <w:tc>
          <w:tcPr>
            <w:tcW w:w="2688" w:type="dxa"/>
            <w:tcBorders>
              <w:top w:val="single" w:sz="4" w:space="0" w:color="auto"/>
              <w:left w:val="single" w:sz="4" w:space="0" w:color="auto"/>
            </w:tcBorders>
            <w:shd w:val="clear" w:color="auto" w:fill="FFFFFF"/>
          </w:tcPr>
          <w:p w14:paraId="21990791" w14:textId="77777777" w:rsidR="005C166E" w:rsidRPr="005E04BA" w:rsidRDefault="005C166E" w:rsidP="00241546">
            <w:pPr>
              <w:widowControl w:val="0"/>
              <w:spacing w:after="0" w:line="240" w:lineRule="auto"/>
              <w:ind w:left="4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Наименование и местонахождение</w:t>
            </w:r>
          </w:p>
        </w:tc>
        <w:tc>
          <w:tcPr>
            <w:tcW w:w="3408" w:type="dxa"/>
            <w:tcBorders>
              <w:top w:val="single" w:sz="4" w:space="0" w:color="auto"/>
              <w:left w:val="single" w:sz="4" w:space="0" w:color="auto"/>
            </w:tcBorders>
            <w:shd w:val="clear" w:color="auto" w:fill="FFFFFF"/>
          </w:tcPr>
          <w:p w14:paraId="06C404C5" w14:textId="77777777" w:rsidR="005C166E" w:rsidRPr="005E04BA" w:rsidRDefault="005C166E" w:rsidP="00241546">
            <w:pPr>
              <w:widowControl w:val="0"/>
              <w:spacing w:after="0" w:line="240" w:lineRule="auto"/>
              <w:jc w:val="center"/>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Уставные виды деятельности юридического лица</w:t>
            </w:r>
          </w:p>
        </w:tc>
        <w:tc>
          <w:tcPr>
            <w:tcW w:w="2996" w:type="dxa"/>
            <w:tcBorders>
              <w:top w:val="single" w:sz="4" w:space="0" w:color="auto"/>
              <w:left w:val="single" w:sz="4" w:space="0" w:color="auto"/>
              <w:right w:val="single" w:sz="4" w:space="0" w:color="auto"/>
            </w:tcBorders>
            <w:shd w:val="clear" w:color="auto" w:fill="FFFFFF"/>
          </w:tcPr>
          <w:p w14:paraId="28F7AACC" w14:textId="77777777" w:rsidR="005C166E" w:rsidRPr="005E04BA" w:rsidRDefault="005C166E" w:rsidP="00241546">
            <w:pPr>
              <w:widowControl w:val="0"/>
              <w:spacing w:after="0" w:line="240" w:lineRule="auto"/>
              <w:jc w:val="center"/>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Сумма и доля Вашего участия</w:t>
            </w:r>
          </w:p>
        </w:tc>
      </w:tr>
      <w:tr w:rsidR="005C166E" w:rsidRPr="005E04BA" w14:paraId="26E459B0" w14:textId="77777777" w:rsidTr="0007488F">
        <w:trPr>
          <w:trHeight w:hRule="exact" w:val="295"/>
        </w:trPr>
        <w:tc>
          <w:tcPr>
            <w:tcW w:w="542" w:type="dxa"/>
            <w:tcBorders>
              <w:top w:val="single" w:sz="4" w:space="0" w:color="auto"/>
              <w:left w:val="single" w:sz="4" w:space="0" w:color="auto"/>
            </w:tcBorders>
            <w:shd w:val="clear" w:color="auto" w:fill="FFFFFF"/>
            <w:vAlign w:val="center"/>
          </w:tcPr>
          <w:p w14:paraId="410120CA" w14:textId="77777777" w:rsidR="005C166E" w:rsidRPr="005E04BA" w:rsidRDefault="005C166E"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1</w:t>
            </w:r>
          </w:p>
        </w:tc>
        <w:tc>
          <w:tcPr>
            <w:tcW w:w="2688" w:type="dxa"/>
            <w:tcBorders>
              <w:top w:val="single" w:sz="4" w:space="0" w:color="auto"/>
              <w:left w:val="single" w:sz="4" w:space="0" w:color="auto"/>
            </w:tcBorders>
            <w:shd w:val="clear" w:color="auto" w:fill="FFFFFF"/>
          </w:tcPr>
          <w:p w14:paraId="6353CEBB" w14:textId="77777777" w:rsidR="005C166E" w:rsidRPr="005E04BA" w:rsidRDefault="005C166E" w:rsidP="00241546">
            <w:pPr>
              <w:widowControl w:val="0"/>
              <w:spacing w:after="0" w:line="240" w:lineRule="auto"/>
              <w:rPr>
                <w:rFonts w:ascii="Times New Roman" w:eastAsia="Courier New" w:hAnsi="Times New Roman" w:cs="Times New Roman"/>
                <w:color w:val="000000"/>
                <w:sz w:val="24"/>
                <w:szCs w:val="24"/>
                <w:lang w:eastAsia="ru-RU" w:bidi="ru-RU"/>
              </w:rPr>
            </w:pPr>
          </w:p>
        </w:tc>
        <w:tc>
          <w:tcPr>
            <w:tcW w:w="3408" w:type="dxa"/>
            <w:tcBorders>
              <w:top w:val="single" w:sz="4" w:space="0" w:color="auto"/>
              <w:left w:val="single" w:sz="4" w:space="0" w:color="auto"/>
            </w:tcBorders>
            <w:shd w:val="clear" w:color="auto" w:fill="FFFFFF"/>
          </w:tcPr>
          <w:p w14:paraId="212EC49C" w14:textId="77777777" w:rsidR="005C166E" w:rsidRPr="005E04BA" w:rsidRDefault="005C166E" w:rsidP="00241546">
            <w:pPr>
              <w:widowControl w:val="0"/>
              <w:spacing w:after="0" w:line="240" w:lineRule="auto"/>
              <w:rPr>
                <w:rFonts w:ascii="Times New Roman" w:eastAsia="Courier New" w:hAnsi="Times New Roman" w:cs="Times New Roman"/>
                <w:color w:val="000000"/>
                <w:sz w:val="24"/>
                <w:szCs w:val="24"/>
                <w:lang w:eastAsia="ru-RU" w:bidi="ru-RU"/>
              </w:rPr>
            </w:pPr>
          </w:p>
        </w:tc>
        <w:tc>
          <w:tcPr>
            <w:tcW w:w="2996" w:type="dxa"/>
            <w:tcBorders>
              <w:top w:val="single" w:sz="4" w:space="0" w:color="auto"/>
              <w:left w:val="single" w:sz="4" w:space="0" w:color="auto"/>
              <w:right w:val="single" w:sz="4" w:space="0" w:color="auto"/>
            </w:tcBorders>
            <w:shd w:val="clear" w:color="auto" w:fill="FFFFFF"/>
          </w:tcPr>
          <w:p w14:paraId="1A3964FF" w14:textId="77777777" w:rsidR="005C166E" w:rsidRPr="005E04BA" w:rsidRDefault="005C166E" w:rsidP="00241546">
            <w:pPr>
              <w:widowControl w:val="0"/>
              <w:spacing w:after="0" w:line="240" w:lineRule="auto"/>
              <w:rPr>
                <w:rFonts w:ascii="Times New Roman" w:eastAsia="Courier New" w:hAnsi="Times New Roman" w:cs="Times New Roman"/>
                <w:color w:val="000000"/>
                <w:sz w:val="24"/>
                <w:szCs w:val="24"/>
                <w:lang w:eastAsia="ru-RU" w:bidi="ru-RU"/>
              </w:rPr>
            </w:pPr>
          </w:p>
        </w:tc>
      </w:tr>
      <w:tr w:rsidR="005C166E" w:rsidRPr="005E04BA" w14:paraId="23FCEF6D" w14:textId="77777777" w:rsidTr="0007488F">
        <w:trPr>
          <w:trHeight w:hRule="exact" w:val="271"/>
        </w:trPr>
        <w:tc>
          <w:tcPr>
            <w:tcW w:w="542" w:type="dxa"/>
            <w:tcBorders>
              <w:top w:val="single" w:sz="4" w:space="0" w:color="auto"/>
              <w:left w:val="single" w:sz="4" w:space="0" w:color="auto"/>
            </w:tcBorders>
            <w:shd w:val="clear" w:color="auto" w:fill="FFFFFF"/>
            <w:vAlign w:val="center"/>
          </w:tcPr>
          <w:p w14:paraId="2151809E" w14:textId="77777777" w:rsidR="005C166E" w:rsidRPr="005E04BA" w:rsidRDefault="005C166E"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2</w:t>
            </w:r>
          </w:p>
        </w:tc>
        <w:tc>
          <w:tcPr>
            <w:tcW w:w="2688" w:type="dxa"/>
            <w:tcBorders>
              <w:top w:val="single" w:sz="4" w:space="0" w:color="auto"/>
              <w:left w:val="single" w:sz="4" w:space="0" w:color="auto"/>
            </w:tcBorders>
            <w:shd w:val="clear" w:color="auto" w:fill="FFFFFF"/>
          </w:tcPr>
          <w:p w14:paraId="4EBFF268" w14:textId="77777777" w:rsidR="005C166E" w:rsidRPr="005E04BA" w:rsidRDefault="005C166E" w:rsidP="00241546">
            <w:pPr>
              <w:widowControl w:val="0"/>
              <w:spacing w:after="0" w:line="240" w:lineRule="auto"/>
              <w:rPr>
                <w:rFonts w:ascii="Times New Roman" w:eastAsia="Courier New" w:hAnsi="Times New Roman" w:cs="Times New Roman"/>
                <w:color w:val="000000"/>
                <w:sz w:val="24"/>
                <w:szCs w:val="24"/>
                <w:lang w:eastAsia="ru-RU" w:bidi="ru-RU"/>
              </w:rPr>
            </w:pPr>
          </w:p>
        </w:tc>
        <w:tc>
          <w:tcPr>
            <w:tcW w:w="3408" w:type="dxa"/>
            <w:tcBorders>
              <w:top w:val="single" w:sz="4" w:space="0" w:color="auto"/>
              <w:left w:val="single" w:sz="4" w:space="0" w:color="auto"/>
            </w:tcBorders>
            <w:shd w:val="clear" w:color="auto" w:fill="FFFFFF"/>
          </w:tcPr>
          <w:p w14:paraId="34C364C9" w14:textId="77777777" w:rsidR="005C166E" w:rsidRPr="005E04BA" w:rsidRDefault="005C166E" w:rsidP="00241546">
            <w:pPr>
              <w:widowControl w:val="0"/>
              <w:spacing w:after="0" w:line="240" w:lineRule="auto"/>
              <w:rPr>
                <w:rFonts w:ascii="Times New Roman" w:eastAsia="Courier New" w:hAnsi="Times New Roman" w:cs="Times New Roman"/>
                <w:color w:val="000000"/>
                <w:sz w:val="24"/>
                <w:szCs w:val="24"/>
                <w:lang w:eastAsia="ru-RU" w:bidi="ru-RU"/>
              </w:rPr>
            </w:pPr>
          </w:p>
        </w:tc>
        <w:tc>
          <w:tcPr>
            <w:tcW w:w="2996" w:type="dxa"/>
            <w:tcBorders>
              <w:top w:val="single" w:sz="4" w:space="0" w:color="auto"/>
              <w:left w:val="single" w:sz="4" w:space="0" w:color="auto"/>
              <w:right w:val="single" w:sz="4" w:space="0" w:color="auto"/>
            </w:tcBorders>
            <w:shd w:val="clear" w:color="auto" w:fill="FFFFFF"/>
          </w:tcPr>
          <w:p w14:paraId="46FE472A" w14:textId="77777777" w:rsidR="005C166E" w:rsidRPr="005E04BA" w:rsidRDefault="005C166E" w:rsidP="00241546">
            <w:pPr>
              <w:widowControl w:val="0"/>
              <w:spacing w:after="0" w:line="240" w:lineRule="auto"/>
              <w:rPr>
                <w:rFonts w:ascii="Times New Roman" w:eastAsia="Courier New" w:hAnsi="Times New Roman" w:cs="Times New Roman"/>
                <w:color w:val="000000"/>
                <w:sz w:val="24"/>
                <w:szCs w:val="24"/>
                <w:lang w:eastAsia="ru-RU" w:bidi="ru-RU"/>
              </w:rPr>
            </w:pPr>
          </w:p>
        </w:tc>
      </w:tr>
      <w:tr w:rsidR="005C166E" w:rsidRPr="005E04BA" w14:paraId="6D3E3DFD" w14:textId="77777777" w:rsidTr="0007488F">
        <w:trPr>
          <w:trHeight w:hRule="exact" w:val="275"/>
        </w:trPr>
        <w:tc>
          <w:tcPr>
            <w:tcW w:w="542" w:type="dxa"/>
            <w:tcBorders>
              <w:top w:val="single" w:sz="4" w:space="0" w:color="auto"/>
              <w:left w:val="single" w:sz="4" w:space="0" w:color="auto"/>
              <w:bottom w:val="single" w:sz="4" w:space="0" w:color="auto"/>
            </w:tcBorders>
            <w:shd w:val="clear" w:color="auto" w:fill="FFFFFF"/>
          </w:tcPr>
          <w:p w14:paraId="3979E1EB" w14:textId="77777777" w:rsidR="005C166E" w:rsidRPr="005E04BA" w:rsidRDefault="005C166E"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3</w:t>
            </w:r>
          </w:p>
        </w:tc>
        <w:tc>
          <w:tcPr>
            <w:tcW w:w="2688" w:type="dxa"/>
            <w:tcBorders>
              <w:top w:val="single" w:sz="4" w:space="0" w:color="auto"/>
              <w:left w:val="single" w:sz="4" w:space="0" w:color="auto"/>
              <w:bottom w:val="single" w:sz="4" w:space="0" w:color="auto"/>
            </w:tcBorders>
            <w:shd w:val="clear" w:color="auto" w:fill="FFFFFF"/>
          </w:tcPr>
          <w:p w14:paraId="13DCCC7D" w14:textId="77777777" w:rsidR="005C166E" w:rsidRPr="005E04BA" w:rsidRDefault="005C166E" w:rsidP="00241546">
            <w:pPr>
              <w:widowControl w:val="0"/>
              <w:spacing w:after="0" w:line="240" w:lineRule="auto"/>
              <w:rPr>
                <w:rFonts w:ascii="Times New Roman" w:eastAsia="Courier New" w:hAnsi="Times New Roman" w:cs="Times New Roman"/>
                <w:color w:val="000000"/>
                <w:sz w:val="24"/>
                <w:szCs w:val="24"/>
                <w:lang w:eastAsia="ru-RU" w:bidi="ru-RU"/>
              </w:rPr>
            </w:pPr>
          </w:p>
        </w:tc>
        <w:tc>
          <w:tcPr>
            <w:tcW w:w="3408" w:type="dxa"/>
            <w:tcBorders>
              <w:top w:val="single" w:sz="4" w:space="0" w:color="auto"/>
              <w:left w:val="single" w:sz="4" w:space="0" w:color="auto"/>
              <w:bottom w:val="single" w:sz="4" w:space="0" w:color="auto"/>
            </w:tcBorders>
            <w:shd w:val="clear" w:color="auto" w:fill="FFFFFF"/>
          </w:tcPr>
          <w:p w14:paraId="189DA244" w14:textId="77777777" w:rsidR="005C166E" w:rsidRPr="005E04BA" w:rsidRDefault="005C166E" w:rsidP="00241546">
            <w:pPr>
              <w:widowControl w:val="0"/>
              <w:spacing w:after="0" w:line="240" w:lineRule="auto"/>
              <w:rPr>
                <w:rFonts w:ascii="Times New Roman" w:eastAsia="Courier New" w:hAnsi="Times New Roman" w:cs="Times New Roman"/>
                <w:color w:val="000000"/>
                <w:sz w:val="24"/>
                <w:szCs w:val="24"/>
                <w:lang w:eastAsia="ru-RU" w:bidi="ru-RU"/>
              </w:rPr>
            </w:pPr>
          </w:p>
        </w:tc>
        <w:tc>
          <w:tcPr>
            <w:tcW w:w="2996" w:type="dxa"/>
            <w:tcBorders>
              <w:top w:val="single" w:sz="4" w:space="0" w:color="auto"/>
              <w:left w:val="single" w:sz="4" w:space="0" w:color="auto"/>
              <w:bottom w:val="single" w:sz="4" w:space="0" w:color="auto"/>
              <w:right w:val="single" w:sz="4" w:space="0" w:color="auto"/>
            </w:tcBorders>
            <w:shd w:val="clear" w:color="auto" w:fill="FFFFFF"/>
          </w:tcPr>
          <w:p w14:paraId="7266CFC9" w14:textId="77777777" w:rsidR="005C166E" w:rsidRPr="005E04BA" w:rsidRDefault="005C166E" w:rsidP="00241546">
            <w:pPr>
              <w:widowControl w:val="0"/>
              <w:spacing w:after="0" w:line="240" w:lineRule="auto"/>
              <w:rPr>
                <w:rFonts w:ascii="Times New Roman" w:eastAsia="Courier New" w:hAnsi="Times New Roman" w:cs="Times New Roman"/>
                <w:color w:val="000000"/>
                <w:sz w:val="24"/>
                <w:szCs w:val="24"/>
                <w:lang w:eastAsia="ru-RU" w:bidi="ru-RU"/>
              </w:rPr>
            </w:pPr>
          </w:p>
        </w:tc>
      </w:tr>
    </w:tbl>
    <w:tbl>
      <w:tblPr>
        <w:tblW w:w="965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38"/>
        <w:gridCol w:w="5812"/>
      </w:tblGrid>
      <w:tr w:rsidR="007A1700" w:rsidRPr="005E04BA" w14:paraId="0D6911BB" w14:textId="77777777" w:rsidTr="00FC7396">
        <w:trPr>
          <w:trHeight w:hRule="exact" w:val="213"/>
        </w:trPr>
        <w:tc>
          <w:tcPr>
            <w:tcW w:w="3838" w:type="dxa"/>
            <w:vMerge w:val="restart"/>
            <w:shd w:val="clear" w:color="auto" w:fill="FFFFFF"/>
          </w:tcPr>
          <w:p w14:paraId="07DD0960" w14:textId="77777777" w:rsidR="007A1700" w:rsidRPr="005E04BA" w:rsidRDefault="007A1700" w:rsidP="00241546">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Образование, в том числе профессиональное образование,</w:t>
            </w:r>
            <w:r w:rsidR="00F06D87"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соответствующее профилю работы</w:t>
            </w:r>
          </w:p>
        </w:tc>
        <w:tc>
          <w:tcPr>
            <w:tcW w:w="5812" w:type="dxa"/>
            <w:shd w:val="clear" w:color="auto" w:fill="FFFFFF"/>
          </w:tcPr>
          <w:p w14:paraId="45BD6218" w14:textId="77777777" w:rsidR="007A1700" w:rsidRPr="005E04BA" w:rsidRDefault="007A1700" w:rsidP="00241546">
            <w:pPr>
              <w:widowControl w:val="0"/>
              <w:shd w:val="clear" w:color="auto" w:fill="FFFFFF"/>
              <w:spacing w:after="0" w:line="240" w:lineRule="auto"/>
              <w:ind w:right="600"/>
              <w:jc w:val="both"/>
              <w:rPr>
                <w:rFonts w:ascii="Times New Roman" w:eastAsia="Times New Roman" w:hAnsi="Times New Roman" w:cs="Times New Roman"/>
                <w:color w:val="000000"/>
                <w:sz w:val="24"/>
                <w:szCs w:val="24"/>
                <w:lang w:eastAsia="ru-RU" w:bidi="ru-RU"/>
              </w:rPr>
            </w:pPr>
          </w:p>
        </w:tc>
      </w:tr>
      <w:tr w:rsidR="007A1700" w:rsidRPr="005E04BA" w14:paraId="1C78D063" w14:textId="77777777" w:rsidTr="00FC7396">
        <w:trPr>
          <w:trHeight w:hRule="exact" w:val="1011"/>
        </w:trPr>
        <w:tc>
          <w:tcPr>
            <w:tcW w:w="3838" w:type="dxa"/>
            <w:vMerge/>
            <w:shd w:val="clear" w:color="auto" w:fill="FFFFFF"/>
          </w:tcPr>
          <w:p w14:paraId="12D9F2B3" w14:textId="77777777" w:rsidR="007A1700" w:rsidRPr="005E04BA" w:rsidRDefault="007A1700" w:rsidP="00241546">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p>
        </w:tc>
        <w:tc>
          <w:tcPr>
            <w:tcW w:w="5812" w:type="dxa"/>
            <w:shd w:val="clear" w:color="auto" w:fill="FFFFFF"/>
          </w:tcPr>
          <w:p w14:paraId="4E40869B" w14:textId="77777777" w:rsidR="007A1700" w:rsidRPr="00FC7396" w:rsidRDefault="007A1700" w:rsidP="00241546">
            <w:pPr>
              <w:widowControl w:val="0"/>
              <w:shd w:val="clear" w:color="auto" w:fill="FFFFFF"/>
              <w:tabs>
                <w:tab w:val="left" w:pos="4951"/>
              </w:tabs>
              <w:spacing w:after="0" w:line="240" w:lineRule="auto"/>
              <w:ind w:left="132" w:right="132"/>
              <w:jc w:val="both"/>
              <w:rPr>
                <w:rFonts w:ascii="Times New Roman" w:eastAsia="Times New Roman" w:hAnsi="Times New Roman" w:cs="Times New Roman"/>
                <w:color w:val="000000"/>
                <w:lang w:eastAsia="ru-RU" w:bidi="ru-RU"/>
              </w:rPr>
            </w:pPr>
            <w:r w:rsidRPr="00FC7396">
              <w:rPr>
                <w:rFonts w:ascii="Times New Roman" w:eastAsia="Times New Roman" w:hAnsi="Times New Roman" w:cs="Times New Roman"/>
                <w:color w:val="000000"/>
                <w:lang w:eastAsia="ru-RU" w:bidi="ru-RU"/>
              </w:rPr>
              <w:t>(</w:t>
            </w:r>
            <w:r w:rsidRPr="00FC7396">
              <w:rPr>
                <w:rFonts w:ascii="Times New Roman" w:eastAsia="Times New Roman" w:hAnsi="Times New Roman" w:cs="Times New Roman"/>
                <w:i/>
                <w:color w:val="000000"/>
                <w:lang w:eastAsia="ru-RU" w:bidi="ru-RU"/>
              </w:rPr>
              <w:t>в хронологическом порядке указать наименование и местонахождение учебного заведения, факультета или отделения, период обучения, присвоенную квалификацию, реквизиты диплома об образовании)</w:t>
            </w:r>
          </w:p>
        </w:tc>
      </w:tr>
      <w:tr w:rsidR="007A1700" w:rsidRPr="005E04BA" w14:paraId="7C2C3CDD" w14:textId="77777777" w:rsidTr="00FC7396">
        <w:trPr>
          <w:trHeight w:hRule="exact" w:val="1422"/>
        </w:trPr>
        <w:tc>
          <w:tcPr>
            <w:tcW w:w="3838" w:type="dxa"/>
            <w:shd w:val="clear" w:color="auto" w:fill="FFFFFF"/>
          </w:tcPr>
          <w:p w14:paraId="61DF24E7" w14:textId="77777777" w:rsidR="007A1700" w:rsidRPr="005E04BA" w:rsidRDefault="007A1700" w:rsidP="00241546">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Дополнительное образование, в том числе курсы повышения квалификации в сфере, в которой работает / в области в которой намерен работать, ученые степени</w:t>
            </w:r>
          </w:p>
        </w:tc>
        <w:tc>
          <w:tcPr>
            <w:tcW w:w="5812" w:type="dxa"/>
            <w:shd w:val="clear" w:color="auto" w:fill="FFFFFF"/>
          </w:tcPr>
          <w:p w14:paraId="17B6CC8D" w14:textId="5AD1FCB0" w:rsidR="00FC7396" w:rsidRDefault="00FC7396" w:rsidP="00241546">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eastAsia="ru-RU" w:bidi="ru-RU"/>
              </w:rPr>
            </w:pPr>
            <w:r>
              <w:rPr>
                <w:rFonts w:ascii="Times New Roman" w:eastAsia="Times New Roman" w:hAnsi="Times New Roman" w:cs="Times New Roman"/>
                <w:i/>
                <w:color w:val="000000"/>
                <w:lang w:eastAsia="ru-RU" w:bidi="ru-RU"/>
              </w:rPr>
              <w:t>________________________________________________</w:t>
            </w:r>
          </w:p>
          <w:p w14:paraId="4897A1F0" w14:textId="7852B355" w:rsidR="007A1700" w:rsidRPr="005E04BA" w:rsidRDefault="00FC7396" w:rsidP="00241546">
            <w:pPr>
              <w:widowControl w:val="0"/>
              <w:shd w:val="clear" w:color="auto" w:fill="FFFFFF"/>
              <w:tabs>
                <w:tab w:val="left" w:pos="4951"/>
              </w:tabs>
              <w:spacing w:after="0" w:line="240" w:lineRule="auto"/>
              <w:ind w:left="132" w:right="132"/>
              <w:jc w:val="both"/>
              <w:rPr>
                <w:rFonts w:ascii="Times New Roman" w:eastAsia="Times New Roman" w:hAnsi="Times New Roman" w:cs="Times New Roman"/>
                <w:color w:val="000000"/>
                <w:sz w:val="24"/>
                <w:szCs w:val="24"/>
                <w:lang w:eastAsia="ru-RU" w:bidi="ru-RU"/>
              </w:rPr>
            </w:pPr>
            <w:r w:rsidRPr="00FC7396">
              <w:rPr>
                <w:rFonts w:ascii="Times New Roman" w:eastAsia="Times New Roman" w:hAnsi="Times New Roman" w:cs="Times New Roman"/>
                <w:i/>
                <w:color w:val="000000"/>
                <w:lang w:eastAsia="ru-RU" w:bidi="ru-RU"/>
              </w:rPr>
              <w:t>(в хронологическом порядке указать наименование и местонахождение учебного заведения, период обучения, реквизиты диплома об образовании, сертификата, свидетельства)</w:t>
            </w:r>
          </w:p>
        </w:tc>
      </w:tr>
      <w:tr w:rsidR="007A1700" w:rsidRPr="005E04BA" w14:paraId="56404AED" w14:textId="77777777" w:rsidTr="00FC7396">
        <w:trPr>
          <w:trHeight w:hRule="exact" w:val="581"/>
        </w:trPr>
        <w:tc>
          <w:tcPr>
            <w:tcW w:w="3838" w:type="dxa"/>
            <w:vMerge w:val="restart"/>
            <w:shd w:val="clear" w:color="auto" w:fill="FFFFFF"/>
          </w:tcPr>
          <w:p w14:paraId="40AA95CE" w14:textId="77777777" w:rsidR="007A1700" w:rsidRPr="005E04BA" w:rsidRDefault="007A1700" w:rsidP="00241546">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lastRenderedPageBreak/>
              <w:t>Опыт работы в сфере предоставления и (или) регулирования финансовых услуг, в том числе в области, в которой намерен работать</w:t>
            </w:r>
          </w:p>
        </w:tc>
        <w:tc>
          <w:tcPr>
            <w:tcW w:w="5812" w:type="dxa"/>
            <w:shd w:val="clear" w:color="auto" w:fill="FFFFFF"/>
          </w:tcPr>
          <w:p w14:paraId="6B41CC1C" w14:textId="77777777" w:rsidR="007A1700" w:rsidRPr="005E04BA" w:rsidRDefault="007A1700" w:rsidP="00241546">
            <w:pPr>
              <w:widowControl w:val="0"/>
              <w:shd w:val="clear" w:color="auto" w:fill="FFFFFF"/>
              <w:tabs>
                <w:tab w:val="left" w:pos="4951"/>
              </w:tabs>
              <w:spacing w:after="0" w:line="240" w:lineRule="auto"/>
              <w:ind w:left="132" w:right="132"/>
              <w:jc w:val="both"/>
              <w:rPr>
                <w:rFonts w:ascii="Times New Roman" w:eastAsia="Times New Roman" w:hAnsi="Times New Roman" w:cs="Times New Roman"/>
                <w:color w:val="000000"/>
                <w:sz w:val="24"/>
                <w:szCs w:val="24"/>
                <w:lang w:eastAsia="ru-RU" w:bidi="ru-RU"/>
              </w:rPr>
            </w:pPr>
          </w:p>
        </w:tc>
      </w:tr>
      <w:tr w:rsidR="007A1700" w:rsidRPr="005E04BA" w14:paraId="3259C40A" w14:textId="77777777" w:rsidTr="00FC7396">
        <w:trPr>
          <w:trHeight w:hRule="exact" w:val="835"/>
        </w:trPr>
        <w:tc>
          <w:tcPr>
            <w:tcW w:w="3838" w:type="dxa"/>
            <w:vMerge/>
            <w:shd w:val="clear" w:color="auto" w:fill="FFFFFF"/>
          </w:tcPr>
          <w:p w14:paraId="7B875091" w14:textId="77777777" w:rsidR="007A1700" w:rsidRPr="005E04BA" w:rsidRDefault="007A1700" w:rsidP="00241546">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p>
        </w:tc>
        <w:tc>
          <w:tcPr>
            <w:tcW w:w="5812" w:type="dxa"/>
            <w:shd w:val="clear" w:color="auto" w:fill="FFFFFF"/>
          </w:tcPr>
          <w:p w14:paraId="112ACF27" w14:textId="77777777" w:rsidR="007A1700" w:rsidRPr="00FC7396" w:rsidRDefault="007A1700" w:rsidP="00241546">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eastAsia="ru-RU" w:bidi="ru-RU"/>
              </w:rPr>
            </w:pPr>
            <w:r w:rsidRPr="00FC7396">
              <w:rPr>
                <w:rFonts w:ascii="Times New Roman" w:eastAsia="Times New Roman" w:hAnsi="Times New Roman" w:cs="Times New Roman"/>
                <w:i/>
                <w:color w:val="000000"/>
                <w:lang w:eastAsia="ru-RU" w:bidi="ru-RU"/>
              </w:rPr>
              <w:t>(в хронологическом порядке указать количество лет работы в финансовых организациях, занятие должности аудитора, бухгалтера по видам деятельности)</w:t>
            </w:r>
          </w:p>
        </w:tc>
      </w:tr>
      <w:tr w:rsidR="007A1700" w:rsidRPr="005E04BA" w14:paraId="3A546B6C" w14:textId="77777777" w:rsidTr="00FC7396">
        <w:trPr>
          <w:trHeight w:hRule="exact" w:val="289"/>
        </w:trPr>
        <w:tc>
          <w:tcPr>
            <w:tcW w:w="3838" w:type="dxa"/>
            <w:vMerge w:val="restart"/>
            <w:shd w:val="clear" w:color="auto" w:fill="FFFFFF"/>
          </w:tcPr>
          <w:p w14:paraId="38C2884D" w14:textId="77777777" w:rsidR="007A1700" w:rsidRPr="005E04BA" w:rsidRDefault="007A1700" w:rsidP="00241546">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Опыт работы на руководящих должностях / на должностях согласно требованиям в области, в которой намерен работать</w:t>
            </w:r>
          </w:p>
        </w:tc>
        <w:tc>
          <w:tcPr>
            <w:tcW w:w="5812" w:type="dxa"/>
            <w:shd w:val="clear" w:color="auto" w:fill="FFFFFF"/>
          </w:tcPr>
          <w:p w14:paraId="19F3D58E" w14:textId="77777777" w:rsidR="007A1700" w:rsidRPr="00FC7396" w:rsidRDefault="007A1700" w:rsidP="00241546">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eastAsia="ru-RU" w:bidi="ru-RU"/>
              </w:rPr>
            </w:pPr>
          </w:p>
        </w:tc>
      </w:tr>
      <w:tr w:rsidR="007A1700" w:rsidRPr="005E04BA" w14:paraId="270BC17B" w14:textId="77777777" w:rsidTr="00FC7396">
        <w:trPr>
          <w:trHeight w:hRule="exact" w:val="992"/>
        </w:trPr>
        <w:tc>
          <w:tcPr>
            <w:tcW w:w="3838" w:type="dxa"/>
            <w:vMerge/>
            <w:shd w:val="clear" w:color="auto" w:fill="FFFFFF"/>
          </w:tcPr>
          <w:p w14:paraId="53A9E8F9" w14:textId="77777777" w:rsidR="007A1700" w:rsidRPr="005E04BA" w:rsidRDefault="007A1700" w:rsidP="00241546">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p>
        </w:tc>
        <w:tc>
          <w:tcPr>
            <w:tcW w:w="5812" w:type="dxa"/>
            <w:shd w:val="clear" w:color="auto" w:fill="FFFFFF"/>
          </w:tcPr>
          <w:p w14:paraId="385B7106" w14:textId="77777777" w:rsidR="007A1700" w:rsidRPr="00FC7396" w:rsidRDefault="007A1700" w:rsidP="00241546">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eastAsia="ru-RU" w:bidi="ru-RU"/>
              </w:rPr>
            </w:pPr>
            <w:r w:rsidRPr="00FC7396">
              <w:rPr>
                <w:rFonts w:ascii="Times New Roman" w:eastAsia="Times New Roman" w:hAnsi="Times New Roman" w:cs="Times New Roman"/>
                <w:i/>
                <w:color w:val="000000"/>
                <w:lang w:eastAsia="ru-RU" w:bidi="ru-RU"/>
              </w:rPr>
              <w:t>(в хронологическом порядке описать имеющийся опыт работы - наименование организаций, должности, должностные обязанности, профессиональные навыки, достижения)</w:t>
            </w:r>
          </w:p>
        </w:tc>
      </w:tr>
      <w:tr w:rsidR="007A1700" w:rsidRPr="005E04BA" w14:paraId="0CCAE57A" w14:textId="77777777" w:rsidTr="00FC7396">
        <w:trPr>
          <w:trHeight w:hRule="exact" w:val="544"/>
        </w:trPr>
        <w:tc>
          <w:tcPr>
            <w:tcW w:w="3838" w:type="dxa"/>
            <w:shd w:val="clear" w:color="auto" w:fill="FFFFFF"/>
          </w:tcPr>
          <w:p w14:paraId="090A5E68" w14:textId="6325FC87" w:rsidR="007A1700" w:rsidRPr="005E04BA" w:rsidRDefault="00621AFA" w:rsidP="00241546">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Опыт работы в составах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007A1700" w:rsidRPr="005E04BA">
              <w:rPr>
                <w:rFonts w:ascii="Times New Roman" w:eastAsia="Times New Roman" w:hAnsi="Times New Roman" w:cs="Times New Roman"/>
                <w:color w:val="000000"/>
                <w:sz w:val="24"/>
                <w:szCs w:val="24"/>
                <w:lang w:eastAsia="ru-RU" w:bidi="ru-RU"/>
              </w:rPr>
              <w:t xml:space="preserve"> директоров</w:t>
            </w:r>
          </w:p>
        </w:tc>
        <w:tc>
          <w:tcPr>
            <w:tcW w:w="5812" w:type="dxa"/>
            <w:shd w:val="clear" w:color="auto" w:fill="FFFFFF"/>
          </w:tcPr>
          <w:p w14:paraId="6DD483A3" w14:textId="77777777" w:rsidR="007A1700" w:rsidRPr="00FC7396" w:rsidRDefault="00B53893" w:rsidP="00241546">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eastAsia="ru-RU" w:bidi="ru-RU"/>
              </w:rPr>
            </w:pPr>
            <w:r w:rsidRPr="00FC7396">
              <w:rPr>
                <w:rFonts w:ascii="Times New Roman" w:eastAsia="Times New Roman" w:hAnsi="Times New Roman" w:cs="Times New Roman"/>
                <w:i/>
                <w:color w:val="000000"/>
                <w:lang w:eastAsia="ru-RU" w:bidi="ru-RU"/>
              </w:rPr>
              <w:t>(у</w:t>
            </w:r>
            <w:r w:rsidR="007A1700" w:rsidRPr="00FC7396">
              <w:rPr>
                <w:rFonts w:ascii="Times New Roman" w:eastAsia="Times New Roman" w:hAnsi="Times New Roman" w:cs="Times New Roman"/>
                <w:i/>
                <w:color w:val="000000"/>
                <w:lang w:eastAsia="ru-RU" w:bidi="ru-RU"/>
              </w:rPr>
              <w:t>казать период, наименование организаций, указать информацию о работе в комитетах</w:t>
            </w:r>
            <w:r w:rsidRPr="00FC7396">
              <w:rPr>
                <w:rFonts w:ascii="Times New Roman" w:eastAsia="Times New Roman" w:hAnsi="Times New Roman" w:cs="Times New Roman"/>
                <w:i/>
                <w:color w:val="000000"/>
                <w:lang w:eastAsia="ru-RU" w:bidi="ru-RU"/>
              </w:rPr>
              <w:t>)</w:t>
            </w:r>
          </w:p>
        </w:tc>
      </w:tr>
      <w:tr w:rsidR="00A962D4" w:rsidRPr="005E04BA" w14:paraId="643859BA" w14:textId="77777777" w:rsidTr="00FC7396">
        <w:trPr>
          <w:trHeight w:hRule="exact" w:val="302"/>
        </w:trPr>
        <w:tc>
          <w:tcPr>
            <w:tcW w:w="3838" w:type="dxa"/>
            <w:tcBorders>
              <w:top w:val="single" w:sz="4" w:space="0" w:color="auto"/>
              <w:left w:val="single" w:sz="4" w:space="0" w:color="auto"/>
            </w:tcBorders>
            <w:shd w:val="clear" w:color="auto" w:fill="FFFFFF"/>
          </w:tcPr>
          <w:p w14:paraId="5ED2241A" w14:textId="77777777" w:rsidR="00A962D4" w:rsidRPr="005E04BA" w:rsidRDefault="00A962D4" w:rsidP="00241546">
            <w:pPr>
              <w:pStyle w:val="30"/>
              <w:shd w:val="clear" w:color="auto" w:fill="auto"/>
              <w:spacing w:before="0" w:after="0" w:line="240" w:lineRule="auto"/>
              <w:ind w:left="140"/>
              <w:jc w:val="left"/>
              <w:rPr>
                <w:sz w:val="24"/>
                <w:szCs w:val="24"/>
              </w:rPr>
            </w:pPr>
            <w:r w:rsidRPr="005E04BA">
              <w:rPr>
                <w:rStyle w:val="11pt"/>
                <w:sz w:val="24"/>
                <w:szCs w:val="24"/>
              </w:rPr>
              <w:t>Знание языков и степень владения</w:t>
            </w:r>
          </w:p>
        </w:tc>
        <w:tc>
          <w:tcPr>
            <w:tcW w:w="5812" w:type="dxa"/>
            <w:tcBorders>
              <w:top w:val="single" w:sz="4" w:space="0" w:color="auto"/>
              <w:left w:val="single" w:sz="4" w:space="0" w:color="auto"/>
              <w:right w:val="single" w:sz="4" w:space="0" w:color="auto"/>
            </w:tcBorders>
            <w:shd w:val="clear" w:color="auto" w:fill="FFFFFF"/>
          </w:tcPr>
          <w:p w14:paraId="3EBFEEC9" w14:textId="77777777" w:rsidR="00A962D4" w:rsidRPr="00FC7396" w:rsidRDefault="00A962D4" w:rsidP="00241546">
            <w:pPr>
              <w:tabs>
                <w:tab w:val="left" w:pos="4951"/>
              </w:tabs>
              <w:spacing w:after="0" w:line="240" w:lineRule="auto"/>
              <w:ind w:left="132" w:right="132"/>
              <w:jc w:val="both"/>
              <w:rPr>
                <w:rFonts w:ascii="Times New Roman" w:hAnsi="Times New Roman" w:cs="Times New Roman"/>
              </w:rPr>
            </w:pPr>
          </w:p>
        </w:tc>
      </w:tr>
      <w:tr w:rsidR="00A962D4" w:rsidRPr="005E04BA" w14:paraId="6F26ECB7" w14:textId="77777777" w:rsidTr="00FC7396">
        <w:trPr>
          <w:trHeight w:hRule="exact" w:val="558"/>
        </w:trPr>
        <w:tc>
          <w:tcPr>
            <w:tcW w:w="3838" w:type="dxa"/>
            <w:tcBorders>
              <w:top w:val="single" w:sz="4" w:space="0" w:color="auto"/>
              <w:left w:val="single" w:sz="4" w:space="0" w:color="auto"/>
            </w:tcBorders>
            <w:shd w:val="clear" w:color="auto" w:fill="FFFFFF"/>
          </w:tcPr>
          <w:p w14:paraId="60D72410" w14:textId="6A822D76" w:rsidR="00A962D4" w:rsidRPr="005E04BA" w:rsidRDefault="00A962D4" w:rsidP="00241546">
            <w:pPr>
              <w:pStyle w:val="30"/>
              <w:shd w:val="clear" w:color="auto" w:fill="auto"/>
              <w:spacing w:before="0" w:after="0" w:line="240" w:lineRule="auto"/>
              <w:ind w:left="140"/>
              <w:jc w:val="left"/>
              <w:rPr>
                <w:sz w:val="24"/>
                <w:szCs w:val="24"/>
              </w:rPr>
            </w:pPr>
            <w:r w:rsidRPr="005E04BA">
              <w:rPr>
                <w:rStyle w:val="11pt"/>
                <w:sz w:val="24"/>
                <w:szCs w:val="24"/>
              </w:rPr>
              <w:t xml:space="preserve">Знание бизнеса аналогичного бизнесу </w:t>
            </w:r>
            <w:r w:rsidR="00B15EEC">
              <w:rPr>
                <w:rStyle w:val="11pt"/>
                <w:sz w:val="24"/>
                <w:szCs w:val="24"/>
              </w:rPr>
              <w:t>Банка</w:t>
            </w:r>
          </w:p>
        </w:tc>
        <w:tc>
          <w:tcPr>
            <w:tcW w:w="5812" w:type="dxa"/>
            <w:tcBorders>
              <w:top w:val="single" w:sz="4" w:space="0" w:color="auto"/>
              <w:left w:val="single" w:sz="4" w:space="0" w:color="auto"/>
              <w:right w:val="single" w:sz="4" w:space="0" w:color="auto"/>
            </w:tcBorders>
            <w:shd w:val="clear" w:color="auto" w:fill="FFFFFF"/>
          </w:tcPr>
          <w:p w14:paraId="388F5E71" w14:textId="77777777" w:rsidR="00A962D4" w:rsidRPr="00FC7396" w:rsidRDefault="00A962D4" w:rsidP="00241546">
            <w:pPr>
              <w:tabs>
                <w:tab w:val="left" w:pos="4951"/>
              </w:tabs>
              <w:spacing w:after="0" w:line="240" w:lineRule="auto"/>
              <w:ind w:left="132" w:right="132"/>
              <w:jc w:val="both"/>
              <w:rPr>
                <w:rFonts w:ascii="Times New Roman" w:hAnsi="Times New Roman" w:cs="Times New Roman"/>
              </w:rPr>
            </w:pPr>
          </w:p>
        </w:tc>
      </w:tr>
      <w:tr w:rsidR="00A962D4" w:rsidRPr="005E04BA" w14:paraId="22DBD00C" w14:textId="77777777" w:rsidTr="00FC7396">
        <w:trPr>
          <w:trHeight w:hRule="exact" w:val="569"/>
        </w:trPr>
        <w:tc>
          <w:tcPr>
            <w:tcW w:w="3838" w:type="dxa"/>
            <w:tcBorders>
              <w:top w:val="single" w:sz="4" w:space="0" w:color="auto"/>
              <w:left w:val="single" w:sz="4" w:space="0" w:color="auto"/>
            </w:tcBorders>
            <w:shd w:val="clear" w:color="auto" w:fill="FFFFFF"/>
          </w:tcPr>
          <w:p w14:paraId="43541640" w14:textId="77777777" w:rsidR="00A962D4" w:rsidRPr="005E04BA" w:rsidRDefault="00A962D4" w:rsidP="00241546">
            <w:pPr>
              <w:pStyle w:val="30"/>
              <w:shd w:val="clear" w:color="auto" w:fill="auto"/>
              <w:spacing w:before="0" w:after="0" w:line="240" w:lineRule="auto"/>
              <w:ind w:left="140"/>
              <w:jc w:val="left"/>
              <w:rPr>
                <w:sz w:val="24"/>
                <w:szCs w:val="24"/>
              </w:rPr>
            </w:pPr>
            <w:r w:rsidRPr="005E04BA">
              <w:rPr>
                <w:rStyle w:val="11pt"/>
                <w:sz w:val="24"/>
                <w:szCs w:val="24"/>
              </w:rPr>
              <w:t>Возможность уделять время работе Независимого директора</w:t>
            </w:r>
          </w:p>
        </w:tc>
        <w:tc>
          <w:tcPr>
            <w:tcW w:w="5812" w:type="dxa"/>
            <w:tcBorders>
              <w:top w:val="single" w:sz="4" w:space="0" w:color="auto"/>
              <w:left w:val="single" w:sz="4" w:space="0" w:color="auto"/>
              <w:right w:val="single" w:sz="4" w:space="0" w:color="auto"/>
            </w:tcBorders>
            <w:shd w:val="clear" w:color="auto" w:fill="FFFFFF"/>
          </w:tcPr>
          <w:p w14:paraId="0BE67323" w14:textId="77777777" w:rsidR="00A962D4" w:rsidRPr="00FC7396" w:rsidRDefault="00A962D4" w:rsidP="00241546">
            <w:pPr>
              <w:tabs>
                <w:tab w:val="left" w:pos="4951"/>
              </w:tabs>
              <w:spacing w:after="0" w:line="240" w:lineRule="auto"/>
              <w:ind w:left="132" w:right="132"/>
              <w:jc w:val="both"/>
              <w:rPr>
                <w:rFonts w:ascii="Times New Roman" w:hAnsi="Times New Roman" w:cs="Times New Roman"/>
              </w:rPr>
            </w:pPr>
          </w:p>
        </w:tc>
      </w:tr>
      <w:tr w:rsidR="00A962D4" w:rsidRPr="005E04BA" w14:paraId="3979CE52" w14:textId="77777777" w:rsidTr="00FC7396">
        <w:trPr>
          <w:trHeight w:hRule="exact" w:val="618"/>
        </w:trPr>
        <w:tc>
          <w:tcPr>
            <w:tcW w:w="3838" w:type="dxa"/>
            <w:tcBorders>
              <w:top w:val="single" w:sz="4" w:space="0" w:color="auto"/>
              <w:left w:val="single" w:sz="4" w:space="0" w:color="auto"/>
            </w:tcBorders>
            <w:shd w:val="clear" w:color="auto" w:fill="FFFFFF"/>
          </w:tcPr>
          <w:p w14:paraId="6E8549FF" w14:textId="49CA1017" w:rsidR="00A962D4" w:rsidRPr="005E04BA" w:rsidRDefault="00A962D4" w:rsidP="00241546">
            <w:pPr>
              <w:pStyle w:val="30"/>
              <w:shd w:val="clear" w:color="auto" w:fill="auto"/>
              <w:spacing w:before="0" w:after="0" w:line="240" w:lineRule="auto"/>
              <w:ind w:left="140"/>
              <w:jc w:val="left"/>
              <w:rPr>
                <w:sz w:val="24"/>
                <w:szCs w:val="24"/>
              </w:rPr>
            </w:pPr>
            <w:r w:rsidRPr="005E04BA">
              <w:rPr>
                <w:rStyle w:val="11pt"/>
                <w:sz w:val="24"/>
                <w:szCs w:val="24"/>
              </w:rPr>
              <w:t>Возможность</w:t>
            </w:r>
            <w:r w:rsidR="00DC1FB9">
              <w:rPr>
                <w:rStyle w:val="11pt"/>
                <w:sz w:val="24"/>
                <w:szCs w:val="24"/>
              </w:rPr>
              <w:t xml:space="preserve"> </w:t>
            </w:r>
            <w:r w:rsidR="00621AFA" w:rsidRPr="005E04BA">
              <w:rPr>
                <w:rStyle w:val="11pt"/>
                <w:sz w:val="24"/>
                <w:szCs w:val="24"/>
              </w:rPr>
              <w:t xml:space="preserve">возглавить комитет </w:t>
            </w:r>
            <w:r w:rsidR="006F619F">
              <w:rPr>
                <w:rStyle w:val="11pt"/>
                <w:sz w:val="24"/>
                <w:szCs w:val="24"/>
              </w:rPr>
              <w:t>Совет</w:t>
            </w:r>
            <w:r w:rsidR="00326A85" w:rsidRPr="005E04BA">
              <w:rPr>
                <w:rStyle w:val="11pt"/>
                <w:sz w:val="24"/>
                <w:szCs w:val="24"/>
              </w:rPr>
              <w:t>а</w:t>
            </w:r>
            <w:r w:rsidRPr="005E04BA">
              <w:rPr>
                <w:rStyle w:val="11pt"/>
                <w:sz w:val="24"/>
                <w:szCs w:val="24"/>
              </w:rPr>
              <w:t xml:space="preserve"> директоров</w:t>
            </w:r>
          </w:p>
        </w:tc>
        <w:tc>
          <w:tcPr>
            <w:tcW w:w="5812" w:type="dxa"/>
            <w:tcBorders>
              <w:top w:val="single" w:sz="4" w:space="0" w:color="auto"/>
              <w:left w:val="single" w:sz="4" w:space="0" w:color="auto"/>
              <w:right w:val="single" w:sz="4" w:space="0" w:color="auto"/>
            </w:tcBorders>
            <w:shd w:val="clear" w:color="auto" w:fill="FFFFFF"/>
          </w:tcPr>
          <w:p w14:paraId="0A74AF68" w14:textId="77777777" w:rsidR="00A962D4" w:rsidRPr="00FC7396" w:rsidRDefault="00A962D4" w:rsidP="00241546">
            <w:pPr>
              <w:tabs>
                <w:tab w:val="left" w:pos="4951"/>
              </w:tabs>
              <w:spacing w:after="0" w:line="240" w:lineRule="auto"/>
              <w:ind w:left="132" w:right="132"/>
              <w:jc w:val="both"/>
              <w:rPr>
                <w:rFonts w:ascii="Times New Roman" w:hAnsi="Times New Roman" w:cs="Times New Roman"/>
              </w:rPr>
            </w:pPr>
          </w:p>
        </w:tc>
      </w:tr>
      <w:tr w:rsidR="00A962D4" w:rsidRPr="005E04BA" w14:paraId="1CD3341A" w14:textId="77777777" w:rsidTr="00FC7396">
        <w:trPr>
          <w:trHeight w:hRule="exact" w:val="800"/>
        </w:trPr>
        <w:tc>
          <w:tcPr>
            <w:tcW w:w="3838" w:type="dxa"/>
            <w:tcBorders>
              <w:top w:val="single" w:sz="4" w:space="0" w:color="auto"/>
              <w:left w:val="single" w:sz="4" w:space="0" w:color="auto"/>
            </w:tcBorders>
            <w:shd w:val="clear" w:color="auto" w:fill="FFFFFF"/>
          </w:tcPr>
          <w:p w14:paraId="10ECF9B5" w14:textId="77777777" w:rsidR="00A962D4" w:rsidRPr="005E04BA" w:rsidRDefault="00A962D4" w:rsidP="00241546">
            <w:pPr>
              <w:pStyle w:val="30"/>
              <w:shd w:val="clear" w:color="auto" w:fill="auto"/>
              <w:spacing w:before="0" w:after="0" w:line="240" w:lineRule="auto"/>
              <w:ind w:left="140"/>
              <w:jc w:val="left"/>
              <w:rPr>
                <w:sz w:val="24"/>
                <w:szCs w:val="24"/>
              </w:rPr>
            </w:pPr>
            <w:r w:rsidRPr="005E04BA">
              <w:rPr>
                <w:rStyle w:val="11pt"/>
                <w:sz w:val="24"/>
                <w:szCs w:val="24"/>
              </w:rPr>
              <w:t>Имеющиеся</w:t>
            </w:r>
            <w:r w:rsidR="00817492" w:rsidRPr="005E04BA">
              <w:rPr>
                <w:rStyle w:val="11pt"/>
                <w:sz w:val="24"/>
                <w:szCs w:val="24"/>
              </w:rPr>
              <w:t xml:space="preserve"> достижения</w:t>
            </w:r>
          </w:p>
          <w:p w14:paraId="6E344707" w14:textId="77777777" w:rsidR="00A962D4" w:rsidRPr="005E04BA" w:rsidRDefault="00A962D4" w:rsidP="00241546">
            <w:pPr>
              <w:pStyle w:val="30"/>
              <w:shd w:val="clear" w:color="auto" w:fill="auto"/>
              <w:spacing w:before="0" w:after="0" w:line="240" w:lineRule="auto"/>
              <w:ind w:left="140"/>
              <w:jc w:val="left"/>
              <w:rPr>
                <w:sz w:val="24"/>
                <w:szCs w:val="24"/>
              </w:rPr>
            </w:pPr>
          </w:p>
        </w:tc>
        <w:tc>
          <w:tcPr>
            <w:tcW w:w="5812" w:type="dxa"/>
            <w:tcBorders>
              <w:top w:val="single" w:sz="4" w:space="0" w:color="auto"/>
              <w:left w:val="single" w:sz="4" w:space="0" w:color="auto"/>
              <w:right w:val="single" w:sz="4" w:space="0" w:color="auto"/>
            </w:tcBorders>
            <w:shd w:val="clear" w:color="auto" w:fill="FFFFFF"/>
          </w:tcPr>
          <w:p w14:paraId="6695D32C" w14:textId="77777777" w:rsidR="00A962D4" w:rsidRPr="00FC7396" w:rsidRDefault="00616B8D" w:rsidP="00241546">
            <w:pPr>
              <w:tabs>
                <w:tab w:val="left" w:pos="4951"/>
              </w:tabs>
              <w:spacing w:after="0" w:line="240" w:lineRule="auto"/>
              <w:ind w:left="132" w:right="132"/>
              <w:jc w:val="both"/>
              <w:rPr>
                <w:rFonts w:ascii="Times New Roman" w:hAnsi="Times New Roman" w:cs="Times New Roman"/>
              </w:rPr>
            </w:pPr>
            <w:r w:rsidRPr="00FC7396">
              <w:rPr>
                <w:rFonts w:ascii="Times New Roman" w:eastAsia="Times New Roman" w:hAnsi="Times New Roman" w:cs="Times New Roman"/>
                <w:i/>
                <w:color w:val="000000"/>
                <w:lang w:eastAsia="ru-RU" w:bidi="ru-RU"/>
              </w:rPr>
              <w:t>(у</w:t>
            </w:r>
            <w:r w:rsidR="00817492" w:rsidRPr="00FC7396">
              <w:rPr>
                <w:rFonts w:ascii="Times New Roman" w:eastAsia="Times New Roman" w:hAnsi="Times New Roman" w:cs="Times New Roman"/>
                <w:i/>
                <w:color w:val="000000"/>
                <w:lang w:eastAsia="ru-RU" w:bidi="ru-RU"/>
              </w:rPr>
              <w:t>казать информацию по данному вопросу, например, названия научных публикаций, участие в научных разработках, законопроектах и так далее</w:t>
            </w:r>
            <w:r w:rsidRPr="00FC7396">
              <w:rPr>
                <w:rFonts w:ascii="Times New Roman" w:eastAsia="Times New Roman" w:hAnsi="Times New Roman" w:cs="Times New Roman"/>
                <w:i/>
                <w:color w:val="000000"/>
                <w:lang w:eastAsia="ru-RU" w:bidi="ru-RU"/>
              </w:rPr>
              <w:t xml:space="preserve">) </w:t>
            </w:r>
          </w:p>
        </w:tc>
      </w:tr>
      <w:tr w:rsidR="00A962D4" w:rsidRPr="005E04BA" w14:paraId="651C702D" w14:textId="77777777" w:rsidTr="00FC7396">
        <w:trPr>
          <w:trHeight w:hRule="exact" w:val="572"/>
        </w:trPr>
        <w:tc>
          <w:tcPr>
            <w:tcW w:w="3838" w:type="dxa"/>
            <w:tcBorders>
              <w:left w:val="single" w:sz="4" w:space="0" w:color="auto"/>
            </w:tcBorders>
            <w:shd w:val="clear" w:color="auto" w:fill="FFFFFF"/>
          </w:tcPr>
          <w:p w14:paraId="6D82793F" w14:textId="77777777" w:rsidR="00621AFA" w:rsidRPr="005E04BA" w:rsidRDefault="00621AFA" w:rsidP="00241546">
            <w:pPr>
              <w:pStyle w:val="30"/>
              <w:shd w:val="clear" w:color="auto" w:fill="auto"/>
              <w:spacing w:before="0" w:after="0" w:line="240" w:lineRule="auto"/>
              <w:ind w:left="140"/>
              <w:jc w:val="left"/>
              <w:rPr>
                <w:sz w:val="24"/>
                <w:szCs w:val="24"/>
              </w:rPr>
            </w:pPr>
            <w:r w:rsidRPr="005E04BA">
              <w:rPr>
                <w:rStyle w:val="11pt"/>
                <w:sz w:val="24"/>
                <w:szCs w:val="24"/>
              </w:rPr>
              <w:t>Членство в</w:t>
            </w:r>
          </w:p>
          <w:p w14:paraId="417261BE" w14:textId="77777777" w:rsidR="00621AFA" w:rsidRPr="005E04BA" w:rsidRDefault="00621AFA" w:rsidP="00241546">
            <w:pPr>
              <w:pStyle w:val="30"/>
              <w:shd w:val="clear" w:color="auto" w:fill="auto"/>
              <w:spacing w:before="0" w:after="0" w:line="240" w:lineRule="auto"/>
              <w:ind w:left="140"/>
              <w:jc w:val="left"/>
              <w:rPr>
                <w:sz w:val="24"/>
                <w:szCs w:val="24"/>
              </w:rPr>
            </w:pPr>
            <w:r w:rsidRPr="005E04BA">
              <w:rPr>
                <w:rStyle w:val="11pt"/>
                <w:sz w:val="24"/>
                <w:szCs w:val="24"/>
              </w:rPr>
              <w:t>профессиональных организациях</w:t>
            </w:r>
          </w:p>
          <w:p w14:paraId="5C1C999A" w14:textId="77777777" w:rsidR="00A962D4" w:rsidRPr="005E04BA" w:rsidRDefault="00A962D4" w:rsidP="00241546">
            <w:pPr>
              <w:spacing w:after="0" w:line="240" w:lineRule="auto"/>
              <w:rPr>
                <w:rFonts w:ascii="Times New Roman" w:hAnsi="Times New Roman" w:cs="Times New Roman"/>
                <w:sz w:val="24"/>
                <w:szCs w:val="24"/>
              </w:rPr>
            </w:pPr>
          </w:p>
        </w:tc>
        <w:tc>
          <w:tcPr>
            <w:tcW w:w="5812" w:type="dxa"/>
            <w:tcBorders>
              <w:top w:val="single" w:sz="4" w:space="0" w:color="auto"/>
              <w:left w:val="single" w:sz="4" w:space="0" w:color="auto"/>
              <w:right w:val="single" w:sz="4" w:space="0" w:color="auto"/>
            </w:tcBorders>
            <w:shd w:val="clear" w:color="auto" w:fill="FFFFFF"/>
          </w:tcPr>
          <w:p w14:paraId="503D9225" w14:textId="77777777" w:rsidR="00A962D4" w:rsidRPr="00FC7396" w:rsidRDefault="00616B8D" w:rsidP="00241546">
            <w:pPr>
              <w:pStyle w:val="30"/>
              <w:shd w:val="clear" w:color="auto" w:fill="auto"/>
              <w:tabs>
                <w:tab w:val="left" w:pos="4951"/>
              </w:tabs>
              <w:spacing w:before="0" w:after="0" w:line="240" w:lineRule="auto"/>
              <w:ind w:left="100" w:right="132"/>
              <w:rPr>
                <w:i/>
                <w:color w:val="000000"/>
                <w:sz w:val="22"/>
                <w:szCs w:val="22"/>
                <w:lang w:eastAsia="ru-RU" w:bidi="ru-RU"/>
              </w:rPr>
            </w:pPr>
            <w:r w:rsidRPr="00FC7396">
              <w:rPr>
                <w:i/>
                <w:color w:val="000000"/>
                <w:sz w:val="22"/>
                <w:szCs w:val="22"/>
                <w:lang w:eastAsia="ru-RU" w:bidi="ru-RU"/>
              </w:rPr>
              <w:t>(у</w:t>
            </w:r>
            <w:r w:rsidR="00621AFA" w:rsidRPr="00FC7396">
              <w:rPr>
                <w:i/>
                <w:color w:val="000000"/>
                <w:sz w:val="22"/>
                <w:szCs w:val="22"/>
                <w:lang w:eastAsia="ru-RU" w:bidi="ru-RU"/>
              </w:rPr>
              <w:t>казать информацию по данному вопросу, например, Палата аудиторов, актуариев</w:t>
            </w:r>
            <w:r w:rsidRPr="00FC7396">
              <w:rPr>
                <w:i/>
                <w:color w:val="000000"/>
                <w:sz w:val="22"/>
                <w:szCs w:val="22"/>
                <w:lang w:eastAsia="ru-RU" w:bidi="ru-RU"/>
              </w:rPr>
              <w:t>)</w:t>
            </w:r>
          </w:p>
        </w:tc>
      </w:tr>
      <w:tr w:rsidR="00A962D4" w:rsidRPr="005E04BA" w14:paraId="46976A71" w14:textId="77777777" w:rsidTr="00FC7396">
        <w:trPr>
          <w:trHeight w:hRule="exact" w:val="571"/>
        </w:trPr>
        <w:tc>
          <w:tcPr>
            <w:tcW w:w="3838" w:type="dxa"/>
            <w:tcBorders>
              <w:top w:val="single" w:sz="4" w:space="0" w:color="auto"/>
              <w:left w:val="single" w:sz="4" w:space="0" w:color="auto"/>
            </w:tcBorders>
            <w:shd w:val="clear" w:color="auto" w:fill="FFFFFF"/>
          </w:tcPr>
          <w:p w14:paraId="0F086D48" w14:textId="77777777" w:rsidR="00A962D4" w:rsidRPr="005E04BA" w:rsidRDefault="00621AFA" w:rsidP="00241546">
            <w:pPr>
              <w:pStyle w:val="30"/>
              <w:shd w:val="clear" w:color="auto" w:fill="auto"/>
              <w:spacing w:before="0" w:after="0" w:line="240" w:lineRule="auto"/>
              <w:ind w:left="140"/>
              <w:jc w:val="left"/>
              <w:rPr>
                <w:sz w:val="24"/>
                <w:szCs w:val="24"/>
              </w:rPr>
            </w:pPr>
            <w:r w:rsidRPr="005E04BA">
              <w:rPr>
                <w:rStyle w:val="11pt"/>
                <w:sz w:val="24"/>
                <w:szCs w:val="24"/>
              </w:rPr>
              <w:t>Другая информация, имеющая отношение к данному вопросу</w:t>
            </w:r>
          </w:p>
        </w:tc>
        <w:tc>
          <w:tcPr>
            <w:tcW w:w="5812" w:type="dxa"/>
            <w:tcBorders>
              <w:top w:val="single" w:sz="4" w:space="0" w:color="auto"/>
              <w:left w:val="single" w:sz="4" w:space="0" w:color="auto"/>
              <w:right w:val="single" w:sz="4" w:space="0" w:color="auto"/>
            </w:tcBorders>
            <w:shd w:val="clear" w:color="auto" w:fill="FFFFFF"/>
          </w:tcPr>
          <w:p w14:paraId="51550B18" w14:textId="77777777" w:rsidR="00A962D4" w:rsidRPr="00FC7396" w:rsidRDefault="00616B8D" w:rsidP="00241546">
            <w:pPr>
              <w:tabs>
                <w:tab w:val="left" w:pos="4951"/>
              </w:tabs>
              <w:spacing w:after="0" w:line="240" w:lineRule="auto"/>
              <w:ind w:left="132" w:right="132"/>
              <w:jc w:val="both"/>
              <w:rPr>
                <w:rFonts w:ascii="Times New Roman" w:eastAsia="Times New Roman" w:hAnsi="Times New Roman" w:cs="Times New Roman"/>
                <w:i/>
                <w:color w:val="000000"/>
                <w:lang w:eastAsia="ru-RU" w:bidi="ru-RU"/>
              </w:rPr>
            </w:pPr>
            <w:r w:rsidRPr="00FC7396">
              <w:rPr>
                <w:rFonts w:ascii="Times New Roman" w:eastAsia="Times New Roman" w:hAnsi="Times New Roman" w:cs="Times New Roman"/>
                <w:i/>
                <w:color w:val="000000"/>
                <w:lang w:eastAsia="ru-RU" w:bidi="ru-RU"/>
              </w:rPr>
              <w:t>(у</w:t>
            </w:r>
            <w:r w:rsidR="00621AFA" w:rsidRPr="00FC7396">
              <w:rPr>
                <w:rFonts w:ascii="Times New Roman" w:eastAsia="Times New Roman" w:hAnsi="Times New Roman" w:cs="Times New Roman"/>
                <w:i/>
                <w:color w:val="000000"/>
                <w:lang w:eastAsia="ru-RU" w:bidi="ru-RU"/>
              </w:rPr>
              <w:t>казать информацию, характеризующую профессиональную   компетентность кандидата</w:t>
            </w:r>
            <w:r w:rsidRPr="00FC7396">
              <w:rPr>
                <w:rFonts w:ascii="Times New Roman" w:eastAsia="Times New Roman" w:hAnsi="Times New Roman" w:cs="Times New Roman"/>
                <w:i/>
                <w:color w:val="000000"/>
                <w:lang w:eastAsia="ru-RU" w:bidi="ru-RU"/>
              </w:rPr>
              <w:t>)</w:t>
            </w:r>
          </w:p>
        </w:tc>
      </w:tr>
    </w:tbl>
    <w:p w14:paraId="39DB38E8" w14:textId="77777777" w:rsidR="00616B8D" w:rsidRPr="005E04BA" w:rsidRDefault="00616B8D" w:rsidP="00241546">
      <w:pPr>
        <w:widowControl w:val="0"/>
        <w:spacing w:after="0" w:line="240" w:lineRule="auto"/>
        <w:rPr>
          <w:rFonts w:ascii="Times New Roman" w:eastAsia="Courier New" w:hAnsi="Times New Roman" w:cs="Times New Roman"/>
          <w:color w:val="000000"/>
          <w:sz w:val="24"/>
          <w:szCs w:val="24"/>
          <w:lang w:eastAsia="ru-RU" w:bidi="ru-RU"/>
        </w:rPr>
      </w:pPr>
    </w:p>
    <w:p w14:paraId="2A22FD8A" w14:textId="77777777" w:rsidR="00616B8D" w:rsidRPr="005E04BA" w:rsidRDefault="00616B8D" w:rsidP="00241546">
      <w:pPr>
        <w:pStyle w:val="aa"/>
        <w:numPr>
          <w:ilvl w:val="0"/>
          <w:numId w:val="19"/>
        </w:numPr>
        <w:rPr>
          <w:b/>
          <w:bCs/>
          <w:color w:val="000000"/>
          <w:lang w:bidi="ru-RU"/>
        </w:rPr>
      </w:pPr>
      <w:r w:rsidRPr="005E04BA">
        <w:rPr>
          <w:b/>
          <w:bCs/>
          <w:color w:val="000000"/>
          <w:lang w:bidi="ru-RU"/>
        </w:rPr>
        <w:t>Сведения о трудовой деятельности</w:t>
      </w:r>
    </w:p>
    <w:tbl>
      <w:tblPr>
        <w:tblW w:w="9493" w:type="dxa"/>
        <w:tblLayout w:type="fixed"/>
        <w:tblCellMar>
          <w:left w:w="10" w:type="dxa"/>
          <w:right w:w="10" w:type="dxa"/>
        </w:tblCellMar>
        <w:tblLook w:val="04A0" w:firstRow="1" w:lastRow="0" w:firstColumn="1" w:lastColumn="0" w:noHBand="0" w:noVBand="1"/>
      </w:tblPr>
      <w:tblGrid>
        <w:gridCol w:w="547"/>
        <w:gridCol w:w="3134"/>
        <w:gridCol w:w="5812"/>
      </w:tblGrid>
      <w:tr w:rsidR="00616B8D" w:rsidRPr="005E04BA" w14:paraId="63790089" w14:textId="77777777" w:rsidTr="00F94513">
        <w:trPr>
          <w:trHeight w:hRule="exact" w:val="600"/>
        </w:trPr>
        <w:tc>
          <w:tcPr>
            <w:tcW w:w="547" w:type="dxa"/>
            <w:tcBorders>
              <w:top w:val="single" w:sz="4" w:space="0" w:color="auto"/>
              <w:left w:val="single" w:sz="4" w:space="0" w:color="auto"/>
            </w:tcBorders>
            <w:shd w:val="clear" w:color="auto" w:fill="FFFFFF"/>
          </w:tcPr>
          <w:p w14:paraId="1B656822" w14:textId="77777777" w:rsidR="00616B8D" w:rsidRPr="005E04BA" w:rsidRDefault="00616B8D"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w:t>
            </w:r>
          </w:p>
        </w:tc>
        <w:tc>
          <w:tcPr>
            <w:tcW w:w="3134" w:type="dxa"/>
            <w:tcBorders>
              <w:top w:val="single" w:sz="4" w:space="0" w:color="auto"/>
              <w:left w:val="single" w:sz="4" w:space="0" w:color="auto"/>
            </w:tcBorders>
            <w:shd w:val="clear" w:color="auto" w:fill="FFFFFF"/>
          </w:tcPr>
          <w:p w14:paraId="1C58A164" w14:textId="77777777" w:rsidR="00616B8D" w:rsidRPr="005E04BA" w:rsidRDefault="00616B8D" w:rsidP="00241546">
            <w:pPr>
              <w:widowControl w:val="0"/>
              <w:spacing w:after="0" w:line="240" w:lineRule="auto"/>
              <w:jc w:val="center"/>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Период работы (месяц, год)</w:t>
            </w:r>
          </w:p>
        </w:tc>
        <w:tc>
          <w:tcPr>
            <w:tcW w:w="5812" w:type="dxa"/>
            <w:tcBorders>
              <w:top w:val="single" w:sz="4" w:space="0" w:color="auto"/>
              <w:left w:val="single" w:sz="4" w:space="0" w:color="auto"/>
              <w:right w:val="single" w:sz="4" w:space="0" w:color="auto"/>
            </w:tcBorders>
            <w:shd w:val="clear" w:color="auto" w:fill="FFFFFF"/>
          </w:tcPr>
          <w:p w14:paraId="0F344648" w14:textId="77777777" w:rsidR="00616B8D" w:rsidRPr="005E04BA" w:rsidRDefault="00616B8D" w:rsidP="00241546">
            <w:pPr>
              <w:widowControl w:val="0"/>
              <w:spacing w:after="0" w:line="240" w:lineRule="auto"/>
              <w:jc w:val="center"/>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Наименование организации, занимаемые должности и должностные обязанности, координаты организации</w:t>
            </w:r>
          </w:p>
        </w:tc>
      </w:tr>
      <w:tr w:rsidR="00616B8D" w:rsidRPr="005E04BA" w14:paraId="2B6593E8" w14:textId="77777777" w:rsidTr="00616B8D">
        <w:trPr>
          <w:trHeight w:hRule="exact" w:val="288"/>
        </w:trPr>
        <w:tc>
          <w:tcPr>
            <w:tcW w:w="547" w:type="dxa"/>
            <w:tcBorders>
              <w:top w:val="single" w:sz="4" w:space="0" w:color="auto"/>
              <w:left w:val="single" w:sz="4" w:space="0" w:color="auto"/>
            </w:tcBorders>
            <w:shd w:val="clear" w:color="auto" w:fill="FFFFFF"/>
            <w:vAlign w:val="center"/>
          </w:tcPr>
          <w:p w14:paraId="34167371" w14:textId="77777777" w:rsidR="00616B8D" w:rsidRPr="005E04BA" w:rsidRDefault="00616B8D"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1</w:t>
            </w:r>
          </w:p>
        </w:tc>
        <w:tc>
          <w:tcPr>
            <w:tcW w:w="3134" w:type="dxa"/>
            <w:tcBorders>
              <w:top w:val="single" w:sz="4" w:space="0" w:color="auto"/>
              <w:left w:val="single" w:sz="4" w:space="0" w:color="auto"/>
            </w:tcBorders>
            <w:shd w:val="clear" w:color="auto" w:fill="FFFFFF"/>
          </w:tcPr>
          <w:p w14:paraId="5C579090" w14:textId="77777777" w:rsidR="00616B8D" w:rsidRPr="005E04BA" w:rsidRDefault="00616B8D" w:rsidP="00241546">
            <w:pPr>
              <w:widowControl w:val="0"/>
              <w:spacing w:after="0" w:line="240" w:lineRule="auto"/>
              <w:rPr>
                <w:rFonts w:ascii="Times New Roman" w:eastAsia="Courier New" w:hAnsi="Times New Roman" w:cs="Times New Roman"/>
                <w:color w:val="000000"/>
                <w:sz w:val="24"/>
                <w:szCs w:val="24"/>
                <w:lang w:eastAsia="ru-RU" w:bidi="ru-RU"/>
              </w:rPr>
            </w:pPr>
          </w:p>
        </w:tc>
        <w:tc>
          <w:tcPr>
            <w:tcW w:w="5812" w:type="dxa"/>
            <w:tcBorders>
              <w:top w:val="single" w:sz="4" w:space="0" w:color="auto"/>
              <w:left w:val="single" w:sz="4" w:space="0" w:color="auto"/>
              <w:right w:val="single" w:sz="4" w:space="0" w:color="auto"/>
            </w:tcBorders>
            <w:shd w:val="clear" w:color="auto" w:fill="FFFFFF"/>
          </w:tcPr>
          <w:p w14:paraId="2651CE57" w14:textId="77777777" w:rsidR="00616B8D" w:rsidRPr="005E04BA" w:rsidRDefault="00616B8D" w:rsidP="00241546">
            <w:pPr>
              <w:widowControl w:val="0"/>
              <w:spacing w:after="0" w:line="240" w:lineRule="auto"/>
              <w:rPr>
                <w:rFonts w:ascii="Times New Roman" w:eastAsia="Courier New" w:hAnsi="Times New Roman" w:cs="Times New Roman"/>
                <w:color w:val="000000"/>
                <w:sz w:val="24"/>
                <w:szCs w:val="24"/>
                <w:lang w:eastAsia="ru-RU" w:bidi="ru-RU"/>
              </w:rPr>
            </w:pPr>
          </w:p>
        </w:tc>
      </w:tr>
      <w:tr w:rsidR="00616B8D" w:rsidRPr="005E04BA" w14:paraId="1A7816E7" w14:textId="77777777" w:rsidTr="00616B8D">
        <w:trPr>
          <w:trHeight w:hRule="exact" w:val="264"/>
        </w:trPr>
        <w:tc>
          <w:tcPr>
            <w:tcW w:w="547" w:type="dxa"/>
            <w:tcBorders>
              <w:top w:val="single" w:sz="4" w:space="0" w:color="auto"/>
              <w:left w:val="single" w:sz="4" w:space="0" w:color="auto"/>
            </w:tcBorders>
            <w:shd w:val="clear" w:color="auto" w:fill="FFFFFF"/>
            <w:vAlign w:val="center"/>
          </w:tcPr>
          <w:p w14:paraId="72E7FCE0" w14:textId="77777777" w:rsidR="00616B8D" w:rsidRPr="005E04BA" w:rsidRDefault="00616B8D"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2</w:t>
            </w:r>
          </w:p>
        </w:tc>
        <w:tc>
          <w:tcPr>
            <w:tcW w:w="3134" w:type="dxa"/>
            <w:tcBorders>
              <w:top w:val="single" w:sz="4" w:space="0" w:color="auto"/>
              <w:left w:val="single" w:sz="4" w:space="0" w:color="auto"/>
            </w:tcBorders>
            <w:shd w:val="clear" w:color="auto" w:fill="FFFFFF"/>
          </w:tcPr>
          <w:p w14:paraId="48DD1629" w14:textId="77777777" w:rsidR="00616B8D" w:rsidRPr="005E04BA" w:rsidRDefault="00616B8D" w:rsidP="00241546">
            <w:pPr>
              <w:widowControl w:val="0"/>
              <w:spacing w:after="0" w:line="240" w:lineRule="auto"/>
              <w:rPr>
                <w:rFonts w:ascii="Times New Roman" w:eastAsia="Courier New" w:hAnsi="Times New Roman" w:cs="Times New Roman"/>
                <w:color w:val="000000"/>
                <w:sz w:val="24"/>
                <w:szCs w:val="24"/>
                <w:lang w:eastAsia="ru-RU" w:bidi="ru-RU"/>
              </w:rPr>
            </w:pPr>
          </w:p>
        </w:tc>
        <w:tc>
          <w:tcPr>
            <w:tcW w:w="5812" w:type="dxa"/>
            <w:tcBorders>
              <w:top w:val="single" w:sz="4" w:space="0" w:color="auto"/>
              <w:left w:val="single" w:sz="4" w:space="0" w:color="auto"/>
              <w:right w:val="single" w:sz="4" w:space="0" w:color="auto"/>
            </w:tcBorders>
            <w:shd w:val="clear" w:color="auto" w:fill="FFFFFF"/>
          </w:tcPr>
          <w:p w14:paraId="64A7F53D" w14:textId="77777777" w:rsidR="00616B8D" w:rsidRPr="005E04BA" w:rsidRDefault="00616B8D" w:rsidP="00241546">
            <w:pPr>
              <w:widowControl w:val="0"/>
              <w:spacing w:after="0" w:line="240" w:lineRule="auto"/>
              <w:rPr>
                <w:rFonts w:ascii="Times New Roman" w:eastAsia="Courier New" w:hAnsi="Times New Roman" w:cs="Times New Roman"/>
                <w:color w:val="000000"/>
                <w:sz w:val="24"/>
                <w:szCs w:val="24"/>
                <w:lang w:eastAsia="ru-RU" w:bidi="ru-RU"/>
              </w:rPr>
            </w:pPr>
          </w:p>
        </w:tc>
      </w:tr>
      <w:tr w:rsidR="00616B8D" w:rsidRPr="005E04BA" w14:paraId="2650DC69" w14:textId="77777777" w:rsidTr="00616B8D">
        <w:trPr>
          <w:trHeight w:hRule="exact" w:val="295"/>
        </w:trPr>
        <w:tc>
          <w:tcPr>
            <w:tcW w:w="547" w:type="dxa"/>
            <w:tcBorders>
              <w:top w:val="single" w:sz="4" w:space="0" w:color="auto"/>
              <w:left w:val="single" w:sz="4" w:space="0" w:color="auto"/>
              <w:bottom w:val="single" w:sz="4" w:space="0" w:color="auto"/>
            </w:tcBorders>
            <w:shd w:val="clear" w:color="auto" w:fill="FFFFFF"/>
          </w:tcPr>
          <w:p w14:paraId="0C136B6C" w14:textId="77777777" w:rsidR="00616B8D" w:rsidRPr="005E04BA" w:rsidRDefault="00616B8D" w:rsidP="00241546">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3</w:t>
            </w:r>
          </w:p>
        </w:tc>
        <w:tc>
          <w:tcPr>
            <w:tcW w:w="3134" w:type="dxa"/>
            <w:tcBorders>
              <w:top w:val="single" w:sz="4" w:space="0" w:color="auto"/>
              <w:left w:val="single" w:sz="4" w:space="0" w:color="auto"/>
              <w:bottom w:val="single" w:sz="4" w:space="0" w:color="auto"/>
            </w:tcBorders>
            <w:shd w:val="clear" w:color="auto" w:fill="FFFFFF"/>
          </w:tcPr>
          <w:p w14:paraId="600CB6FE" w14:textId="77777777" w:rsidR="00616B8D" w:rsidRPr="005E04BA" w:rsidRDefault="00616B8D" w:rsidP="00241546">
            <w:pPr>
              <w:widowControl w:val="0"/>
              <w:spacing w:after="0" w:line="240" w:lineRule="auto"/>
              <w:rPr>
                <w:rFonts w:ascii="Times New Roman" w:eastAsia="Courier New" w:hAnsi="Times New Roman" w:cs="Times New Roman"/>
                <w:color w:val="000000"/>
                <w:sz w:val="24"/>
                <w:szCs w:val="24"/>
                <w:lang w:eastAsia="ru-RU" w:bidi="ru-RU"/>
              </w:rPr>
            </w:pPr>
          </w:p>
        </w:tc>
        <w:tc>
          <w:tcPr>
            <w:tcW w:w="5812" w:type="dxa"/>
            <w:tcBorders>
              <w:top w:val="single" w:sz="4" w:space="0" w:color="auto"/>
              <w:left w:val="single" w:sz="4" w:space="0" w:color="auto"/>
              <w:bottom w:val="single" w:sz="4" w:space="0" w:color="auto"/>
              <w:right w:val="single" w:sz="4" w:space="0" w:color="auto"/>
            </w:tcBorders>
            <w:shd w:val="clear" w:color="auto" w:fill="FFFFFF"/>
          </w:tcPr>
          <w:p w14:paraId="62D52748" w14:textId="77777777" w:rsidR="00616B8D" w:rsidRPr="005E04BA" w:rsidRDefault="00616B8D" w:rsidP="00241546">
            <w:pPr>
              <w:widowControl w:val="0"/>
              <w:spacing w:after="0" w:line="240" w:lineRule="auto"/>
              <w:rPr>
                <w:rFonts w:ascii="Times New Roman" w:eastAsia="Courier New" w:hAnsi="Times New Roman" w:cs="Times New Roman"/>
                <w:color w:val="000000"/>
                <w:sz w:val="24"/>
                <w:szCs w:val="24"/>
                <w:lang w:eastAsia="ru-RU" w:bidi="ru-RU"/>
              </w:rPr>
            </w:pPr>
          </w:p>
        </w:tc>
      </w:tr>
    </w:tbl>
    <w:p w14:paraId="0724672A" w14:textId="77777777" w:rsidR="00616B8D" w:rsidRPr="005E04BA" w:rsidRDefault="00616B8D" w:rsidP="00241546">
      <w:pPr>
        <w:pStyle w:val="aa"/>
        <w:rPr>
          <w:b/>
          <w:bCs/>
          <w:color w:val="000000"/>
          <w:lang w:bidi="ru-RU"/>
        </w:rPr>
      </w:pPr>
    </w:p>
    <w:p w14:paraId="1A966085" w14:textId="77777777" w:rsidR="00F43A21" w:rsidRPr="005E04BA" w:rsidRDefault="00F43A21" w:rsidP="00241546">
      <w:pPr>
        <w:pStyle w:val="aa"/>
        <w:numPr>
          <w:ilvl w:val="0"/>
          <w:numId w:val="19"/>
        </w:numPr>
        <w:rPr>
          <w:b/>
          <w:bCs/>
          <w:color w:val="000000"/>
          <w:lang w:bidi="ru-RU"/>
        </w:rPr>
      </w:pPr>
      <w:r w:rsidRPr="005E04BA">
        <w:rPr>
          <w:b/>
          <w:bCs/>
          <w:color w:val="000000"/>
          <w:lang w:bidi="ru-RU"/>
        </w:rPr>
        <w:t>Другие сведения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91"/>
        <w:gridCol w:w="3402"/>
      </w:tblGrid>
      <w:tr w:rsidR="00322D52" w:rsidRPr="005E04BA" w14:paraId="3E01A355" w14:textId="77777777" w:rsidTr="004F28DF">
        <w:trPr>
          <w:trHeight w:val="968"/>
        </w:trPr>
        <w:tc>
          <w:tcPr>
            <w:tcW w:w="6091" w:type="dxa"/>
            <w:shd w:val="clear" w:color="auto" w:fill="FFFFFF"/>
            <w:vAlign w:val="bottom"/>
          </w:tcPr>
          <w:p w14:paraId="160192E1" w14:textId="77777777" w:rsidR="00322D52" w:rsidRPr="005E04BA" w:rsidRDefault="00322D52" w:rsidP="00241546">
            <w:pPr>
              <w:widowControl w:val="0"/>
              <w:spacing w:after="0" w:line="240" w:lineRule="auto"/>
              <w:ind w:left="120" w:right="-293"/>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Наличие непогашенной или не снятой в установленном законом Республики Казахстан порядке судимости за преступления, совершенные в сфере экономической деятельности, за коррупционные и иные преступления против </w:t>
            </w:r>
            <w:r w:rsidRPr="005E04BA">
              <w:rPr>
                <w:rStyle w:val="11pt"/>
                <w:rFonts w:eastAsiaTheme="minorHAnsi"/>
                <w:sz w:val="24"/>
                <w:szCs w:val="24"/>
              </w:rPr>
              <w:t>интересов государственной службы и государственного управления</w:t>
            </w:r>
          </w:p>
        </w:tc>
        <w:tc>
          <w:tcPr>
            <w:tcW w:w="3402" w:type="dxa"/>
            <w:shd w:val="clear" w:color="auto" w:fill="FFFFFF"/>
            <w:vAlign w:val="center"/>
          </w:tcPr>
          <w:p w14:paraId="556C7CEE" w14:textId="77777777" w:rsidR="00322D52" w:rsidRPr="005E04BA" w:rsidRDefault="00322D52" w:rsidP="00241546">
            <w:pPr>
              <w:widowControl w:val="0"/>
              <w:spacing w:after="0" w:line="240" w:lineRule="auto"/>
              <w:ind w:left="100"/>
              <w:jc w:val="center"/>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Да/ нет</w:t>
            </w:r>
          </w:p>
        </w:tc>
      </w:tr>
      <w:tr w:rsidR="00345046" w:rsidRPr="005E04BA" w14:paraId="161FC89C" w14:textId="77777777" w:rsidTr="00D228F5">
        <w:trPr>
          <w:trHeight w:hRule="exact" w:val="805"/>
        </w:trPr>
        <w:tc>
          <w:tcPr>
            <w:tcW w:w="6091" w:type="dxa"/>
            <w:tcBorders>
              <w:top w:val="single" w:sz="4" w:space="0" w:color="auto"/>
              <w:left w:val="single" w:sz="4" w:space="0" w:color="auto"/>
            </w:tcBorders>
            <w:shd w:val="clear" w:color="auto" w:fill="FFFFFF"/>
          </w:tcPr>
          <w:p w14:paraId="5FE3CACB" w14:textId="77777777" w:rsidR="00345046" w:rsidRPr="005E04BA" w:rsidRDefault="00345046" w:rsidP="00241546">
            <w:pPr>
              <w:pStyle w:val="30"/>
              <w:shd w:val="clear" w:color="auto" w:fill="auto"/>
              <w:spacing w:before="0" w:after="0" w:line="240" w:lineRule="auto"/>
              <w:ind w:left="120"/>
              <w:jc w:val="left"/>
              <w:rPr>
                <w:color w:val="000000"/>
                <w:sz w:val="24"/>
                <w:szCs w:val="24"/>
                <w:lang w:eastAsia="ru-RU" w:bidi="ru-RU"/>
              </w:rPr>
            </w:pPr>
            <w:r w:rsidRPr="005E04BA">
              <w:rPr>
                <w:color w:val="000000"/>
                <w:sz w:val="24"/>
                <w:szCs w:val="24"/>
                <w:lang w:eastAsia="ru-RU" w:bidi="ru-RU"/>
              </w:rPr>
              <w:t>Наличие данных об отстранении от выполнения должностных обязанностей за нарушение законодательства Республики Казахстан</w:t>
            </w:r>
          </w:p>
        </w:tc>
        <w:tc>
          <w:tcPr>
            <w:tcW w:w="3402" w:type="dxa"/>
            <w:tcBorders>
              <w:top w:val="single" w:sz="4" w:space="0" w:color="auto"/>
              <w:left w:val="single" w:sz="4" w:space="0" w:color="auto"/>
              <w:right w:val="single" w:sz="4" w:space="0" w:color="auto"/>
            </w:tcBorders>
            <w:shd w:val="clear" w:color="auto" w:fill="FFFFFF"/>
          </w:tcPr>
          <w:p w14:paraId="40E7C28F" w14:textId="6A835CB5" w:rsidR="00345046" w:rsidRPr="005E04BA" w:rsidRDefault="00345046" w:rsidP="00241546">
            <w:pPr>
              <w:pStyle w:val="30"/>
              <w:shd w:val="clear" w:color="auto" w:fill="auto"/>
              <w:spacing w:before="0" w:after="0" w:line="240" w:lineRule="auto"/>
              <w:ind w:left="120"/>
              <w:jc w:val="center"/>
              <w:rPr>
                <w:sz w:val="24"/>
                <w:szCs w:val="24"/>
              </w:rPr>
            </w:pPr>
            <w:r w:rsidRPr="005E04BA">
              <w:rPr>
                <w:rStyle w:val="11pt"/>
                <w:sz w:val="24"/>
                <w:szCs w:val="24"/>
              </w:rPr>
              <w:t xml:space="preserve">Да/ </w:t>
            </w:r>
            <w:proofErr w:type="gramStart"/>
            <w:r w:rsidRPr="005E04BA">
              <w:rPr>
                <w:rStyle w:val="11pt"/>
                <w:sz w:val="24"/>
                <w:szCs w:val="24"/>
              </w:rPr>
              <w:t xml:space="preserve">нет,   </w:t>
            </w:r>
            <w:proofErr w:type="gramEnd"/>
            <w:r w:rsidRPr="005E04BA">
              <w:rPr>
                <w:rStyle w:val="11pt"/>
                <w:sz w:val="24"/>
                <w:szCs w:val="24"/>
              </w:rPr>
              <w:t xml:space="preserve">              </w:t>
            </w:r>
            <w:r w:rsidR="007F48D5" w:rsidRPr="005E04BA">
              <w:rPr>
                <w:rStyle w:val="11pt"/>
                <w:sz w:val="24"/>
                <w:szCs w:val="24"/>
              </w:rPr>
              <w:t xml:space="preserve">                  </w:t>
            </w:r>
            <w:r w:rsidRPr="005E04BA">
              <w:rPr>
                <w:rStyle w:val="11pt"/>
                <w:sz w:val="24"/>
                <w:szCs w:val="24"/>
              </w:rPr>
              <w:t xml:space="preserve">             </w:t>
            </w:r>
            <w:r w:rsidRPr="005E04BA">
              <w:rPr>
                <w:i/>
                <w:sz w:val="24"/>
                <w:szCs w:val="24"/>
              </w:rPr>
              <w:t xml:space="preserve">если </w:t>
            </w:r>
            <w:r w:rsidR="007F63BC">
              <w:rPr>
                <w:i/>
                <w:sz w:val="24"/>
                <w:szCs w:val="24"/>
              </w:rPr>
              <w:t>"</w:t>
            </w:r>
            <w:r w:rsidRPr="005E04BA">
              <w:rPr>
                <w:i/>
                <w:sz w:val="24"/>
                <w:szCs w:val="24"/>
              </w:rPr>
              <w:t>Да</w:t>
            </w:r>
            <w:r w:rsidR="007F63BC">
              <w:rPr>
                <w:i/>
                <w:sz w:val="24"/>
                <w:szCs w:val="24"/>
              </w:rPr>
              <w:t>"</w:t>
            </w:r>
            <w:r w:rsidRPr="005E04BA">
              <w:rPr>
                <w:i/>
                <w:sz w:val="24"/>
                <w:szCs w:val="24"/>
              </w:rPr>
              <w:t>, то когда и кем применена мера воздействия</w:t>
            </w:r>
          </w:p>
        </w:tc>
      </w:tr>
      <w:tr w:rsidR="00345046" w:rsidRPr="005E04BA" w14:paraId="71D056FF" w14:textId="77777777" w:rsidTr="00D228F5">
        <w:trPr>
          <w:trHeight w:hRule="exact" w:val="1144"/>
        </w:trPr>
        <w:tc>
          <w:tcPr>
            <w:tcW w:w="6091" w:type="dxa"/>
            <w:tcBorders>
              <w:top w:val="single" w:sz="4" w:space="0" w:color="auto"/>
              <w:left w:val="single" w:sz="4" w:space="0" w:color="auto"/>
            </w:tcBorders>
            <w:shd w:val="clear" w:color="auto" w:fill="FFFFFF"/>
          </w:tcPr>
          <w:p w14:paraId="5C5FC849" w14:textId="77777777" w:rsidR="00345046" w:rsidRPr="005E04BA" w:rsidRDefault="00345046" w:rsidP="00241546">
            <w:pPr>
              <w:pStyle w:val="30"/>
              <w:shd w:val="clear" w:color="auto" w:fill="auto"/>
              <w:spacing w:before="0" w:after="0" w:line="240" w:lineRule="auto"/>
              <w:ind w:left="120"/>
              <w:jc w:val="left"/>
              <w:rPr>
                <w:color w:val="000000"/>
                <w:sz w:val="24"/>
                <w:szCs w:val="24"/>
                <w:lang w:eastAsia="ru-RU" w:bidi="ru-RU"/>
              </w:rPr>
            </w:pPr>
            <w:r w:rsidRPr="005E04BA">
              <w:rPr>
                <w:color w:val="000000"/>
                <w:sz w:val="24"/>
                <w:szCs w:val="24"/>
                <w:lang w:eastAsia="ru-RU" w:bidi="ru-RU"/>
              </w:rPr>
              <w:t>Ранее являлся руководящим работником организации, признанной банкротом либо в отношении которой принято решение о принудительной ликвидации, консервации, принудительном выкупе акций</w:t>
            </w:r>
          </w:p>
        </w:tc>
        <w:tc>
          <w:tcPr>
            <w:tcW w:w="3402" w:type="dxa"/>
            <w:tcBorders>
              <w:top w:val="single" w:sz="4" w:space="0" w:color="auto"/>
              <w:left w:val="single" w:sz="4" w:space="0" w:color="auto"/>
              <w:right w:val="single" w:sz="4" w:space="0" w:color="auto"/>
            </w:tcBorders>
            <w:shd w:val="clear" w:color="auto" w:fill="FFFFFF"/>
          </w:tcPr>
          <w:p w14:paraId="61937A86" w14:textId="77777777" w:rsidR="00345046" w:rsidRPr="005E04BA" w:rsidRDefault="00345046" w:rsidP="00241546">
            <w:pPr>
              <w:pStyle w:val="30"/>
              <w:shd w:val="clear" w:color="auto" w:fill="auto"/>
              <w:spacing w:before="0" w:after="0" w:line="240" w:lineRule="auto"/>
              <w:ind w:left="120"/>
              <w:jc w:val="center"/>
              <w:rPr>
                <w:i/>
                <w:sz w:val="24"/>
                <w:szCs w:val="24"/>
              </w:rPr>
            </w:pPr>
            <w:r w:rsidRPr="005E04BA">
              <w:rPr>
                <w:i/>
                <w:sz w:val="24"/>
                <w:szCs w:val="24"/>
              </w:rPr>
              <w:t>Наименование организации, должность, период работы</w:t>
            </w:r>
          </w:p>
        </w:tc>
      </w:tr>
      <w:tr w:rsidR="00345046" w:rsidRPr="005E04BA" w14:paraId="08B922C6" w14:textId="77777777" w:rsidTr="007F48D5">
        <w:trPr>
          <w:trHeight w:hRule="exact" w:val="332"/>
        </w:trPr>
        <w:tc>
          <w:tcPr>
            <w:tcW w:w="6091" w:type="dxa"/>
            <w:tcBorders>
              <w:top w:val="single" w:sz="4" w:space="0" w:color="auto"/>
              <w:left w:val="single" w:sz="4" w:space="0" w:color="auto"/>
              <w:bottom w:val="single" w:sz="4" w:space="0" w:color="auto"/>
            </w:tcBorders>
            <w:shd w:val="clear" w:color="auto" w:fill="FFFFFF"/>
          </w:tcPr>
          <w:p w14:paraId="60A65930" w14:textId="77777777" w:rsidR="00345046" w:rsidRPr="005E04BA" w:rsidRDefault="00345046" w:rsidP="00241546">
            <w:pPr>
              <w:pStyle w:val="30"/>
              <w:shd w:val="clear" w:color="auto" w:fill="auto"/>
              <w:spacing w:before="0" w:after="0" w:line="240" w:lineRule="auto"/>
              <w:ind w:left="120"/>
              <w:jc w:val="left"/>
              <w:rPr>
                <w:color w:val="000000"/>
                <w:sz w:val="24"/>
                <w:szCs w:val="24"/>
                <w:lang w:eastAsia="ru-RU" w:bidi="ru-RU"/>
              </w:rPr>
            </w:pPr>
            <w:r w:rsidRPr="005E04BA">
              <w:rPr>
                <w:color w:val="000000"/>
                <w:sz w:val="24"/>
                <w:szCs w:val="24"/>
                <w:lang w:eastAsia="ru-RU" w:bidi="ru-RU"/>
              </w:rPr>
              <w:t>Другая информация, имеющая отношение к данному вопросу</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8B87DA5" w14:textId="77777777" w:rsidR="00345046" w:rsidRPr="005E04BA" w:rsidRDefault="00345046" w:rsidP="00241546">
            <w:pPr>
              <w:pStyle w:val="30"/>
              <w:shd w:val="clear" w:color="auto" w:fill="auto"/>
              <w:spacing w:before="0" w:after="0" w:line="240" w:lineRule="auto"/>
              <w:ind w:left="120"/>
              <w:jc w:val="center"/>
              <w:rPr>
                <w:i/>
                <w:sz w:val="24"/>
                <w:szCs w:val="24"/>
              </w:rPr>
            </w:pPr>
            <w:r w:rsidRPr="005E04BA">
              <w:rPr>
                <w:i/>
                <w:sz w:val="24"/>
                <w:szCs w:val="24"/>
              </w:rPr>
              <w:t>(указывается произвольно)</w:t>
            </w:r>
          </w:p>
        </w:tc>
      </w:tr>
    </w:tbl>
    <w:p w14:paraId="4177B4C3" w14:textId="77777777" w:rsidR="00F94513" w:rsidRPr="005E04BA" w:rsidRDefault="00F94513" w:rsidP="00241546">
      <w:pPr>
        <w:widowControl w:val="0"/>
        <w:spacing w:after="0" w:line="240" w:lineRule="auto"/>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7A495D" w:rsidRPr="005E04BA">
        <w:rPr>
          <w:rFonts w:ascii="Times New Roman" w:eastAsia="Times New Roman" w:hAnsi="Times New Roman" w:cs="Times New Roman"/>
          <w:b/>
          <w:color w:val="000000"/>
          <w:sz w:val="24"/>
          <w:szCs w:val="24"/>
          <w:lang w:eastAsia="ru-RU" w:bidi="ru-RU"/>
        </w:rPr>
        <w:t xml:space="preserve">Я </w:t>
      </w:r>
      <w:r w:rsidR="007A495D" w:rsidRPr="005E04BA">
        <w:rPr>
          <w:rFonts w:ascii="Times New Roman" w:eastAsia="Times New Roman" w:hAnsi="Times New Roman" w:cs="Times New Roman"/>
          <w:i/>
          <w:color w:val="000000"/>
          <w:sz w:val="24"/>
          <w:szCs w:val="24"/>
          <w:lang w:eastAsia="ru-RU" w:bidi="ru-RU"/>
        </w:rPr>
        <w:t>(фамилия, имя, отчество кандидата на до</w:t>
      </w:r>
      <w:r w:rsidR="00F227C8" w:rsidRPr="005E04BA">
        <w:rPr>
          <w:rFonts w:ascii="Times New Roman" w:eastAsia="Times New Roman" w:hAnsi="Times New Roman" w:cs="Times New Roman"/>
          <w:i/>
          <w:color w:val="000000"/>
          <w:sz w:val="24"/>
          <w:szCs w:val="24"/>
          <w:lang w:eastAsia="ru-RU" w:bidi="ru-RU"/>
        </w:rPr>
        <w:t>лжность н</w:t>
      </w:r>
      <w:r w:rsidR="007A495D" w:rsidRPr="005E04BA">
        <w:rPr>
          <w:rFonts w:ascii="Times New Roman" w:eastAsia="Times New Roman" w:hAnsi="Times New Roman" w:cs="Times New Roman"/>
          <w:i/>
          <w:color w:val="000000"/>
          <w:sz w:val="24"/>
          <w:szCs w:val="24"/>
          <w:lang w:eastAsia="ru-RU" w:bidi="ru-RU"/>
        </w:rPr>
        <w:t>езависимого директора)</w:t>
      </w:r>
      <w:r w:rsidR="007A495D" w:rsidRPr="005E04BA">
        <w:rPr>
          <w:rFonts w:ascii="Times New Roman" w:eastAsia="Times New Roman" w:hAnsi="Times New Roman" w:cs="Times New Roman"/>
          <w:b/>
          <w:color w:val="000000"/>
          <w:sz w:val="24"/>
          <w:szCs w:val="24"/>
          <w:lang w:eastAsia="ru-RU" w:bidi="ru-RU"/>
        </w:rPr>
        <w:t xml:space="preserve">, подтверждаю, что настоящая информация была тщательно мною проверена и является достоверной и полной, и признаю, что наличие недостоверных сведений, </w:t>
      </w:r>
      <w:r w:rsidR="007A495D" w:rsidRPr="005E04BA">
        <w:rPr>
          <w:rFonts w:ascii="Times New Roman" w:eastAsia="Times New Roman" w:hAnsi="Times New Roman" w:cs="Times New Roman"/>
          <w:b/>
          <w:color w:val="000000"/>
          <w:sz w:val="24"/>
          <w:szCs w:val="24"/>
          <w:lang w:eastAsia="ru-RU" w:bidi="ru-RU"/>
        </w:rPr>
        <w:lastRenderedPageBreak/>
        <w:t>представленных мною, является основанием для пересмотра (отзыва) согласия на мое назначение (избрание)</w:t>
      </w:r>
      <w:r w:rsidR="007A495D" w:rsidRPr="005E04BA">
        <w:rPr>
          <w:rFonts w:ascii="Times New Roman" w:eastAsia="Times New Roman" w:hAnsi="Times New Roman" w:cs="Times New Roman"/>
          <w:b/>
          <w:i/>
          <w:color w:val="000000"/>
          <w:sz w:val="24"/>
          <w:szCs w:val="24"/>
          <w:lang w:eastAsia="ru-RU" w:bidi="ru-RU"/>
        </w:rPr>
        <w:t xml:space="preserve">.  </w:t>
      </w:r>
      <w:r w:rsidR="007A495D" w:rsidRPr="005E04BA">
        <w:rPr>
          <w:rFonts w:ascii="Times New Roman" w:eastAsia="Times New Roman" w:hAnsi="Times New Roman" w:cs="Times New Roman"/>
          <w:i/>
          <w:color w:val="000000"/>
          <w:sz w:val="24"/>
          <w:szCs w:val="24"/>
          <w:lang w:eastAsia="ru-RU" w:bidi="ru-RU"/>
        </w:rPr>
        <w:t xml:space="preserve">    (п</w:t>
      </w:r>
      <w:r w:rsidRPr="005E04BA">
        <w:rPr>
          <w:rFonts w:ascii="Times New Roman" w:eastAsia="Times New Roman" w:hAnsi="Times New Roman" w:cs="Times New Roman"/>
          <w:i/>
          <w:color w:val="000000"/>
          <w:sz w:val="24"/>
          <w:szCs w:val="24"/>
          <w:lang w:eastAsia="ru-RU" w:bidi="ru-RU"/>
        </w:rPr>
        <w:t>одпись, дата)</w:t>
      </w:r>
    </w:p>
    <w:p w14:paraId="285E6479" w14:textId="77777777" w:rsidR="0022480D" w:rsidRPr="005E04BA" w:rsidRDefault="0022480D" w:rsidP="00241546">
      <w:pPr>
        <w:tabs>
          <w:tab w:val="left" w:pos="750"/>
        </w:tabs>
        <w:spacing w:after="0" w:line="240" w:lineRule="auto"/>
        <w:rPr>
          <w:rFonts w:ascii="Times New Roman" w:eastAsia="Times New Roman" w:hAnsi="Times New Roman" w:cs="Times New Roman"/>
          <w:b/>
          <w:bCs/>
          <w:i/>
          <w:color w:val="000000"/>
          <w:sz w:val="24"/>
          <w:szCs w:val="24"/>
          <w:lang w:eastAsia="ru-RU" w:bidi="ru-RU"/>
        </w:rPr>
        <w:sectPr w:rsidR="0022480D" w:rsidRPr="005E04BA" w:rsidSect="0099466F">
          <w:headerReference w:type="default" r:id="rId12"/>
          <w:type w:val="continuous"/>
          <w:pgSz w:w="11909" w:h="16838"/>
          <w:pgMar w:top="971" w:right="1097" w:bottom="1276" w:left="1193" w:header="0" w:footer="417" w:gutter="0"/>
          <w:cols w:space="720"/>
          <w:noEndnote/>
          <w:docGrid w:linePitch="360"/>
        </w:sectPr>
      </w:pPr>
    </w:p>
    <w:p w14:paraId="5FED2BC6" w14:textId="630EE495" w:rsidR="000B5E1F" w:rsidRPr="001E58B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11</w:t>
      </w:r>
    </w:p>
    <w:p w14:paraId="28B53FD2" w14:textId="66D8B1B1" w:rsidR="000B5E1F" w:rsidRPr="001E58B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4C5E1C8D" w14:textId="640EDE15" w:rsidR="000B5E1F" w:rsidRDefault="000B5E1F" w:rsidP="00241546">
      <w:pPr>
        <w:spacing w:after="0" w:line="240" w:lineRule="auto"/>
        <w:ind w:left="4678"/>
        <w:jc w:val="both"/>
        <w:rPr>
          <w:rFonts w:ascii="Times New Roman" w:hAnsi="Times New Roman"/>
          <w:sz w:val="24"/>
          <w:szCs w:val="24"/>
        </w:rPr>
      </w:pPr>
      <w:r w:rsidRPr="001E58B8">
        <w:rPr>
          <w:rFonts w:ascii="Times New Roman" w:hAnsi="Times New Roman"/>
          <w:sz w:val="24"/>
          <w:szCs w:val="24"/>
        </w:rPr>
        <w:t xml:space="preserve">акционерного общества «Жилищный строительный сберегательный банк </w:t>
      </w:r>
      <w:r w:rsidR="006F619F">
        <w:rPr>
          <w:rFonts w:ascii="Times New Roman" w:hAnsi="Times New Roman"/>
          <w:sz w:val="24"/>
          <w:szCs w:val="24"/>
        </w:rPr>
        <w:t>"</w:t>
      </w:r>
      <w:proofErr w:type="spellStart"/>
      <w:r w:rsidR="006F619F">
        <w:rPr>
          <w:rFonts w:ascii="Times New Roman" w:hAnsi="Times New Roman"/>
          <w:sz w:val="24"/>
          <w:szCs w:val="24"/>
        </w:rPr>
        <w:t>Отбасы</w:t>
      </w:r>
      <w:proofErr w:type="spellEnd"/>
      <w:r w:rsidR="006F619F">
        <w:rPr>
          <w:rFonts w:ascii="Times New Roman" w:hAnsi="Times New Roman"/>
          <w:sz w:val="24"/>
          <w:szCs w:val="24"/>
        </w:rPr>
        <w:t xml:space="preserve"> банк</w:t>
      </w:r>
      <w:r w:rsidRPr="001E58B8">
        <w:rPr>
          <w:rFonts w:ascii="Times New Roman" w:hAnsi="Times New Roman"/>
          <w:sz w:val="24"/>
          <w:szCs w:val="24"/>
        </w:rPr>
        <w:t>», утвержденное решением правления акционерного общества «Национальный управляющий холдинг «</w:t>
      </w:r>
      <w:proofErr w:type="spellStart"/>
      <w:r w:rsidRPr="001E58B8">
        <w:rPr>
          <w:rFonts w:ascii="Times New Roman" w:hAnsi="Times New Roman"/>
          <w:sz w:val="24"/>
          <w:szCs w:val="24"/>
        </w:rPr>
        <w:t>Байтерек</w:t>
      </w:r>
      <w:proofErr w:type="spellEnd"/>
      <w:r w:rsidRPr="001E58B8">
        <w:rPr>
          <w:rFonts w:ascii="Times New Roman" w:hAnsi="Times New Roman"/>
          <w:sz w:val="24"/>
          <w:szCs w:val="24"/>
        </w:rPr>
        <w:t>» от 28 ноября 2018 года (протокол № 53/18)</w:t>
      </w:r>
    </w:p>
    <w:p w14:paraId="4946C616" w14:textId="77777777" w:rsidR="0022480D" w:rsidRPr="005E04BA" w:rsidRDefault="0022480D" w:rsidP="00241546">
      <w:pPr>
        <w:widowControl w:val="0"/>
        <w:spacing w:after="0" w:line="240" w:lineRule="auto"/>
        <w:ind w:left="7460"/>
        <w:rPr>
          <w:rFonts w:ascii="Times New Roman" w:eastAsia="Times New Roman" w:hAnsi="Times New Roman" w:cs="Times New Roman"/>
          <w:color w:val="000000"/>
          <w:sz w:val="24"/>
          <w:szCs w:val="24"/>
          <w:lang w:eastAsia="ru-RU" w:bidi="ru-RU"/>
        </w:rPr>
      </w:pPr>
    </w:p>
    <w:p w14:paraId="3B2A19D3" w14:textId="77777777" w:rsidR="00BC2BFF" w:rsidRPr="005E04BA" w:rsidRDefault="00BC2BFF" w:rsidP="00241546">
      <w:pPr>
        <w:widowControl w:val="0"/>
        <w:tabs>
          <w:tab w:val="left" w:leader="underscore" w:pos="6398"/>
        </w:tabs>
        <w:spacing w:after="0" w:line="240" w:lineRule="auto"/>
        <w:ind w:left="2552" w:right="1660" w:hanging="872"/>
        <w:rPr>
          <w:rFonts w:ascii="Times New Roman" w:eastAsia="Times New Roman" w:hAnsi="Times New Roman" w:cs="Times New Roman"/>
          <w:b/>
          <w:bCs/>
          <w:color w:val="000000"/>
          <w:sz w:val="24"/>
          <w:szCs w:val="24"/>
          <w:lang w:eastAsia="ru-RU" w:bidi="ru-RU"/>
        </w:rPr>
      </w:pPr>
    </w:p>
    <w:p w14:paraId="531A79DB" w14:textId="459C9C1B" w:rsidR="009C383B" w:rsidRPr="005E04BA" w:rsidRDefault="0022480D" w:rsidP="00241546">
      <w:pPr>
        <w:widowControl w:val="0"/>
        <w:tabs>
          <w:tab w:val="left" w:leader="underscore" w:pos="6398"/>
        </w:tabs>
        <w:spacing w:after="0" w:line="240" w:lineRule="auto"/>
        <w:ind w:left="1560" w:right="565"/>
        <w:jc w:val="center"/>
        <w:rPr>
          <w:rFonts w:ascii="Times New Roman" w:eastAsia="Times New Roman" w:hAnsi="Times New Roman" w:cs="Times New Roman"/>
          <w:b/>
          <w:bCs/>
          <w:color w:val="000000"/>
          <w:sz w:val="24"/>
          <w:szCs w:val="24"/>
          <w:lang w:eastAsia="ru-RU" w:bidi="ru-RU"/>
        </w:rPr>
      </w:pPr>
      <w:bookmarkStart w:id="32" w:name="Приложение11"/>
      <w:r w:rsidRPr="005E04BA">
        <w:rPr>
          <w:rFonts w:ascii="Times New Roman" w:eastAsia="Times New Roman" w:hAnsi="Times New Roman" w:cs="Times New Roman"/>
          <w:b/>
          <w:bCs/>
          <w:color w:val="000000"/>
          <w:sz w:val="24"/>
          <w:szCs w:val="24"/>
          <w:lang w:eastAsia="ru-RU" w:bidi="ru-RU"/>
        </w:rPr>
        <w:t xml:space="preserve">Типовой договор с </w:t>
      </w:r>
      <w:r w:rsidR="009C383B" w:rsidRPr="005E04BA">
        <w:rPr>
          <w:rFonts w:ascii="Times New Roman" w:eastAsia="Times New Roman" w:hAnsi="Times New Roman" w:cs="Times New Roman"/>
          <w:b/>
          <w:bCs/>
          <w:color w:val="000000"/>
          <w:sz w:val="24"/>
          <w:szCs w:val="24"/>
          <w:lang w:eastAsia="ru-RU" w:bidi="ru-RU"/>
        </w:rPr>
        <w:t xml:space="preserve">членом </w:t>
      </w:r>
      <w:r w:rsidR="006F619F">
        <w:rPr>
          <w:rFonts w:ascii="Times New Roman" w:eastAsia="Times New Roman" w:hAnsi="Times New Roman" w:cs="Times New Roman"/>
          <w:b/>
          <w:bCs/>
          <w:color w:val="000000"/>
          <w:sz w:val="24"/>
          <w:szCs w:val="24"/>
          <w:lang w:eastAsia="ru-RU" w:bidi="ru-RU"/>
        </w:rPr>
        <w:t>Совет</w:t>
      </w:r>
      <w:r w:rsidR="009C383B" w:rsidRPr="005E04BA">
        <w:rPr>
          <w:rFonts w:ascii="Times New Roman" w:eastAsia="Times New Roman" w:hAnsi="Times New Roman" w:cs="Times New Roman"/>
          <w:b/>
          <w:bCs/>
          <w:color w:val="000000"/>
          <w:sz w:val="24"/>
          <w:szCs w:val="24"/>
          <w:lang w:eastAsia="ru-RU" w:bidi="ru-RU"/>
        </w:rPr>
        <w:t xml:space="preserve">а директоров / </w:t>
      </w:r>
      <w:r w:rsidRPr="005E04BA">
        <w:rPr>
          <w:rFonts w:ascii="Times New Roman" w:eastAsia="Times New Roman" w:hAnsi="Times New Roman" w:cs="Times New Roman"/>
          <w:b/>
          <w:bCs/>
          <w:color w:val="000000"/>
          <w:sz w:val="24"/>
          <w:szCs w:val="24"/>
          <w:lang w:eastAsia="ru-RU" w:bidi="ru-RU"/>
        </w:rPr>
        <w:t xml:space="preserve">независимым </w:t>
      </w:r>
      <w:r w:rsidR="009C383B" w:rsidRPr="005E04BA">
        <w:rPr>
          <w:rFonts w:ascii="Times New Roman" w:eastAsia="Times New Roman" w:hAnsi="Times New Roman" w:cs="Times New Roman"/>
          <w:b/>
          <w:bCs/>
          <w:color w:val="000000"/>
          <w:sz w:val="24"/>
          <w:szCs w:val="24"/>
          <w:lang w:eastAsia="ru-RU" w:bidi="ru-RU"/>
        </w:rPr>
        <w:t xml:space="preserve">директором - членом </w:t>
      </w:r>
      <w:r w:rsidR="006F619F">
        <w:rPr>
          <w:rFonts w:ascii="Times New Roman" w:eastAsia="Times New Roman" w:hAnsi="Times New Roman" w:cs="Times New Roman"/>
          <w:b/>
          <w:bCs/>
          <w:color w:val="000000"/>
          <w:sz w:val="24"/>
          <w:szCs w:val="24"/>
          <w:lang w:eastAsia="ru-RU" w:bidi="ru-RU"/>
        </w:rPr>
        <w:t>Совет</w:t>
      </w:r>
      <w:r w:rsidR="009C383B" w:rsidRPr="005E04BA">
        <w:rPr>
          <w:rFonts w:ascii="Times New Roman" w:eastAsia="Times New Roman" w:hAnsi="Times New Roman" w:cs="Times New Roman"/>
          <w:b/>
          <w:bCs/>
          <w:color w:val="000000"/>
          <w:sz w:val="24"/>
          <w:szCs w:val="24"/>
          <w:lang w:eastAsia="ru-RU" w:bidi="ru-RU"/>
        </w:rPr>
        <w:t>а директоров</w:t>
      </w:r>
    </w:p>
    <w:p w14:paraId="592D99B4" w14:textId="54EB3273" w:rsidR="0022480D" w:rsidRPr="005E04BA" w:rsidRDefault="0022480D" w:rsidP="00241546">
      <w:pPr>
        <w:widowControl w:val="0"/>
        <w:tabs>
          <w:tab w:val="left" w:leader="underscore" w:pos="6398"/>
        </w:tabs>
        <w:spacing w:after="0" w:line="240" w:lineRule="auto"/>
        <w:ind w:left="2640" w:right="1660" w:hanging="960"/>
        <w:jc w:val="center"/>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 </w:t>
      </w:r>
      <w:r w:rsidR="00D92998" w:rsidRPr="005E04BA">
        <w:rPr>
          <w:rFonts w:ascii="Times New Roman" w:eastAsia="Times New Roman" w:hAnsi="Times New Roman" w:cs="Times New Roman"/>
          <w:b/>
          <w:bCs/>
          <w:color w:val="000000"/>
          <w:sz w:val="24"/>
          <w:szCs w:val="24"/>
          <w:lang w:eastAsia="ru-RU" w:bidi="ru-RU"/>
        </w:rPr>
        <w:t xml:space="preserve">           </w:t>
      </w:r>
      <w:r w:rsidRPr="005E04BA">
        <w:rPr>
          <w:rFonts w:ascii="Times New Roman" w:eastAsia="Times New Roman" w:hAnsi="Times New Roman" w:cs="Times New Roman"/>
          <w:b/>
          <w:bCs/>
          <w:color w:val="000000"/>
          <w:sz w:val="24"/>
          <w:szCs w:val="24"/>
          <w:lang w:eastAsia="ru-RU" w:bidi="ru-RU"/>
        </w:rPr>
        <w:t>ДОГОВОР №</w:t>
      </w:r>
    </w:p>
    <w:bookmarkEnd w:id="32"/>
    <w:p w14:paraId="456E775D" w14:textId="77777777" w:rsidR="00966F17" w:rsidRPr="005E04BA" w:rsidRDefault="00966F17" w:rsidP="00241546">
      <w:pPr>
        <w:widowControl w:val="0"/>
        <w:tabs>
          <w:tab w:val="left" w:leader="underscore" w:pos="6398"/>
        </w:tabs>
        <w:spacing w:after="0" w:line="240" w:lineRule="auto"/>
        <w:ind w:left="2640" w:right="1660" w:hanging="960"/>
        <w:jc w:val="center"/>
        <w:rPr>
          <w:rFonts w:ascii="Times New Roman" w:eastAsia="Times New Roman" w:hAnsi="Times New Roman" w:cs="Times New Roman"/>
          <w:b/>
          <w:bCs/>
          <w:color w:val="000000"/>
          <w:sz w:val="24"/>
          <w:szCs w:val="24"/>
          <w:lang w:eastAsia="ru-RU" w:bidi="ru-RU"/>
        </w:rPr>
      </w:pPr>
    </w:p>
    <w:p w14:paraId="39E616FB" w14:textId="3DDC45F7" w:rsidR="0022480D" w:rsidRPr="005E04BA" w:rsidRDefault="0022480D" w:rsidP="00241546">
      <w:pPr>
        <w:widowControl w:val="0"/>
        <w:tabs>
          <w:tab w:val="right" w:leader="underscore" w:pos="5809"/>
          <w:tab w:val="right" w:leader="underscore" w:pos="6375"/>
          <w:tab w:val="right" w:leader="underscore" w:pos="8084"/>
          <w:tab w:val="right" w:pos="8950"/>
        </w:tabs>
        <w:spacing w:after="0" w:line="240" w:lineRule="auto"/>
        <w:ind w:left="20"/>
        <w:jc w:val="right"/>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г.</w:t>
      </w:r>
      <w:r w:rsidR="00F227C8" w:rsidRPr="005E04BA">
        <w:rPr>
          <w:rFonts w:ascii="Times New Roman" w:eastAsia="Times New Roman" w:hAnsi="Times New Roman" w:cs="Times New Roman"/>
          <w:color w:val="000000"/>
          <w:sz w:val="24"/>
          <w:szCs w:val="24"/>
          <w:lang w:eastAsia="ru-RU" w:bidi="ru-RU"/>
        </w:rPr>
        <w:t xml:space="preserve"> ______                                                                          </w:t>
      </w:r>
      <w:r w:rsidR="00910A34" w:rsidRPr="005E04BA">
        <w:rPr>
          <w:rFonts w:ascii="Times New Roman" w:eastAsia="Times New Roman" w:hAnsi="Times New Roman" w:cs="Times New Roman"/>
          <w:color w:val="000000"/>
          <w:sz w:val="24"/>
          <w:szCs w:val="24"/>
          <w:lang w:eastAsia="ru-RU" w:bidi="ru-RU"/>
        </w:rPr>
        <w:t xml:space="preserve"> </w:t>
      </w:r>
      <w:r w:rsidR="007F63BC">
        <w:rPr>
          <w:rFonts w:ascii="Times New Roman" w:eastAsia="Times New Roman" w:hAnsi="Times New Roman" w:cs="Times New Roman"/>
          <w:color w:val="000000"/>
          <w:sz w:val="24"/>
          <w:szCs w:val="24"/>
          <w:lang w:eastAsia="ru-RU" w:bidi="ru-RU"/>
        </w:rPr>
        <w:t>"</w:t>
      </w:r>
      <w:r w:rsidR="00910A34" w:rsidRPr="005E04BA">
        <w:rPr>
          <w:rFonts w:ascii="Times New Roman" w:eastAsia="Times New Roman" w:hAnsi="Times New Roman" w:cs="Times New Roman"/>
          <w:color w:val="000000"/>
          <w:sz w:val="24"/>
          <w:szCs w:val="24"/>
          <w:lang w:eastAsia="ru-RU" w:bidi="ru-RU"/>
        </w:rPr>
        <w:t>__</w:t>
      </w:r>
      <w:r w:rsidR="007F63BC">
        <w:rPr>
          <w:rFonts w:ascii="Times New Roman" w:eastAsia="Times New Roman" w:hAnsi="Times New Roman" w:cs="Times New Roman"/>
          <w:color w:val="000000"/>
          <w:sz w:val="24"/>
          <w:szCs w:val="24"/>
          <w:lang w:eastAsia="ru-RU" w:bidi="ru-RU"/>
        </w:rPr>
        <w:t>"</w:t>
      </w:r>
      <w:r w:rsidR="00910A34"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201</w:t>
      </w:r>
      <w:r w:rsidRPr="005E04BA">
        <w:rPr>
          <w:rFonts w:ascii="Times New Roman" w:eastAsia="Times New Roman" w:hAnsi="Times New Roman" w:cs="Times New Roman"/>
          <w:color w:val="000000"/>
          <w:sz w:val="24"/>
          <w:szCs w:val="24"/>
          <w:lang w:eastAsia="ru-RU" w:bidi="ru-RU"/>
        </w:rPr>
        <w:tab/>
        <w:t>года</w:t>
      </w:r>
    </w:p>
    <w:p w14:paraId="4B0C801D" w14:textId="77777777" w:rsidR="00163313" w:rsidRPr="005E04BA" w:rsidRDefault="00163313" w:rsidP="00241546">
      <w:pPr>
        <w:widowControl w:val="0"/>
        <w:tabs>
          <w:tab w:val="center" w:leader="underscore" w:pos="6250"/>
          <w:tab w:val="center" w:pos="6752"/>
          <w:tab w:val="center" w:pos="7319"/>
          <w:tab w:val="right" w:pos="8975"/>
          <w:tab w:val="right" w:pos="9024"/>
        </w:tabs>
        <w:spacing w:after="0" w:line="240" w:lineRule="auto"/>
        <w:ind w:left="20" w:firstLine="700"/>
        <w:jc w:val="both"/>
        <w:rPr>
          <w:rFonts w:ascii="Times New Roman" w:eastAsia="Times New Roman" w:hAnsi="Times New Roman" w:cs="Times New Roman"/>
          <w:color w:val="000000"/>
          <w:sz w:val="24"/>
          <w:szCs w:val="24"/>
          <w:lang w:eastAsia="ru-RU" w:bidi="ru-RU"/>
        </w:rPr>
      </w:pPr>
    </w:p>
    <w:p w14:paraId="399BA5B6" w14:textId="7BF0378A" w:rsidR="0022480D" w:rsidRPr="005E04BA" w:rsidRDefault="0022480D" w:rsidP="00241546">
      <w:pPr>
        <w:widowControl w:val="0"/>
        <w:tabs>
          <w:tab w:val="center" w:leader="underscore" w:pos="6250"/>
          <w:tab w:val="center" w:pos="6752"/>
          <w:tab w:val="center" w:pos="7319"/>
          <w:tab w:val="right" w:pos="8789"/>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fldChar w:fldCharType="begin"/>
      </w:r>
      <w:r w:rsidRPr="005E04BA">
        <w:rPr>
          <w:rFonts w:ascii="Times New Roman" w:eastAsia="Times New Roman" w:hAnsi="Times New Roman" w:cs="Times New Roman"/>
          <w:color w:val="000000"/>
          <w:sz w:val="24"/>
          <w:szCs w:val="24"/>
          <w:lang w:eastAsia="ru-RU" w:bidi="ru-RU"/>
        </w:rPr>
        <w:instrText xml:space="preserve"> TOC \o "1-5" \h \z </w:instrText>
      </w:r>
      <w:r w:rsidRPr="005E04BA">
        <w:rPr>
          <w:rFonts w:ascii="Times New Roman" w:eastAsia="Times New Roman" w:hAnsi="Times New Roman" w:cs="Times New Roman"/>
          <w:color w:val="000000"/>
          <w:sz w:val="24"/>
          <w:szCs w:val="24"/>
          <w:lang w:eastAsia="ru-RU" w:bidi="ru-RU"/>
        </w:rPr>
        <w:fldChar w:fldCharType="separate"/>
      </w:r>
      <w:r w:rsidR="007D1CD1" w:rsidRPr="005E04BA">
        <w:rPr>
          <w:rFonts w:ascii="Times New Roman" w:eastAsia="Times New Roman" w:hAnsi="Times New Roman" w:cs="Times New Roman"/>
          <w:color w:val="000000"/>
          <w:sz w:val="24"/>
          <w:szCs w:val="24"/>
          <w:lang w:eastAsia="ru-RU" w:bidi="ru-RU"/>
        </w:rPr>
        <w:t>А</w:t>
      </w:r>
      <w:r w:rsidR="005B6C0B">
        <w:rPr>
          <w:rFonts w:ascii="Times New Roman" w:eastAsia="Times New Roman" w:hAnsi="Times New Roman" w:cs="Times New Roman"/>
          <w:color w:val="000000"/>
          <w:sz w:val="24"/>
          <w:szCs w:val="24"/>
          <w:lang w:eastAsia="ru-RU" w:bidi="ru-RU"/>
        </w:rPr>
        <w:t>О</w:t>
      </w:r>
      <w:r w:rsidR="007D1CD1" w:rsidRPr="005E04BA">
        <w:rPr>
          <w:rFonts w:ascii="Times New Roman" w:eastAsia="Times New Roman" w:hAnsi="Times New Roman" w:cs="Times New Roman"/>
          <w:color w:val="000000"/>
          <w:sz w:val="24"/>
          <w:szCs w:val="24"/>
          <w:lang w:eastAsia="ru-RU" w:bidi="ru-RU"/>
        </w:rPr>
        <w:t xml:space="preserve"> </w:t>
      </w:r>
      <w:r w:rsidR="007F63BC">
        <w:rPr>
          <w:rFonts w:ascii="Times New Roman" w:eastAsia="Times New Roman" w:hAnsi="Times New Roman" w:cs="Times New Roman"/>
          <w:color w:val="000000"/>
          <w:sz w:val="24"/>
          <w:szCs w:val="24"/>
          <w:lang w:eastAsia="ru-RU" w:bidi="ru-RU"/>
        </w:rPr>
        <w:t>"</w:t>
      </w:r>
      <w:r w:rsidR="00D21DBA" w:rsidRPr="005E04BA">
        <w:rPr>
          <w:rFonts w:ascii="Times New Roman" w:eastAsia="Times New Roman" w:hAnsi="Times New Roman" w:cs="Times New Roman"/>
          <w:color w:val="000000"/>
          <w:sz w:val="24"/>
          <w:szCs w:val="24"/>
          <w:lang w:eastAsia="ru-RU" w:bidi="ru-RU"/>
        </w:rPr>
        <w:t xml:space="preserve">Жилстройсбербанк </w:t>
      </w:r>
      <w:r w:rsidR="006F619F">
        <w:rPr>
          <w:rFonts w:ascii="Times New Roman" w:eastAsia="Times New Roman" w:hAnsi="Times New Roman" w:cs="Times New Roman"/>
          <w:color w:val="000000"/>
          <w:sz w:val="24"/>
          <w:szCs w:val="24"/>
          <w:lang w:eastAsia="ru-RU" w:bidi="ru-RU"/>
        </w:rPr>
        <w:t>"Отбасы банк</w:t>
      </w:r>
      <w:r w:rsidR="007F63BC">
        <w:rPr>
          <w:rFonts w:ascii="Times New Roman" w:eastAsia="Times New Roman" w:hAnsi="Times New Roman" w:cs="Times New Roman"/>
          <w:color w:val="000000"/>
          <w:sz w:val="24"/>
          <w:szCs w:val="24"/>
          <w:lang w:eastAsia="ru-RU" w:bidi="ru-RU"/>
        </w:rPr>
        <w:t>"</w:t>
      </w:r>
      <w:r w:rsidR="007D1CD1"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(далее</w:t>
      </w:r>
      <w:r w:rsidR="00BC2BFF"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w:t>
      </w:r>
      <w:r w:rsidR="00BC2BFF" w:rsidRPr="005E04BA">
        <w:rPr>
          <w:rFonts w:ascii="Times New Roman" w:eastAsia="Times New Roman" w:hAnsi="Times New Roman" w:cs="Times New Roman"/>
          <w:color w:val="000000"/>
          <w:sz w:val="24"/>
          <w:szCs w:val="24"/>
          <w:lang w:eastAsia="ru-RU" w:bidi="ru-RU"/>
        </w:rPr>
        <w:t xml:space="preserve"> </w:t>
      </w:r>
      <w:r w:rsidR="00D21DBA" w:rsidRPr="005E04BA">
        <w:rPr>
          <w:rFonts w:ascii="Times New Roman" w:eastAsia="Times New Roman" w:hAnsi="Times New Roman" w:cs="Times New Roman"/>
          <w:color w:val="000000"/>
          <w:sz w:val="24"/>
          <w:szCs w:val="24"/>
          <w:lang w:eastAsia="ru-RU" w:bidi="ru-RU"/>
        </w:rPr>
        <w:t>Банк</w:t>
      </w:r>
      <w:r w:rsidRPr="005E04BA">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ab/>
      </w:r>
      <w:r w:rsidR="00256E09"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в</w:t>
      </w:r>
      <w:r w:rsidR="009565C6"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 xml:space="preserve">лице Председателя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00D21DBA" w:rsidRPr="005E04BA">
        <w:rPr>
          <w:rFonts w:ascii="Times New Roman" w:eastAsia="Times New Roman" w:hAnsi="Times New Roman" w:cs="Times New Roman"/>
          <w:color w:val="000000"/>
          <w:sz w:val="24"/>
          <w:szCs w:val="24"/>
          <w:lang w:eastAsia="ru-RU" w:bidi="ru-RU"/>
        </w:rPr>
        <w:t xml:space="preserve"> директоров Банка </w:t>
      </w:r>
      <w:r w:rsidR="00353F80" w:rsidRPr="005E04BA">
        <w:rPr>
          <w:rFonts w:ascii="Times New Roman" w:eastAsia="Times New Roman" w:hAnsi="Times New Roman" w:cs="Times New Roman"/>
          <w:color w:val="000000"/>
          <w:sz w:val="24"/>
          <w:szCs w:val="24"/>
          <w:lang w:eastAsia="ru-RU" w:bidi="ru-RU"/>
        </w:rPr>
        <w:t>_________</w:t>
      </w:r>
      <w:r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ab/>
        <w:t>,</w:t>
      </w:r>
      <w:r w:rsidR="00256E09"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действующего на основании</w:t>
      </w:r>
      <w:r w:rsidR="007D1CD1" w:rsidRPr="005E04BA">
        <w:rPr>
          <w:rFonts w:ascii="Times New Roman" w:eastAsia="Times New Roman" w:hAnsi="Times New Roman" w:cs="Times New Roman"/>
          <w:color w:val="000000"/>
          <w:sz w:val="24"/>
          <w:szCs w:val="24"/>
          <w:lang w:eastAsia="ru-RU" w:bidi="ru-RU"/>
        </w:rPr>
        <w:t xml:space="preserve"> _________</w:t>
      </w:r>
      <w:r w:rsidR="00655AA4"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w:t>
      </w:r>
      <w:r w:rsidR="00256E09"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с</w:t>
      </w:r>
      <w:r w:rsidR="00256E09"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одной</w:t>
      </w:r>
      <w:r w:rsidR="00256E09"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стороны,</w:t>
      </w:r>
      <w:r w:rsidR="00BC2BFF"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и</w:t>
      </w:r>
      <w:r w:rsidR="007D1CD1" w:rsidRPr="005E04BA">
        <w:rPr>
          <w:rFonts w:ascii="Times New Roman" w:eastAsia="Times New Roman" w:hAnsi="Times New Roman" w:cs="Times New Roman"/>
          <w:color w:val="000000"/>
          <w:sz w:val="24"/>
          <w:szCs w:val="24"/>
          <w:lang w:eastAsia="ru-RU" w:bidi="ru-RU"/>
        </w:rPr>
        <w:t xml:space="preserve"> ________</w:t>
      </w:r>
      <w:r w:rsidR="00BC2BFF" w:rsidRPr="005E04BA">
        <w:rPr>
          <w:rFonts w:ascii="Times New Roman" w:eastAsia="Times New Roman" w:hAnsi="Times New Roman" w:cs="Times New Roman"/>
          <w:color w:val="000000"/>
          <w:sz w:val="24"/>
          <w:szCs w:val="24"/>
          <w:lang w:eastAsia="ru-RU" w:bidi="ru-RU"/>
        </w:rPr>
        <w:t xml:space="preserve"> </w:t>
      </w:r>
      <w:r w:rsidR="007D1CD1" w:rsidRPr="005E04BA">
        <w:rPr>
          <w:rFonts w:ascii="Times New Roman" w:eastAsia="Times New Roman" w:hAnsi="Times New Roman" w:cs="Times New Roman"/>
          <w:color w:val="000000"/>
          <w:sz w:val="24"/>
          <w:szCs w:val="24"/>
          <w:lang w:eastAsia="ru-RU" w:bidi="ru-RU"/>
        </w:rPr>
        <w:t>,</w:t>
      </w:r>
      <w:r w:rsidR="009565C6"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избранный</w:t>
      </w:r>
      <w:r w:rsidRPr="005E04BA">
        <w:rPr>
          <w:rFonts w:ascii="Times New Roman" w:eastAsia="Times New Roman" w:hAnsi="Times New Roman" w:cs="Times New Roman"/>
          <w:color w:val="000000"/>
          <w:sz w:val="24"/>
          <w:szCs w:val="24"/>
          <w:lang w:eastAsia="ru-RU" w:bidi="ru-RU"/>
        </w:rPr>
        <w:tab/>
      </w:r>
      <w:r w:rsidR="00256E09" w:rsidRPr="005E04BA">
        <w:rPr>
          <w:rFonts w:ascii="Times New Roman" w:eastAsia="Times New Roman" w:hAnsi="Times New Roman" w:cs="Times New Roman"/>
          <w:color w:val="000000"/>
          <w:sz w:val="24"/>
          <w:szCs w:val="24"/>
          <w:lang w:eastAsia="ru-RU" w:bidi="ru-RU"/>
        </w:rPr>
        <w:t xml:space="preserve"> </w:t>
      </w:r>
      <w:r w:rsidR="009C383B" w:rsidRPr="005E04BA">
        <w:rPr>
          <w:rFonts w:ascii="Times New Roman" w:eastAsia="Times New Roman" w:hAnsi="Times New Roman" w:cs="Times New Roman"/>
          <w:color w:val="000000"/>
          <w:sz w:val="24"/>
          <w:szCs w:val="24"/>
          <w:lang w:eastAsia="ru-RU" w:bidi="ru-RU"/>
        </w:rPr>
        <w:t xml:space="preserve">членом </w:t>
      </w:r>
      <w:r w:rsidR="006F619F">
        <w:rPr>
          <w:rFonts w:ascii="Times New Roman" w:eastAsia="Times New Roman" w:hAnsi="Times New Roman" w:cs="Times New Roman"/>
          <w:color w:val="000000"/>
          <w:sz w:val="24"/>
          <w:szCs w:val="24"/>
          <w:lang w:eastAsia="ru-RU" w:bidi="ru-RU"/>
        </w:rPr>
        <w:t>Совет</w:t>
      </w:r>
      <w:r w:rsidR="009C383B" w:rsidRPr="005E04BA">
        <w:rPr>
          <w:rFonts w:ascii="Times New Roman" w:eastAsia="Times New Roman" w:hAnsi="Times New Roman" w:cs="Times New Roman"/>
          <w:color w:val="000000"/>
          <w:sz w:val="24"/>
          <w:szCs w:val="24"/>
          <w:lang w:eastAsia="ru-RU" w:bidi="ru-RU"/>
        </w:rPr>
        <w:t>а директоров/</w:t>
      </w:r>
      <w:r w:rsidRPr="005E04BA">
        <w:rPr>
          <w:rFonts w:ascii="Times New Roman" w:eastAsia="Times New Roman" w:hAnsi="Times New Roman" w:cs="Times New Roman"/>
          <w:color w:val="000000"/>
          <w:sz w:val="24"/>
          <w:szCs w:val="24"/>
          <w:lang w:eastAsia="ru-RU" w:bidi="ru-RU"/>
        </w:rPr>
        <w:t>независимым</w:t>
      </w:r>
      <w:r w:rsidR="00256E09" w:rsidRPr="005E04BA">
        <w:rPr>
          <w:rFonts w:ascii="Times New Roman" w:eastAsia="Times New Roman" w:hAnsi="Times New Roman" w:cs="Times New Roman"/>
          <w:color w:val="000000"/>
          <w:sz w:val="24"/>
          <w:szCs w:val="24"/>
          <w:lang w:eastAsia="ru-RU" w:bidi="ru-RU"/>
        </w:rPr>
        <w:t xml:space="preserve"> </w:t>
      </w:r>
      <w:r w:rsidR="007D1CD1" w:rsidRPr="005E04BA">
        <w:rPr>
          <w:rFonts w:ascii="Times New Roman" w:eastAsia="Times New Roman" w:hAnsi="Times New Roman" w:cs="Times New Roman"/>
          <w:color w:val="000000"/>
          <w:sz w:val="24"/>
          <w:szCs w:val="24"/>
          <w:lang w:eastAsia="ru-RU" w:bidi="ru-RU"/>
        </w:rPr>
        <w:t>ди</w:t>
      </w:r>
      <w:r w:rsidRPr="005E04BA">
        <w:rPr>
          <w:rFonts w:ascii="Times New Roman" w:eastAsia="Times New Roman" w:hAnsi="Times New Roman" w:cs="Times New Roman"/>
          <w:color w:val="000000"/>
          <w:sz w:val="24"/>
          <w:szCs w:val="24"/>
          <w:lang w:eastAsia="ru-RU" w:bidi="ru-RU"/>
        </w:rPr>
        <w:t>ректором</w:t>
      </w:r>
      <w:r w:rsidR="007D1CD1"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fldChar w:fldCharType="end"/>
      </w:r>
      <w:r w:rsidR="007D1CD1"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 xml:space="preserve">членом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00D21DBA" w:rsidRPr="005E04BA">
        <w:rPr>
          <w:rFonts w:ascii="Times New Roman" w:eastAsia="Times New Roman" w:hAnsi="Times New Roman" w:cs="Times New Roman"/>
          <w:color w:val="000000"/>
          <w:sz w:val="24"/>
          <w:szCs w:val="24"/>
          <w:lang w:eastAsia="ru-RU" w:bidi="ru-RU"/>
        </w:rPr>
        <w:t xml:space="preserve"> директоров Банка</w:t>
      </w:r>
      <w:r w:rsidRPr="005E04BA">
        <w:rPr>
          <w:rFonts w:ascii="Times New Roman" w:eastAsia="Times New Roman" w:hAnsi="Times New Roman" w:cs="Times New Roman"/>
          <w:color w:val="000000"/>
          <w:sz w:val="24"/>
          <w:szCs w:val="24"/>
          <w:lang w:eastAsia="ru-RU" w:bidi="ru-RU"/>
        </w:rPr>
        <w:t xml:space="preserve"> (далее - Директор), с другой стороны, в дальнейшем совместно именуемые </w:t>
      </w:r>
      <w:r w:rsidR="007F63BC">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Стороны</w:t>
      </w:r>
      <w:r w:rsidR="007F63BC">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w:t>
      </w:r>
      <w:r w:rsidR="007D1CD1"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 xml:space="preserve">на основании решения </w:t>
      </w:r>
      <w:r w:rsidRPr="005E04BA">
        <w:rPr>
          <w:rFonts w:ascii="Times New Roman" w:eastAsia="Times New Roman" w:hAnsi="Times New Roman" w:cs="Times New Roman"/>
          <w:color w:val="000000"/>
          <w:sz w:val="24"/>
          <w:szCs w:val="24"/>
          <w:lang w:eastAsia="ru-RU" w:bidi="ru-RU"/>
        </w:rPr>
        <w:tab/>
        <w:t xml:space="preserve"> (наименование</w:t>
      </w:r>
      <w:r w:rsidR="007D1CD1"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органа, № и дата решения), заключили настоящий договор (далее - Договор) о нижеследующем.</w:t>
      </w:r>
    </w:p>
    <w:p w14:paraId="23311468" w14:textId="77777777" w:rsidR="0022480D" w:rsidRPr="005E04BA" w:rsidRDefault="0022480D" w:rsidP="00241546">
      <w:pPr>
        <w:widowControl w:val="0"/>
        <w:numPr>
          <w:ilvl w:val="0"/>
          <w:numId w:val="20"/>
        </w:numPr>
        <w:tabs>
          <w:tab w:val="left" w:pos="3119"/>
        </w:tabs>
        <w:spacing w:after="0" w:line="240" w:lineRule="auto"/>
        <w:ind w:left="3200" w:right="-143" w:firstLine="547"/>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Предмет Договора</w:t>
      </w:r>
    </w:p>
    <w:p w14:paraId="2CE892BA" w14:textId="35F234D1" w:rsidR="0022480D" w:rsidRPr="005E04BA" w:rsidRDefault="0022480D" w:rsidP="00241546">
      <w:pPr>
        <w:widowControl w:val="0"/>
        <w:numPr>
          <w:ilvl w:val="1"/>
          <w:numId w:val="20"/>
        </w:numPr>
        <w:tabs>
          <w:tab w:val="left" w:pos="993"/>
          <w:tab w:val="left" w:pos="1134"/>
          <w:tab w:val="right" w:pos="8789"/>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Директор обязуется выполнять обязанности </w:t>
      </w:r>
      <w:r w:rsidR="00D21DBA" w:rsidRPr="005E04BA">
        <w:rPr>
          <w:rFonts w:ascii="Times New Roman" w:eastAsia="Times New Roman" w:hAnsi="Times New Roman" w:cs="Times New Roman"/>
          <w:color w:val="000000"/>
          <w:sz w:val="24"/>
          <w:szCs w:val="24"/>
          <w:lang w:eastAsia="ru-RU" w:bidi="ru-RU"/>
        </w:rPr>
        <w:t xml:space="preserve">члена </w:t>
      </w:r>
      <w:r w:rsidR="006F619F">
        <w:rPr>
          <w:rFonts w:ascii="Times New Roman" w:eastAsia="Times New Roman" w:hAnsi="Times New Roman" w:cs="Times New Roman"/>
          <w:color w:val="000000"/>
          <w:sz w:val="24"/>
          <w:szCs w:val="24"/>
          <w:lang w:eastAsia="ru-RU" w:bidi="ru-RU"/>
        </w:rPr>
        <w:t>Совет</w:t>
      </w:r>
      <w:r w:rsidR="00D21DBA" w:rsidRPr="005E04BA">
        <w:rPr>
          <w:rFonts w:ascii="Times New Roman" w:eastAsia="Times New Roman" w:hAnsi="Times New Roman" w:cs="Times New Roman"/>
          <w:color w:val="000000"/>
          <w:sz w:val="24"/>
          <w:szCs w:val="24"/>
          <w:lang w:eastAsia="ru-RU" w:bidi="ru-RU"/>
        </w:rPr>
        <w:t>а директоров Банка</w:t>
      </w:r>
      <w:r w:rsidR="00AF1C15"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 xml:space="preserve">независимого директора - члена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00D21DBA" w:rsidRPr="005E04BA">
        <w:rPr>
          <w:rFonts w:ascii="Times New Roman" w:eastAsia="Times New Roman" w:hAnsi="Times New Roman" w:cs="Times New Roman"/>
          <w:color w:val="000000"/>
          <w:sz w:val="24"/>
          <w:szCs w:val="24"/>
          <w:lang w:eastAsia="ru-RU" w:bidi="ru-RU"/>
        </w:rPr>
        <w:t xml:space="preserve"> директоров Банка</w:t>
      </w:r>
      <w:r w:rsidRPr="005E04BA">
        <w:rPr>
          <w:rFonts w:ascii="Times New Roman" w:eastAsia="Times New Roman" w:hAnsi="Times New Roman" w:cs="Times New Roman"/>
          <w:color w:val="000000"/>
          <w:sz w:val="24"/>
          <w:szCs w:val="24"/>
          <w:lang w:eastAsia="ru-RU" w:bidi="ru-RU"/>
        </w:rPr>
        <w:t>, определенные нормативными правовыми актами Республики Казахстан, уставом и иными внутренними документами</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xml:space="preserve">, а </w:t>
      </w:r>
      <w:r w:rsidR="00D21DBA" w:rsidRPr="005E04BA">
        <w:rPr>
          <w:rFonts w:ascii="Times New Roman" w:eastAsia="Times New Roman" w:hAnsi="Times New Roman" w:cs="Times New Roman"/>
          <w:color w:val="000000"/>
          <w:sz w:val="24"/>
          <w:szCs w:val="24"/>
          <w:lang w:eastAsia="ru-RU" w:bidi="ru-RU"/>
        </w:rPr>
        <w:t xml:space="preserve">Банк </w:t>
      </w:r>
      <w:r w:rsidRPr="005E04BA">
        <w:rPr>
          <w:rFonts w:ascii="Times New Roman" w:eastAsia="Times New Roman" w:hAnsi="Times New Roman" w:cs="Times New Roman"/>
          <w:color w:val="000000"/>
          <w:sz w:val="24"/>
          <w:szCs w:val="24"/>
          <w:lang w:eastAsia="ru-RU" w:bidi="ru-RU"/>
        </w:rPr>
        <w:t xml:space="preserve">обязуется своевременно и в полном объеме выплачивать Директору вознаграждение и компенсировать расходы, связанные с выполнением обязанностей </w:t>
      </w:r>
      <w:r w:rsidR="009C383B" w:rsidRPr="005E04BA">
        <w:rPr>
          <w:rFonts w:ascii="Times New Roman" w:eastAsia="Times New Roman" w:hAnsi="Times New Roman" w:cs="Times New Roman"/>
          <w:color w:val="000000"/>
          <w:sz w:val="24"/>
          <w:szCs w:val="24"/>
          <w:lang w:eastAsia="ru-RU" w:bidi="ru-RU"/>
        </w:rPr>
        <w:t xml:space="preserve">члена </w:t>
      </w:r>
      <w:r w:rsidR="006F619F">
        <w:rPr>
          <w:rFonts w:ascii="Times New Roman" w:eastAsia="Times New Roman" w:hAnsi="Times New Roman" w:cs="Times New Roman"/>
          <w:color w:val="000000"/>
          <w:sz w:val="24"/>
          <w:szCs w:val="24"/>
          <w:lang w:eastAsia="ru-RU" w:bidi="ru-RU"/>
        </w:rPr>
        <w:t>Совет</w:t>
      </w:r>
      <w:r w:rsidR="009C383B" w:rsidRPr="005E04BA">
        <w:rPr>
          <w:rFonts w:ascii="Times New Roman" w:eastAsia="Times New Roman" w:hAnsi="Times New Roman" w:cs="Times New Roman"/>
          <w:color w:val="000000"/>
          <w:sz w:val="24"/>
          <w:szCs w:val="24"/>
          <w:lang w:eastAsia="ru-RU" w:bidi="ru-RU"/>
        </w:rPr>
        <w:t>а директоров</w:t>
      </w:r>
      <w:r w:rsidRPr="005E04BA">
        <w:rPr>
          <w:rFonts w:ascii="Times New Roman" w:eastAsia="Times New Roman" w:hAnsi="Times New Roman" w:cs="Times New Roman"/>
          <w:color w:val="000000"/>
          <w:sz w:val="24"/>
          <w:szCs w:val="24"/>
          <w:lang w:eastAsia="ru-RU" w:bidi="ru-RU"/>
        </w:rPr>
        <w:t xml:space="preserve"> в порядке, установленном Договором.</w:t>
      </w:r>
    </w:p>
    <w:p w14:paraId="7151C534" w14:textId="7EAB34F1" w:rsidR="0022480D" w:rsidRPr="005E04BA" w:rsidRDefault="0022480D" w:rsidP="00241546">
      <w:pPr>
        <w:widowControl w:val="0"/>
        <w:numPr>
          <w:ilvl w:val="1"/>
          <w:numId w:val="20"/>
        </w:numPr>
        <w:tabs>
          <w:tab w:val="left" w:pos="993"/>
          <w:tab w:val="left" w:pos="1134"/>
          <w:tab w:val="right" w:pos="8789"/>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D21DBA" w:rsidRPr="005E04BA">
        <w:rPr>
          <w:rFonts w:ascii="Times New Roman" w:eastAsia="Times New Roman" w:hAnsi="Times New Roman" w:cs="Times New Roman"/>
          <w:color w:val="000000"/>
          <w:sz w:val="24"/>
          <w:szCs w:val="24"/>
          <w:lang w:eastAsia="ru-RU" w:bidi="ru-RU"/>
        </w:rPr>
        <w:t xml:space="preserve">Банк </w:t>
      </w:r>
      <w:r w:rsidRPr="005E04BA">
        <w:rPr>
          <w:rFonts w:ascii="Times New Roman" w:eastAsia="Times New Roman" w:hAnsi="Times New Roman" w:cs="Times New Roman"/>
          <w:color w:val="000000"/>
          <w:sz w:val="24"/>
          <w:szCs w:val="24"/>
          <w:lang w:eastAsia="ru-RU" w:bidi="ru-RU"/>
        </w:rPr>
        <w:t xml:space="preserve">до подписания Договора предоставляет Директору копию устава </w:t>
      </w:r>
      <w:r w:rsidR="00D21DBA"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и внутренних документов</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xml:space="preserve">, регулирующих вопросы деятельности членов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xml:space="preserve">, согласно приложению к Договору. </w:t>
      </w:r>
      <w:r w:rsidR="00D21DBA" w:rsidRPr="005E04BA">
        <w:rPr>
          <w:rFonts w:ascii="Times New Roman" w:eastAsia="Times New Roman" w:hAnsi="Times New Roman" w:cs="Times New Roman"/>
          <w:color w:val="000000"/>
          <w:sz w:val="24"/>
          <w:szCs w:val="24"/>
          <w:lang w:eastAsia="ru-RU" w:bidi="ru-RU"/>
        </w:rPr>
        <w:t xml:space="preserve">Банк </w:t>
      </w:r>
      <w:r w:rsidRPr="005E04BA">
        <w:rPr>
          <w:rFonts w:ascii="Times New Roman" w:eastAsia="Times New Roman" w:hAnsi="Times New Roman" w:cs="Times New Roman"/>
          <w:color w:val="000000"/>
          <w:sz w:val="24"/>
          <w:szCs w:val="24"/>
          <w:lang w:eastAsia="ru-RU" w:bidi="ru-RU"/>
        </w:rPr>
        <w:t>в период действия Договора уведомляет Директора о внесении изменений в соответствующие внутренние докуме</w:t>
      </w:r>
      <w:r w:rsidR="00D21DBA" w:rsidRPr="005E04BA">
        <w:rPr>
          <w:rFonts w:ascii="Times New Roman" w:eastAsia="Times New Roman" w:hAnsi="Times New Roman" w:cs="Times New Roman"/>
          <w:color w:val="000000"/>
          <w:sz w:val="24"/>
          <w:szCs w:val="24"/>
          <w:lang w:eastAsia="ru-RU" w:bidi="ru-RU"/>
        </w:rPr>
        <w:t>нты Банка согласно приложения</w:t>
      </w:r>
      <w:r w:rsidRPr="005E04BA">
        <w:rPr>
          <w:rFonts w:ascii="Times New Roman" w:eastAsia="Times New Roman" w:hAnsi="Times New Roman" w:cs="Times New Roman"/>
          <w:color w:val="000000"/>
          <w:sz w:val="24"/>
          <w:szCs w:val="24"/>
          <w:lang w:eastAsia="ru-RU" w:bidi="ru-RU"/>
        </w:rPr>
        <w:t xml:space="preserve"> к Договору и принятии новых внутренних документов </w:t>
      </w:r>
      <w:r w:rsidR="00D21DBA"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в течение 15 </w:t>
      </w:r>
      <w:r w:rsidR="00256E09" w:rsidRPr="005E04BA">
        <w:rPr>
          <w:rFonts w:ascii="Times New Roman" w:eastAsia="Times New Roman" w:hAnsi="Times New Roman" w:cs="Times New Roman"/>
          <w:color w:val="000000"/>
          <w:sz w:val="24"/>
          <w:szCs w:val="24"/>
          <w:lang w:eastAsia="ru-RU" w:bidi="ru-RU"/>
        </w:rPr>
        <w:t xml:space="preserve">(пятнадцати) </w:t>
      </w:r>
      <w:r w:rsidRPr="005E04BA">
        <w:rPr>
          <w:rFonts w:ascii="Times New Roman" w:eastAsia="Times New Roman" w:hAnsi="Times New Roman" w:cs="Times New Roman"/>
          <w:color w:val="000000"/>
          <w:sz w:val="24"/>
          <w:szCs w:val="24"/>
          <w:lang w:eastAsia="ru-RU" w:bidi="ru-RU"/>
        </w:rPr>
        <w:t>календарных дней с момента наступления таких изменений.</w:t>
      </w:r>
    </w:p>
    <w:p w14:paraId="690761B6" w14:textId="77777777" w:rsidR="0022480D" w:rsidRPr="005E04BA" w:rsidRDefault="0022480D" w:rsidP="00241546">
      <w:pPr>
        <w:widowControl w:val="0"/>
        <w:numPr>
          <w:ilvl w:val="0"/>
          <w:numId w:val="20"/>
        </w:numPr>
        <w:spacing w:after="0" w:line="240" w:lineRule="auto"/>
        <w:ind w:left="3200" w:right="-143" w:firstLine="547"/>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Права Директора</w:t>
      </w:r>
    </w:p>
    <w:p w14:paraId="5B3C6CD7" w14:textId="77777777" w:rsidR="0022480D" w:rsidRPr="005E04BA" w:rsidRDefault="0022480D" w:rsidP="00241546">
      <w:pPr>
        <w:widowControl w:val="0"/>
        <w:numPr>
          <w:ilvl w:val="1"/>
          <w:numId w:val="20"/>
        </w:numPr>
        <w:tabs>
          <w:tab w:val="left" w:pos="1134"/>
        </w:tabs>
        <w:spacing w:after="0" w:line="240" w:lineRule="auto"/>
        <w:ind w:right="-143" w:firstLine="567"/>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Директор имеет право:</w:t>
      </w:r>
    </w:p>
    <w:p w14:paraId="38285942" w14:textId="0C9F4E4F" w:rsidR="0022480D" w:rsidRPr="005E04BA" w:rsidRDefault="0022480D" w:rsidP="00241546">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своевременно получать от должностных лиц и работников </w:t>
      </w:r>
      <w:r w:rsidR="00D21DBA"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любую информацию (документы, материалы) в отношении</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xml:space="preserve">, необходимую для выполнения им своих функций в порядке, установленном внутренними документами </w:t>
      </w:r>
      <w:r w:rsidR="00D21DBA"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и с учетом требований законодательства Республики Казахстан;</w:t>
      </w:r>
    </w:p>
    <w:p w14:paraId="7EF51B0E" w14:textId="77777777" w:rsidR="0022480D" w:rsidRPr="005E04BA" w:rsidRDefault="0022480D" w:rsidP="00241546">
      <w:pPr>
        <w:widowControl w:val="0"/>
        <w:numPr>
          <w:ilvl w:val="2"/>
          <w:numId w:val="20"/>
        </w:numPr>
        <w:tabs>
          <w:tab w:val="left" w:pos="993"/>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получать за исполнение своих обязанностей вознаграждение, а также компенсацию расходов в порядке, предусмотренном Договором;</w:t>
      </w:r>
    </w:p>
    <w:p w14:paraId="1C1BDF60" w14:textId="250F67B3" w:rsidR="0022480D" w:rsidRPr="005E04BA" w:rsidRDefault="0022480D" w:rsidP="00241546">
      <w:pPr>
        <w:widowControl w:val="0"/>
        <w:numPr>
          <w:ilvl w:val="2"/>
          <w:numId w:val="20"/>
        </w:numPr>
        <w:tabs>
          <w:tab w:val="left" w:pos="993"/>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участвовать во всех заседаниях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w:t>
      </w:r>
      <w:r w:rsidR="00D21DBA"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и (или) его комитетов, выражать свое мнение по вопросам, голосовать по вопросам, рассматриваемым на заседаниях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проводимых как в очном, так и заочном порядке, и его комитетов, в порядке, предусмотренном уставом и внутренними документами</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74551FF1" w14:textId="2BCFA201" w:rsidR="0022480D" w:rsidRPr="005E04BA" w:rsidRDefault="0022480D" w:rsidP="00241546">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требовать созыва заседания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00B757FE" w14:textId="6A8AB8C7" w:rsidR="0022480D" w:rsidRPr="005E04BA" w:rsidRDefault="0022480D" w:rsidP="00241546">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вносить предложения по повестке дня заседания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14B74D12" w14:textId="2A975E99" w:rsidR="0022480D" w:rsidRPr="005E04BA" w:rsidRDefault="0022480D" w:rsidP="00241546">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запрашивать дополнительные документы и информацию по повестке дня заседания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57145BF1" w14:textId="193B818A" w:rsidR="0022480D" w:rsidRPr="005E04BA" w:rsidRDefault="0022480D" w:rsidP="00241546">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на досрочное расторжение Договора путем направления соответствующего письменного уведомления на имя Председателя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w:t>
      </w:r>
      <w:r w:rsidR="00D21DBA"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не менее, чем за два </w:t>
      </w:r>
      <w:r w:rsidRPr="005E04BA">
        <w:rPr>
          <w:rFonts w:ascii="Times New Roman" w:eastAsia="Times New Roman" w:hAnsi="Times New Roman" w:cs="Times New Roman"/>
          <w:color w:val="000000"/>
          <w:sz w:val="24"/>
          <w:szCs w:val="24"/>
          <w:lang w:eastAsia="ru-RU" w:bidi="ru-RU"/>
        </w:rPr>
        <w:lastRenderedPageBreak/>
        <w:t>месяца до предполагаемой даты расторжения Договора</w:t>
      </w:r>
    </w:p>
    <w:p w14:paraId="43181EEE" w14:textId="17B01049" w:rsidR="0022480D" w:rsidRPr="005E04BA" w:rsidRDefault="0022480D" w:rsidP="00241546">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использовать служебное помещение, средства связи, иное имущество, предоставленные</w:t>
      </w:r>
      <w:r w:rsidR="00D21DBA" w:rsidRPr="005E04BA">
        <w:rPr>
          <w:rFonts w:ascii="Times New Roman" w:eastAsia="Times New Roman" w:hAnsi="Times New Roman" w:cs="Times New Roman"/>
          <w:color w:val="000000"/>
          <w:sz w:val="24"/>
          <w:szCs w:val="24"/>
          <w:lang w:eastAsia="ru-RU" w:bidi="ru-RU"/>
        </w:rPr>
        <w:t xml:space="preserve"> Банком</w:t>
      </w:r>
      <w:r w:rsidRPr="005E04BA">
        <w:rPr>
          <w:rFonts w:ascii="Times New Roman" w:eastAsia="Times New Roman" w:hAnsi="Times New Roman" w:cs="Times New Roman"/>
          <w:color w:val="000000"/>
          <w:sz w:val="24"/>
          <w:szCs w:val="24"/>
          <w:lang w:eastAsia="ru-RU" w:bidi="ru-RU"/>
        </w:rPr>
        <w:t>, для выполнения своих обязанностей, предусмотренных Договором, уставом и внутренними документами</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0F6761B0" w14:textId="697FC2BE" w:rsidR="0022480D" w:rsidRPr="005E04BA" w:rsidRDefault="0022480D" w:rsidP="00241546">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i/>
          <w:iCs/>
          <w:color w:val="000000"/>
          <w:sz w:val="24"/>
          <w:szCs w:val="24"/>
          <w:lang w:eastAsia="ru-RU" w:bidi="ru-RU"/>
        </w:rPr>
      </w:pPr>
      <w:r w:rsidRPr="005E04BA">
        <w:rPr>
          <w:rFonts w:ascii="Times New Roman" w:eastAsia="Times New Roman" w:hAnsi="Times New Roman" w:cs="Times New Roman"/>
          <w:i/>
          <w:iCs/>
          <w:color w:val="000000"/>
          <w:sz w:val="24"/>
          <w:szCs w:val="24"/>
          <w:lang w:eastAsia="ru-RU" w:bidi="ru-RU"/>
        </w:rPr>
        <w:t>в случаях</w:t>
      </w:r>
      <w:r w:rsidR="00966F17" w:rsidRPr="005E04BA">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i/>
          <w:iCs/>
          <w:color w:val="000000"/>
          <w:sz w:val="24"/>
          <w:szCs w:val="24"/>
          <w:lang w:eastAsia="ru-RU" w:bidi="ru-RU"/>
        </w:rPr>
        <w:t>в которых информация, касающаяся деятельности</w:t>
      </w:r>
      <w:r w:rsidR="00D21DBA" w:rsidRPr="005E04BA">
        <w:rPr>
          <w:rFonts w:ascii="Times New Roman" w:eastAsia="Times New Roman" w:hAnsi="Times New Roman" w:cs="Times New Roman"/>
          <w:i/>
          <w:iCs/>
          <w:color w:val="000000"/>
          <w:sz w:val="24"/>
          <w:szCs w:val="24"/>
          <w:lang w:eastAsia="ru-RU" w:bidi="ru-RU"/>
        </w:rPr>
        <w:t xml:space="preserve"> Банка</w:t>
      </w:r>
      <w:r w:rsidR="00966F17" w:rsidRPr="005E04BA">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i/>
          <w:iCs/>
          <w:color w:val="000000"/>
          <w:sz w:val="24"/>
          <w:szCs w:val="24"/>
          <w:lang w:eastAsia="ru-RU" w:bidi="ru-RU"/>
        </w:rPr>
        <w:t>не предоставляется на английском языке</w:t>
      </w:r>
      <w:r w:rsidR="00966F17" w:rsidRPr="005E04BA">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i/>
          <w:iCs/>
          <w:color w:val="000000"/>
          <w:sz w:val="24"/>
          <w:szCs w:val="24"/>
          <w:lang w:eastAsia="ru-RU" w:bidi="ru-RU"/>
        </w:rPr>
        <w:t xml:space="preserve">а также в случае проведения заседаний </w:t>
      </w:r>
      <w:r w:rsidR="006F619F">
        <w:rPr>
          <w:rFonts w:ascii="Times New Roman" w:eastAsia="Times New Roman" w:hAnsi="Times New Roman" w:cs="Times New Roman"/>
          <w:i/>
          <w:iCs/>
          <w:color w:val="000000"/>
          <w:sz w:val="24"/>
          <w:szCs w:val="24"/>
          <w:lang w:eastAsia="ru-RU" w:bidi="ru-RU"/>
        </w:rPr>
        <w:t>Совет</w:t>
      </w:r>
      <w:r w:rsidR="00326A85" w:rsidRPr="005E04BA">
        <w:rPr>
          <w:rFonts w:ascii="Times New Roman" w:eastAsia="Times New Roman" w:hAnsi="Times New Roman" w:cs="Times New Roman"/>
          <w:i/>
          <w:iCs/>
          <w:color w:val="000000"/>
          <w:sz w:val="24"/>
          <w:szCs w:val="24"/>
          <w:lang w:eastAsia="ru-RU" w:bidi="ru-RU"/>
        </w:rPr>
        <w:t>а</w:t>
      </w:r>
      <w:r w:rsidRPr="005E04BA">
        <w:rPr>
          <w:rFonts w:ascii="Times New Roman" w:eastAsia="Times New Roman" w:hAnsi="Times New Roman" w:cs="Times New Roman"/>
          <w:i/>
          <w:iCs/>
          <w:color w:val="000000"/>
          <w:sz w:val="24"/>
          <w:szCs w:val="24"/>
          <w:lang w:eastAsia="ru-RU" w:bidi="ru-RU"/>
        </w:rPr>
        <w:t xml:space="preserve"> директоров </w:t>
      </w:r>
      <w:r w:rsidR="00D21DBA" w:rsidRPr="005E04BA">
        <w:rPr>
          <w:rFonts w:ascii="Times New Roman" w:eastAsia="Times New Roman" w:hAnsi="Times New Roman" w:cs="Times New Roman"/>
          <w:i/>
          <w:iCs/>
          <w:color w:val="000000"/>
          <w:sz w:val="24"/>
          <w:szCs w:val="24"/>
          <w:lang w:eastAsia="ru-RU" w:bidi="ru-RU"/>
        </w:rPr>
        <w:t xml:space="preserve">Банка </w:t>
      </w:r>
      <w:r w:rsidRPr="005E04BA">
        <w:rPr>
          <w:rFonts w:ascii="Times New Roman" w:eastAsia="Times New Roman" w:hAnsi="Times New Roman" w:cs="Times New Roman"/>
          <w:i/>
          <w:iCs/>
          <w:color w:val="000000"/>
          <w:sz w:val="24"/>
          <w:szCs w:val="24"/>
          <w:lang w:eastAsia="ru-RU" w:bidi="ru-RU"/>
        </w:rPr>
        <w:t>на ином</w:t>
      </w:r>
      <w:r w:rsidR="006E73ED" w:rsidRPr="005E04BA">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i/>
          <w:iCs/>
          <w:color w:val="000000"/>
          <w:sz w:val="24"/>
          <w:szCs w:val="24"/>
          <w:lang w:eastAsia="ru-RU" w:bidi="ru-RU"/>
        </w:rPr>
        <w:t>кроме английского, языке</w:t>
      </w:r>
      <w:r w:rsidR="00966F17" w:rsidRPr="005E04BA">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i/>
          <w:iCs/>
          <w:color w:val="000000"/>
          <w:sz w:val="24"/>
          <w:szCs w:val="24"/>
          <w:lang w:eastAsia="ru-RU" w:bidi="ru-RU"/>
        </w:rPr>
        <w:t xml:space="preserve">Директору обеспечиваются услуги переводчика для надлежащего исполнения им своих обязанностей и реализации своих прав в соответствии с условиями Договора (добавляется в случае </w:t>
      </w:r>
      <w:r w:rsidR="00032537" w:rsidRPr="005E04BA">
        <w:rPr>
          <w:rFonts w:ascii="Times New Roman" w:eastAsia="Times New Roman" w:hAnsi="Times New Roman" w:cs="Times New Roman"/>
          <w:i/>
          <w:iCs/>
          <w:color w:val="000000"/>
          <w:sz w:val="24"/>
          <w:szCs w:val="24"/>
          <w:lang w:eastAsia="ru-RU" w:bidi="ru-RU"/>
        </w:rPr>
        <w:t>необходимости);</w:t>
      </w:r>
    </w:p>
    <w:p w14:paraId="0C1B4C85" w14:textId="31182DD8" w:rsidR="0022480D" w:rsidRPr="005E04BA" w:rsidRDefault="0022480D" w:rsidP="00241546">
      <w:pPr>
        <w:widowControl w:val="0"/>
        <w:numPr>
          <w:ilvl w:val="2"/>
          <w:numId w:val="20"/>
        </w:numPr>
        <w:tabs>
          <w:tab w:val="right" w:pos="1418"/>
          <w:tab w:val="right" w:pos="4678"/>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осуществлять иные</w:t>
      </w:r>
      <w:r w:rsidR="00AF1C15" w:rsidRPr="005E04BA">
        <w:rPr>
          <w:rFonts w:ascii="Times New Roman" w:eastAsia="Times New Roman" w:hAnsi="Times New Roman" w:cs="Times New Roman"/>
          <w:color w:val="000000"/>
          <w:sz w:val="24"/>
          <w:szCs w:val="24"/>
          <w:lang w:val="en-US" w:eastAsia="ru-RU" w:bidi="ru-RU"/>
        </w:rPr>
        <w:t> </w:t>
      </w:r>
      <w:r w:rsidRPr="005E04BA">
        <w:rPr>
          <w:rFonts w:ascii="Times New Roman" w:eastAsia="Times New Roman" w:hAnsi="Times New Roman" w:cs="Times New Roman"/>
          <w:color w:val="000000"/>
          <w:sz w:val="24"/>
          <w:szCs w:val="24"/>
          <w:lang w:eastAsia="ru-RU" w:bidi="ru-RU"/>
        </w:rPr>
        <w:t>права,</w:t>
      </w:r>
      <w:r w:rsidR="006E73ED"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не</w:t>
      </w:r>
      <w:r w:rsidRPr="005E04BA">
        <w:rPr>
          <w:rFonts w:ascii="Times New Roman" w:eastAsia="Times New Roman" w:hAnsi="Times New Roman" w:cs="Times New Roman"/>
          <w:color w:val="000000"/>
          <w:sz w:val="24"/>
          <w:szCs w:val="24"/>
          <w:lang w:eastAsia="ru-RU" w:bidi="ru-RU"/>
        </w:rPr>
        <w:tab/>
        <w:t>запрещенные</w:t>
      </w:r>
      <w:r w:rsidR="006E73ED"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законодательством</w:t>
      </w:r>
      <w:r w:rsidR="006E73ED"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Республики Казахстан, уставом и внутренними документами</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а также Договором;</w:t>
      </w:r>
    </w:p>
    <w:p w14:paraId="0E534AE8" w14:textId="06EDA683" w:rsidR="0022480D" w:rsidRPr="005E04BA" w:rsidRDefault="0022480D" w:rsidP="00241546">
      <w:pPr>
        <w:widowControl w:val="0"/>
        <w:numPr>
          <w:ilvl w:val="2"/>
          <w:numId w:val="20"/>
        </w:numPr>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пользоваться иными полномочиями члена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предусмотренными законодательством Республики Казахстан, уставом и другими внутренними документами</w:t>
      </w:r>
      <w:r w:rsidR="00D21DBA"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2C6D6FCA" w14:textId="77777777" w:rsidR="0022480D" w:rsidRPr="005E04BA" w:rsidRDefault="0022480D" w:rsidP="00241546">
      <w:pPr>
        <w:keepNext/>
        <w:keepLines/>
        <w:widowControl w:val="0"/>
        <w:numPr>
          <w:ilvl w:val="0"/>
          <w:numId w:val="20"/>
        </w:numPr>
        <w:tabs>
          <w:tab w:val="left" w:pos="3165"/>
        </w:tabs>
        <w:spacing w:after="0" w:line="240" w:lineRule="auto"/>
        <w:ind w:left="2800" w:right="-143"/>
        <w:jc w:val="both"/>
        <w:outlineLvl w:val="1"/>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Обязанности Директора</w:t>
      </w:r>
    </w:p>
    <w:p w14:paraId="4A7297EC" w14:textId="77777777" w:rsidR="00396CC6" w:rsidRDefault="0022480D" w:rsidP="00241546">
      <w:pPr>
        <w:widowControl w:val="0"/>
        <w:numPr>
          <w:ilvl w:val="1"/>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Директор обязан:</w:t>
      </w:r>
    </w:p>
    <w:p w14:paraId="0E8F912B" w14:textId="737D5594" w:rsidR="00396CC6" w:rsidRDefault="003D50CE" w:rsidP="00241546">
      <w:pPr>
        <w:widowControl w:val="0"/>
        <w:numPr>
          <w:ilvl w:val="2"/>
          <w:numId w:val="20"/>
        </w:numPr>
        <w:tabs>
          <w:tab w:val="left" w:pos="1276"/>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396CC6">
        <w:rPr>
          <w:rFonts w:ascii="Times New Roman" w:hAnsi="Times New Roman" w:cs="Times New Roman"/>
          <w:sz w:val="24"/>
          <w:szCs w:val="24"/>
        </w:rPr>
        <w:t>действовать в интересах Банка и его единственного акционера/акционеров добросовестно, разумно и справедливо, соблюдая содержащиеся в законодательстве Республики Казахстан требования, положения Кодекса корпоративного управления Банка, нравственные принципы Банка, а также нормы деловой этики, установленные внутренними документами Банка; выполнять свои обязанности с учетом требований законодательства Республики Казахстан, руководствоваться уставом и иными внутренними документами Банка;</w:t>
      </w:r>
      <w:r w:rsidR="00396CC6" w:rsidRPr="00396CC6">
        <w:rPr>
          <w:rFonts w:ascii="Times New Roman" w:eastAsia="Calibri" w:hAnsi="Times New Roman" w:cs="Times New Roman"/>
          <w:i/>
          <w:color w:val="0000FF"/>
          <w:spacing w:val="-3"/>
          <w:sz w:val="24"/>
          <w:szCs w:val="24"/>
          <w:u w:color="0000FF"/>
          <w:lang w:eastAsia="ar-SA"/>
        </w:rPr>
        <w:t xml:space="preserve"> (Подпункт </w:t>
      </w:r>
      <w:r w:rsidR="00396CC6">
        <w:rPr>
          <w:rFonts w:ascii="Times New Roman" w:eastAsia="Calibri" w:hAnsi="Times New Roman" w:cs="Times New Roman"/>
          <w:i/>
          <w:color w:val="0000FF"/>
          <w:spacing w:val="-3"/>
          <w:sz w:val="24"/>
          <w:szCs w:val="24"/>
          <w:u w:color="0000FF"/>
          <w:lang w:eastAsia="ar-SA"/>
        </w:rPr>
        <w:t xml:space="preserve">3.1.1.изложен </w:t>
      </w:r>
      <w:r w:rsidR="00396CC6" w:rsidRPr="00396CC6">
        <w:rPr>
          <w:rFonts w:ascii="Times New Roman" w:eastAsia="Calibri" w:hAnsi="Times New Roman" w:cs="Times New Roman"/>
          <w:i/>
          <w:color w:val="0000FF"/>
          <w:spacing w:val="-3"/>
          <w:sz w:val="24"/>
          <w:szCs w:val="24"/>
          <w:u w:color="0000FF"/>
          <w:lang w:eastAsia="ar-SA"/>
        </w:rPr>
        <w:t xml:space="preserve"> в соответствии с решением Единственного акционера от 23.12.2020г. (протокол №61/20).</w:t>
      </w:r>
    </w:p>
    <w:p w14:paraId="7EF9A813" w14:textId="024F20CE" w:rsidR="0022480D" w:rsidRPr="00396CC6" w:rsidRDefault="00396CC6" w:rsidP="00241546">
      <w:pPr>
        <w:widowControl w:val="0"/>
        <w:numPr>
          <w:ilvl w:val="2"/>
          <w:numId w:val="20"/>
        </w:numPr>
        <w:tabs>
          <w:tab w:val="left" w:pos="1276"/>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396CC6">
        <w:rPr>
          <w:rFonts w:ascii="Times New Roman" w:eastAsia="Times New Roman" w:hAnsi="Times New Roman" w:cs="Times New Roman"/>
          <w:color w:val="000000"/>
          <w:sz w:val="24"/>
          <w:szCs w:val="24"/>
          <w:lang w:eastAsia="ru-RU" w:bidi="ru-RU"/>
        </w:rPr>
        <w:t>голосовать</w:t>
      </w:r>
      <w:r w:rsidR="0022480D" w:rsidRPr="00396CC6">
        <w:rPr>
          <w:rFonts w:ascii="Times New Roman" w:eastAsia="Times New Roman" w:hAnsi="Times New Roman" w:cs="Times New Roman"/>
          <w:color w:val="000000"/>
          <w:sz w:val="24"/>
          <w:szCs w:val="24"/>
          <w:lang w:eastAsia="ru-RU" w:bidi="ru-RU"/>
        </w:rPr>
        <w:t xml:space="preserve"> по вопросам повестки дня заседания </w:t>
      </w:r>
      <w:r w:rsidR="006F619F">
        <w:rPr>
          <w:rFonts w:ascii="Times New Roman" w:eastAsia="Times New Roman" w:hAnsi="Times New Roman" w:cs="Times New Roman"/>
          <w:color w:val="000000"/>
          <w:sz w:val="24"/>
          <w:szCs w:val="24"/>
          <w:lang w:eastAsia="ru-RU" w:bidi="ru-RU"/>
        </w:rPr>
        <w:t>Совет</w:t>
      </w:r>
      <w:r w:rsidR="00326A85" w:rsidRPr="00396CC6">
        <w:rPr>
          <w:rFonts w:ascii="Times New Roman" w:eastAsia="Times New Roman" w:hAnsi="Times New Roman" w:cs="Times New Roman"/>
          <w:color w:val="000000"/>
          <w:sz w:val="24"/>
          <w:szCs w:val="24"/>
          <w:lang w:eastAsia="ru-RU" w:bidi="ru-RU"/>
        </w:rPr>
        <w:t>а</w:t>
      </w:r>
      <w:r w:rsidR="0022480D" w:rsidRPr="00396CC6">
        <w:rPr>
          <w:rFonts w:ascii="Times New Roman" w:eastAsia="Times New Roman" w:hAnsi="Times New Roman" w:cs="Times New Roman"/>
          <w:color w:val="000000"/>
          <w:sz w:val="24"/>
          <w:szCs w:val="24"/>
          <w:lang w:eastAsia="ru-RU" w:bidi="ru-RU"/>
        </w:rPr>
        <w:t xml:space="preserve"> директоров и его комитетов в порядке, предусмотренном уставом и иными внутренними документами</w:t>
      </w:r>
      <w:r w:rsidR="00D21DBA" w:rsidRPr="00396CC6">
        <w:rPr>
          <w:rFonts w:ascii="Times New Roman" w:eastAsia="Times New Roman" w:hAnsi="Times New Roman" w:cs="Times New Roman"/>
          <w:color w:val="000000"/>
          <w:sz w:val="24"/>
          <w:szCs w:val="24"/>
          <w:lang w:eastAsia="ru-RU" w:bidi="ru-RU"/>
        </w:rPr>
        <w:t xml:space="preserve"> Банка</w:t>
      </w:r>
      <w:r w:rsidR="0022480D" w:rsidRPr="00396CC6">
        <w:rPr>
          <w:rFonts w:ascii="Times New Roman" w:eastAsia="Times New Roman" w:hAnsi="Times New Roman" w:cs="Times New Roman"/>
          <w:color w:val="000000"/>
          <w:sz w:val="24"/>
          <w:szCs w:val="24"/>
          <w:lang w:eastAsia="ru-RU" w:bidi="ru-RU"/>
        </w:rPr>
        <w:t>;</w:t>
      </w:r>
    </w:p>
    <w:p w14:paraId="4AB1DA70" w14:textId="4BDEAE21" w:rsidR="0022480D" w:rsidRPr="005E04BA" w:rsidRDefault="0022480D" w:rsidP="00241546">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присутствовать не менее чем на четырех заседаниях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w:t>
      </w:r>
      <w:r w:rsidR="00D21DBA"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и его комитетов, проводимых в очном порядке (в месте и время, о которых Директор должен быть уведомлен в сроки, установленные внутренними документами</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xml:space="preserve">), а также представлять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у директоров свои письменные мнения по рассматриваемым на заседаниях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и (или) его комитетов вопросам, проводимым в заочном или смешанном порядке, и свои бюллетени для заочного голосования, за исключением болезни, отпуска, командировки;</w:t>
      </w:r>
    </w:p>
    <w:p w14:paraId="2415C624" w14:textId="61A72168" w:rsidR="0022480D" w:rsidRPr="005E04BA" w:rsidRDefault="0022480D" w:rsidP="00241546">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обязательным является участие в очном заседании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на котором рассматривается вопрос о предварительном утверждении годовой финансовой отчетности</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725F298B" w14:textId="1ABD2A36" w:rsidR="0022480D" w:rsidRPr="005E04BA" w:rsidRDefault="0022480D" w:rsidP="00241546">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предварительно за 15 </w:t>
      </w:r>
      <w:r w:rsidR="00326A85" w:rsidRPr="005E04BA">
        <w:rPr>
          <w:rFonts w:ascii="Times New Roman" w:eastAsia="Times New Roman" w:hAnsi="Times New Roman" w:cs="Times New Roman"/>
          <w:color w:val="000000"/>
          <w:sz w:val="24"/>
          <w:szCs w:val="24"/>
          <w:lang w:eastAsia="ru-RU" w:bidi="ru-RU"/>
        </w:rPr>
        <w:t xml:space="preserve">(пятнадцать) </w:t>
      </w:r>
      <w:r w:rsidRPr="005E04BA">
        <w:rPr>
          <w:rFonts w:ascii="Times New Roman" w:eastAsia="Times New Roman" w:hAnsi="Times New Roman" w:cs="Times New Roman"/>
          <w:color w:val="000000"/>
          <w:sz w:val="24"/>
          <w:szCs w:val="24"/>
          <w:lang w:eastAsia="ru-RU" w:bidi="ru-RU"/>
        </w:rPr>
        <w:t xml:space="preserve">календарных дней сообщать Корпоративному секретарю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о невозможности своего участия на заседании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и (или) его комитетов с указанием причин;</w:t>
      </w:r>
    </w:p>
    <w:p w14:paraId="47C9AADD" w14:textId="77777777" w:rsidR="0022480D" w:rsidRPr="005E04BA" w:rsidRDefault="0022480D" w:rsidP="00241546">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осуществлять надлежащие функции Председателя Комитета (в случае избрания Председателем Комитета);</w:t>
      </w:r>
    </w:p>
    <w:p w14:paraId="1EACB362" w14:textId="65DFF5CE" w:rsidR="0022480D" w:rsidRPr="005E04BA" w:rsidRDefault="00032537" w:rsidP="00241546">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22480D" w:rsidRPr="005E04BA">
        <w:rPr>
          <w:rFonts w:ascii="Times New Roman" w:eastAsia="Times New Roman" w:hAnsi="Times New Roman" w:cs="Times New Roman"/>
          <w:color w:val="000000"/>
          <w:sz w:val="24"/>
          <w:szCs w:val="24"/>
          <w:lang w:eastAsia="ru-RU" w:bidi="ru-RU"/>
        </w:rPr>
        <w:t>не работать и не занимать должности в компаниях-конкурентах</w:t>
      </w:r>
      <w:r w:rsidR="00F65673" w:rsidRPr="005E04BA">
        <w:rPr>
          <w:rFonts w:ascii="Times New Roman" w:eastAsia="Times New Roman" w:hAnsi="Times New Roman" w:cs="Times New Roman"/>
          <w:color w:val="000000"/>
          <w:sz w:val="24"/>
          <w:szCs w:val="24"/>
          <w:lang w:eastAsia="ru-RU" w:bidi="ru-RU"/>
        </w:rPr>
        <w:t xml:space="preserve"> Банка</w:t>
      </w:r>
      <w:r w:rsidR="0022480D" w:rsidRPr="005E04BA">
        <w:rPr>
          <w:rFonts w:ascii="Times New Roman" w:eastAsia="Times New Roman" w:hAnsi="Times New Roman" w:cs="Times New Roman"/>
          <w:color w:val="000000"/>
          <w:sz w:val="24"/>
          <w:szCs w:val="24"/>
          <w:lang w:eastAsia="ru-RU" w:bidi="ru-RU"/>
        </w:rPr>
        <w:t>;</w:t>
      </w:r>
    </w:p>
    <w:p w14:paraId="626A7AEF" w14:textId="05A3F3BF" w:rsidR="0022480D" w:rsidRPr="005E04BA" w:rsidRDefault="00032537" w:rsidP="00241546">
      <w:pPr>
        <w:widowControl w:val="0"/>
        <w:numPr>
          <w:ilvl w:val="2"/>
          <w:numId w:val="20"/>
        </w:numPr>
        <w:tabs>
          <w:tab w:val="left" w:pos="993"/>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22480D" w:rsidRPr="005E04BA">
        <w:rPr>
          <w:rFonts w:ascii="Times New Roman" w:eastAsia="Times New Roman" w:hAnsi="Times New Roman" w:cs="Times New Roman"/>
          <w:color w:val="000000"/>
          <w:sz w:val="24"/>
          <w:szCs w:val="24"/>
          <w:lang w:eastAsia="ru-RU" w:bidi="ru-RU"/>
        </w:rPr>
        <w:t xml:space="preserve">уведомлять Председателя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0022480D" w:rsidRPr="005E04BA">
        <w:rPr>
          <w:rFonts w:ascii="Times New Roman" w:eastAsia="Times New Roman" w:hAnsi="Times New Roman" w:cs="Times New Roman"/>
          <w:color w:val="000000"/>
          <w:sz w:val="24"/>
          <w:szCs w:val="24"/>
          <w:lang w:eastAsia="ru-RU" w:bidi="ru-RU"/>
        </w:rPr>
        <w:t xml:space="preserve"> директоров о поступивших новых предложениях по совмещению работы и должностей в других организациях (коммерческих и некоммерческих) не позднее 15</w:t>
      </w:r>
      <w:r w:rsidR="00326A85" w:rsidRPr="005E04BA">
        <w:rPr>
          <w:rFonts w:ascii="Times New Roman" w:eastAsia="Times New Roman" w:hAnsi="Times New Roman" w:cs="Times New Roman"/>
          <w:color w:val="000000"/>
          <w:sz w:val="24"/>
          <w:szCs w:val="24"/>
          <w:lang w:eastAsia="ru-RU" w:bidi="ru-RU"/>
        </w:rPr>
        <w:t xml:space="preserve"> (пятнадцать) </w:t>
      </w:r>
      <w:r w:rsidR="0022480D" w:rsidRPr="005E04BA">
        <w:rPr>
          <w:rFonts w:ascii="Times New Roman" w:eastAsia="Times New Roman" w:hAnsi="Times New Roman" w:cs="Times New Roman"/>
          <w:color w:val="000000"/>
          <w:sz w:val="24"/>
          <w:szCs w:val="24"/>
          <w:lang w:eastAsia="ru-RU" w:bidi="ru-RU"/>
        </w:rPr>
        <w:t>календарных дней со дня поступления такого предложения;</w:t>
      </w:r>
    </w:p>
    <w:p w14:paraId="29FB15D7" w14:textId="606F259A" w:rsidR="0022480D" w:rsidRPr="005E04BA" w:rsidRDefault="0022480D" w:rsidP="00241546">
      <w:pPr>
        <w:widowControl w:val="0"/>
        <w:numPr>
          <w:ilvl w:val="2"/>
          <w:numId w:val="20"/>
        </w:numPr>
        <w:tabs>
          <w:tab w:val="left" w:pos="993"/>
          <w:tab w:val="left" w:pos="1134"/>
          <w:tab w:val="left" w:pos="1276"/>
          <w:tab w:val="right" w:pos="902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не входить в состав более</w:t>
      </w:r>
      <w:r w:rsidRPr="005E04BA">
        <w:rPr>
          <w:rFonts w:ascii="Times New Roman" w:eastAsia="Times New Roman" w:hAnsi="Times New Roman" w:cs="Times New Roman"/>
          <w:color w:val="000000"/>
          <w:sz w:val="24"/>
          <w:szCs w:val="24"/>
          <w:lang w:eastAsia="ru-RU" w:bidi="ru-RU"/>
        </w:rPr>
        <w:tab/>
        <w:t xml:space="preserve">чем 4 (четырех)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ов</w:t>
      </w:r>
      <w:r w:rsidR="00326A85"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директоров иных организаций, и не совмещать работу более чем в 4 (четырех) организациях в Республике Казахстан;</w:t>
      </w:r>
    </w:p>
    <w:p w14:paraId="2081ABFA" w14:textId="15E26CF2" w:rsidR="0022480D" w:rsidRPr="005E04BA" w:rsidRDefault="0022480D" w:rsidP="00241546">
      <w:pPr>
        <w:widowControl w:val="0"/>
        <w:numPr>
          <w:ilvl w:val="2"/>
          <w:numId w:val="20"/>
        </w:numPr>
        <w:tabs>
          <w:tab w:val="left" w:pos="993"/>
          <w:tab w:val="left" w:pos="1134"/>
          <w:tab w:val="left" w:pos="1276"/>
          <w:tab w:val="right" w:pos="902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руководствоваться при</w:t>
      </w:r>
      <w:r w:rsidR="00C359D2"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ab/>
        <w:t>принятии решений</w:t>
      </w:r>
      <w:r w:rsidR="00326A85"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законодательством Республики Казахстан, уставом и соответствующими внутренними документами</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29AF6B9D" w14:textId="656DB445" w:rsidR="0022480D" w:rsidRPr="005E04BA" w:rsidRDefault="0022480D" w:rsidP="00241546">
      <w:pPr>
        <w:widowControl w:val="0"/>
        <w:numPr>
          <w:ilvl w:val="2"/>
          <w:numId w:val="20"/>
        </w:numPr>
        <w:tabs>
          <w:tab w:val="left" w:pos="993"/>
          <w:tab w:val="left" w:pos="1134"/>
          <w:tab w:val="left" w:pos="1276"/>
          <w:tab w:val="left" w:pos="4646"/>
          <w:tab w:val="right" w:pos="902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по поручению</w:t>
      </w:r>
      <w:r w:rsidR="00326A85" w:rsidRPr="005E04BA">
        <w:rPr>
          <w:rFonts w:ascii="Times New Roman" w:eastAsia="Times New Roman" w:hAnsi="Times New Roman" w:cs="Times New Roman"/>
          <w:color w:val="000000"/>
          <w:sz w:val="24"/>
          <w:szCs w:val="24"/>
          <w:lang w:eastAsia="ru-RU" w:bidi="ru-RU"/>
        </w:rPr>
        <w:t xml:space="preserve">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 xml:space="preserve">а </w:t>
      </w:r>
      <w:r w:rsidRPr="005E04BA">
        <w:rPr>
          <w:rFonts w:ascii="Times New Roman" w:eastAsia="Times New Roman" w:hAnsi="Times New Roman" w:cs="Times New Roman"/>
          <w:color w:val="000000"/>
          <w:sz w:val="24"/>
          <w:szCs w:val="24"/>
          <w:lang w:eastAsia="ru-RU" w:bidi="ru-RU"/>
        </w:rPr>
        <w:t xml:space="preserve">директоров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анализировать информацию о состоянии дел в </w:t>
      </w:r>
      <w:r w:rsidR="00F65673" w:rsidRPr="005E04BA">
        <w:rPr>
          <w:rFonts w:ascii="Times New Roman" w:eastAsia="Times New Roman" w:hAnsi="Times New Roman" w:cs="Times New Roman"/>
          <w:color w:val="000000"/>
          <w:sz w:val="24"/>
          <w:szCs w:val="24"/>
          <w:lang w:eastAsia="ru-RU" w:bidi="ru-RU"/>
        </w:rPr>
        <w:t xml:space="preserve">Банке </w:t>
      </w:r>
      <w:r w:rsidRPr="005E04BA">
        <w:rPr>
          <w:rFonts w:ascii="Times New Roman" w:eastAsia="Times New Roman" w:hAnsi="Times New Roman" w:cs="Times New Roman"/>
          <w:color w:val="000000"/>
          <w:sz w:val="24"/>
          <w:szCs w:val="24"/>
          <w:lang w:eastAsia="ru-RU" w:bidi="ru-RU"/>
        </w:rPr>
        <w:t xml:space="preserve">по вопросам, входящим в компетенцию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представлять резул</w:t>
      </w:r>
      <w:r w:rsidR="00C359D2" w:rsidRPr="005E04BA">
        <w:rPr>
          <w:rFonts w:ascii="Times New Roman" w:eastAsia="Times New Roman" w:hAnsi="Times New Roman" w:cs="Times New Roman"/>
          <w:color w:val="000000"/>
          <w:sz w:val="24"/>
          <w:szCs w:val="24"/>
          <w:lang w:eastAsia="ru-RU" w:bidi="ru-RU"/>
        </w:rPr>
        <w:t>ьтаты анализа в виде заключения;</w:t>
      </w:r>
    </w:p>
    <w:p w14:paraId="49C03F0D" w14:textId="55A1E1D3" w:rsidR="0022480D" w:rsidRPr="005E04BA" w:rsidRDefault="0022480D" w:rsidP="00241546">
      <w:pPr>
        <w:widowControl w:val="0"/>
        <w:numPr>
          <w:ilvl w:val="2"/>
          <w:numId w:val="20"/>
        </w:numPr>
        <w:tabs>
          <w:tab w:val="left" w:pos="993"/>
          <w:tab w:val="left" w:pos="1134"/>
          <w:tab w:val="left" w:pos="1276"/>
          <w:tab w:val="left" w:pos="4646"/>
        </w:tabs>
        <w:spacing w:after="0" w:line="240" w:lineRule="auto"/>
        <w:ind w:right="-143" w:firstLine="567"/>
        <w:jc w:val="both"/>
        <w:rPr>
          <w:rFonts w:ascii="Times New Roman" w:eastAsia="Courier New"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должным образом</w:t>
      </w:r>
      <w:r w:rsidR="00C359D2"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 xml:space="preserve">готовиться к заседаниям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00C359D2"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 xml:space="preserve">директоров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и (или) его </w:t>
      </w:r>
      <w:r w:rsidRPr="005E04BA">
        <w:rPr>
          <w:rFonts w:ascii="Times New Roman" w:eastAsia="Times New Roman" w:hAnsi="Times New Roman" w:cs="Times New Roman"/>
          <w:color w:val="000000"/>
          <w:sz w:val="24"/>
          <w:szCs w:val="24"/>
          <w:lang w:eastAsia="ru-RU" w:bidi="ru-RU"/>
        </w:rPr>
        <w:lastRenderedPageBreak/>
        <w:t>комитетов, в частности: заблаговременно знакомиться с материалами, связанными с заседаниями, осуществлять сбор и анализ необходимой информации, готовить свои заключения, выводы, рекомендации;</w:t>
      </w:r>
    </w:p>
    <w:p w14:paraId="6F3FA778" w14:textId="325FF443" w:rsidR="0022480D" w:rsidRPr="005E04BA" w:rsidRDefault="0022480D" w:rsidP="00241546">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после окончания срока полномочий Директора, в том числе досрочного прекращения его полномочий, прекращения действия Договора, в течение 10 (десяти) рабочих дней передать по акту приема- передачи лицу, определенному</w:t>
      </w:r>
      <w:r w:rsidR="00F65673" w:rsidRPr="005E04BA">
        <w:rPr>
          <w:rFonts w:ascii="Times New Roman" w:eastAsia="Times New Roman" w:hAnsi="Times New Roman" w:cs="Times New Roman"/>
          <w:color w:val="000000"/>
          <w:sz w:val="24"/>
          <w:szCs w:val="24"/>
          <w:lang w:eastAsia="ru-RU" w:bidi="ru-RU"/>
        </w:rPr>
        <w:t xml:space="preserve"> Банком</w:t>
      </w:r>
      <w:r w:rsidRPr="005E04BA">
        <w:rPr>
          <w:rFonts w:ascii="Times New Roman" w:eastAsia="Times New Roman" w:hAnsi="Times New Roman" w:cs="Times New Roman"/>
          <w:color w:val="000000"/>
          <w:sz w:val="24"/>
          <w:szCs w:val="24"/>
          <w:lang w:eastAsia="ru-RU" w:bidi="ru-RU"/>
        </w:rPr>
        <w:t>, все документы, имущество</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служебное помещение, если таковые были ему представлены;</w:t>
      </w:r>
    </w:p>
    <w:p w14:paraId="780886F3" w14:textId="6AC29D2E" w:rsidR="0022480D" w:rsidRPr="005E04BA" w:rsidRDefault="0022480D" w:rsidP="00241546">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по требованию Председателя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предоставлять любую информацию, находящуюся в распоряжении Директора и в пределах вопросов, входящих в компетенцию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кроме личной конфиденциальной информации;</w:t>
      </w:r>
    </w:p>
    <w:p w14:paraId="7A2E08E4" w14:textId="05602511" w:rsidR="0022480D" w:rsidRPr="005E04BA" w:rsidRDefault="0022480D" w:rsidP="00241546">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в установленном законодательством Республики Казахстан порядке нести ответственность за эффективное управление </w:t>
      </w:r>
      <w:r w:rsidR="00F65673" w:rsidRPr="005E04BA">
        <w:rPr>
          <w:rFonts w:ascii="Times New Roman" w:eastAsia="Times New Roman" w:hAnsi="Times New Roman" w:cs="Times New Roman"/>
          <w:color w:val="000000"/>
          <w:sz w:val="24"/>
          <w:szCs w:val="24"/>
          <w:lang w:eastAsia="ru-RU" w:bidi="ru-RU"/>
        </w:rPr>
        <w:t xml:space="preserve">Банком </w:t>
      </w:r>
      <w:r w:rsidRPr="005E04BA">
        <w:rPr>
          <w:rFonts w:ascii="Times New Roman" w:eastAsia="Times New Roman" w:hAnsi="Times New Roman" w:cs="Times New Roman"/>
          <w:color w:val="000000"/>
          <w:sz w:val="24"/>
          <w:szCs w:val="24"/>
          <w:lang w:eastAsia="ru-RU" w:bidi="ru-RU"/>
        </w:rPr>
        <w:t xml:space="preserve">в пределах вопросов, входящих в компетенцию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в том числе:</w:t>
      </w:r>
    </w:p>
    <w:p w14:paraId="53181354" w14:textId="7775F1E4" w:rsidR="0022480D" w:rsidRPr="005E04BA" w:rsidRDefault="0022480D" w:rsidP="00241546">
      <w:pPr>
        <w:widowControl w:val="0"/>
        <w:numPr>
          <w:ilvl w:val="0"/>
          <w:numId w:val="21"/>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по осуществлению мониторинга процесса управления рисками и других элементов внутреннего контроля</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а также обеспечению соблюдения и анализу эффективности</w:t>
      </w:r>
      <w:r w:rsidR="00F04643" w:rsidRPr="005E04BA">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 xml:space="preserve"> и совершенствованию внутренних процедур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по управлению рисками;</w:t>
      </w:r>
    </w:p>
    <w:p w14:paraId="5DAA6B22" w14:textId="03EE704A" w:rsidR="0022480D" w:rsidRPr="005E04BA" w:rsidRDefault="0022480D" w:rsidP="00241546">
      <w:pPr>
        <w:widowControl w:val="0"/>
        <w:numPr>
          <w:ilvl w:val="0"/>
          <w:numId w:val="21"/>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по осуществлению на постоянной основе мониторинга и оценки достижения </w:t>
      </w:r>
      <w:r w:rsidR="00F65673" w:rsidRPr="005E04BA">
        <w:rPr>
          <w:rFonts w:ascii="Times New Roman" w:eastAsia="Times New Roman" w:hAnsi="Times New Roman" w:cs="Times New Roman"/>
          <w:color w:val="000000"/>
          <w:sz w:val="24"/>
          <w:szCs w:val="24"/>
          <w:lang w:eastAsia="ru-RU" w:bidi="ru-RU"/>
        </w:rPr>
        <w:t xml:space="preserve">Банком </w:t>
      </w:r>
      <w:r w:rsidRPr="005E04BA">
        <w:rPr>
          <w:rFonts w:ascii="Times New Roman" w:eastAsia="Times New Roman" w:hAnsi="Times New Roman" w:cs="Times New Roman"/>
          <w:color w:val="000000"/>
          <w:sz w:val="24"/>
          <w:szCs w:val="24"/>
          <w:lang w:eastAsia="ru-RU" w:bidi="ru-RU"/>
        </w:rPr>
        <w:t>утвержденных в установленном порядке ключевых показателей эффективности</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xml:space="preserve">, принятию мер по соблюдению </w:t>
      </w:r>
      <w:r w:rsidR="00F65673" w:rsidRPr="005E04BA">
        <w:rPr>
          <w:rFonts w:ascii="Times New Roman" w:eastAsia="Times New Roman" w:hAnsi="Times New Roman" w:cs="Times New Roman"/>
          <w:color w:val="000000"/>
          <w:sz w:val="24"/>
          <w:szCs w:val="24"/>
          <w:lang w:eastAsia="ru-RU" w:bidi="ru-RU"/>
        </w:rPr>
        <w:t xml:space="preserve">Банком </w:t>
      </w:r>
      <w:r w:rsidRPr="005E04BA">
        <w:rPr>
          <w:rFonts w:ascii="Times New Roman" w:eastAsia="Times New Roman" w:hAnsi="Times New Roman" w:cs="Times New Roman"/>
          <w:color w:val="000000"/>
          <w:sz w:val="24"/>
          <w:szCs w:val="24"/>
          <w:lang w:eastAsia="ru-RU" w:bidi="ru-RU"/>
        </w:rPr>
        <w:t xml:space="preserve">утвержденных </w:t>
      </w:r>
      <w:r w:rsidR="006813E0" w:rsidRPr="005E04BA">
        <w:rPr>
          <w:rFonts w:ascii="Times New Roman" w:eastAsia="Times New Roman" w:hAnsi="Times New Roman" w:cs="Times New Roman"/>
          <w:color w:val="000000"/>
          <w:sz w:val="24"/>
          <w:szCs w:val="24"/>
          <w:lang w:eastAsia="ru-RU" w:bidi="ru-RU"/>
        </w:rPr>
        <w:t>е</w:t>
      </w:r>
      <w:r w:rsidRPr="005E04BA">
        <w:rPr>
          <w:rFonts w:ascii="Times New Roman" w:eastAsia="Times New Roman" w:hAnsi="Times New Roman" w:cs="Times New Roman"/>
          <w:color w:val="000000"/>
          <w:sz w:val="24"/>
          <w:szCs w:val="24"/>
          <w:lang w:eastAsia="ru-RU" w:bidi="ru-RU"/>
        </w:rPr>
        <w:t xml:space="preserve">динственным акционером/Общим собранием акционеров и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ом директоров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приоритетных направлений и показателей в финансово-хозяйственной деятельности с учетом рыночной ситуации и финансового состояния</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6DDCED96" w14:textId="78708C1B" w:rsidR="0022480D" w:rsidRPr="005E04BA" w:rsidRDefault="0022480D" w:rsidP="00241546">
      <w:pPr>
        <w:widowControl w:val="0"/>
        <w:numPr>
          <w:ilvl w:val="0"/>
          <w:numId w:val="21"/>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не пользоваться имуществом и возможностями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в личных целях;</w:t>
      </w:r>
    </w:p>
    <w:p w14:paraId="4F938575" w14:textId="77777777" w:rsidR="0022480D" w:rsidRPr="005E04BA" w:rsidRDefault="0022480D" w:rsidP="00241546">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соблюдать следующие правила и требования, касающиеся конфликта интересов:</w:t>
      </w:r>
    </w:p>
    <w:p w14:paraId="6973BDFB" w14:textId="29AC6C94" w:rsidR="0022480D" w:rsidRPr="005E04BA" w:rsidRDefault="0022480D" w:rsidP="00241546">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немедленно сообщать Председателю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о любой личной коммерческой или иной заинтересованности (прямой или косвенной, реальной или возможной) в сделках, договорах, проектах, связанных с</w:t>
      </w:r>
      <w:r w:rsidR="00F65673" w:rsidRPr="005E04BA">
        <w:rPr>
          <w:rFonts w:ascii="Times New Roman" w:eastAsia="Times New Roman" w:hAnsi="Times New Roman" w:cs="Times New Roman"/>
          <w:color w:val="000000"/>
          <w:sz w:val="24"/>
          <w:szCs w:val="24"/>
          <w:lang w:eastAsia="ru-RU" w:bidi="ru-RU"/>
        </w:rPr>
        <w:t xml:space="preserve"> Банком</w:t>
      </w:r>
      <w:r w:rsidRPr="005E04BA">
        <w:rPr>
          <w:rFonts w:ascii="Times New Roman" w:eastAsia="Times New Roman" w:hAnsi="Times New Roman" w:cs="Times New Roman"/>
          <w:color w:val="000000"/>
          <w:sz w:val="24"/>
          <w:szCs w:val="24"/>
          <w:lang w:eastAsia="ru-RU" w:bidi="ru-RU"/>
        </w:rPr>
        <w:t>, в порядке, предусмотренном внутренними документами</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xml:space="preserve">, а также о возникновении </w:t>
      </w:r>
      <w:proofErr w:type="spellStart"/>
      <w:r w:rsidRPr="005E04BA">
        <w:rPr>
          <w:rFonts w:ascii="Times New Roman" w:eastAsia="Times New Roman" w:hAnsi="Times New Roman" w:cs="Times New Roman"/>
          <w:color w:val="000000"/>
          <w:sz w:val="24"/>
          <w:szCs w:val="24"/>
          <w:lang w:eastAsia="ru-RU" w:bidi="ru-RU"/>
        </w:rPr>
        <w:t>аффилированности</w:t>
      </w:r>
      <w:proofErr w:type="spellEnd"/>
      <w:r w:rsidRPr="005E04BA">
        <w:rPr>
          <w:rFonts w:ascii="Times New Roman" w:eastAsia="Times New Roman" w:hAnsi="Times New Roman" w:cs="Times New Roman"/>
          <w:color w:val="000000"/>
          <w:sz w:val="24"/>
          <w:szCs w:val="24"/>
          <w:lang w:eastAsia="ru-RU" w:bidi="ru-RU"/>
        </w:rPr>
        <w:t xml:space="preserve"> и других обстоятельств, препятствующих осуществлению им функций независимого директора в соответствии с законодательством Республики Казахстан;</w:t>
      </w:r>
    </w:p>
    <w:p w14:paraId="184C3647" w14:textId="3F807FF3" w:rsidR="0022480D" w:rsidRPr="005E04BA" w:rsidRDefault="0022480D" w:rsidP="00241546">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воздерживаться от голосования по вопросам, в принятии решений по которым у него имеется личная заинтересованность, с раскрытием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у директоров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факта такой заинтересованности и основания ее возникновения;</w:t>
      </w:r>
    </w:p>
    <w:p w14:paraId="3ECB1171" w14:textId="47007835" w:rsidR="0022480D" w:rsidRPr="005E04BA" w:rsidRDefault="0022480D" w:rsidP="00241546">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не получать от физических или юридических лиц подарков, услуг или каких-нибудь преимуществ, которые представляют собой или могут рассматриваться как вознаграждение за решения или действия, принятые или совершенные Директором в качестве члена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0F68F91D" w14:textId="1286FF17" w:rsidR="0022480D" w:rsidRPr="005E04BA" w:rsidRDefault="0022480D" w:rsidP="00241546">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не разглашать конфиденциальную, внутреннюю информацию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и иную информацию, ставшую известной Директору в связи с исполнением им обязанностей члена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(за исключением общедоступной информации), лицам, не работающим в</w:t>
      </w:r>
      <w:r w:rsidR="00F65673" w:rsidRPr="005E04BA">
        <w:rPr>
          <w:rFonts w:ascii="Times New Roman" w:eastAsia="Times New Roman" w:hAnsi="Times New Roman" w:cs="Times New Roman"/>
          <w:color w:val="000000"/>
          <w:sz w:val="24"/>
          <w:szCs w:val="24"/>
          <w:lang w:eastAsia="ru-RU" w:bidi="ru-RU"/>
        </w:rPr>
        <w:t xml:space="preserve"> Банке</w:t>
      </w:r>
      <w:r w:rsidRPr="005E04BA">
        <w:rPr>
          <w:rFonts w:ascii="Times New Roman" w:eastAsia="Times New Roman" w:hAnsi="Times New Roman" w:cs="Times New Roman"/>
          <w:color w:val="000000"/>
          <w:sz w:val="24"/>
          <w:szCs w:val="24"/>
          <w:lang w:eastAsia="ru-RU" w:bidi="ru-RU"/>
        </w:rPr>
        <w:t>, не являющихся уполномоченными представителями единственного акционера/акционеров либо лица, владеющего всеми голосующими акциями</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xml:space="preserve">, и не имеющим доступа к такой информации, а также не использовать ее в своих интересах или интересах третьих лиц, как в период выполнения обязанностей члена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так и в течение 5 (пяти) лет после окончания срока действия Договора, а также в течение срока, установленного в документах (информации), ставших известными;</w:t>
      </w:r>
    </w:p>
    <w:p w14:paraId="492997F0" w14:textId="5DD8E30C" w:rsidR="0022480D" w:rsidRPr="005E04BA" w:rsidRDefault="0022480D" w:rsidP="00241546">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соблюдать правила и процедуры, предусмотренные внутренними документами</w:t>
      </w:r>
      <w:r w:rsidR="00F65673" w:rsidRPr="005E04BA">
        <w:rPr>
          <w:rFonts w:ascii="Times New Roman" w:eastAsia="Times New Roman" w:hAnsi="Times New Roman" w:cs="Times New Roman"/>
          <w:color w:val="000000"/>
          <w:sz w:val="24"/>
          <w:szCs w:val="24"/>
          <w:lang w:eastAsia="ru-RU" w:bidi="ru-RU"/>
        </w:rPr>
        <w:t xml:space="preserve"> Банка</w:t>
      </w:r>
      <w:r w:rsidR="00F04643" w:rsidRPr="005E04BA">
        <w:rPr>
          <w:rFonts w:ascii="Times New Roman" w:eastAsia="Times New Roman" w:hAnsi="Times New Roman" w:cs="Times New Roman"/>
          <w:color w:val="000000"/>
          <w:sz w:val="24"/>
          <w:szCs w:val="24"/>
          <w:lang w:eastAsia="ru-RU" w:bidi="ru-RU"/>
        </w:rPr>
        <w:t>,</w:t>
      </w:r>
      <w:r w:rsidRPr="005E04BA">
        <w:rPr>
          <w:rFonts w:ascii="Times New Roman" w:eastAsia="Times New Roman" w:hAnsi="Times New Roman" w:cs="Times New Roman"/>
          <w:color w:val="000000"/>
          <w:sz w:val="24"/>
          <w:szCs w:val="24"/>
          <w:lang w:eastAsia="ru-RU" w:bidi="ru-RU"/>
        </w:rPr>
        <w:t xml:space="preserve"> и связанные с режимом безопасности и работы с конфиденциальной</w:t>
      </w:r>
      <w:r w:rsidR="00F04643"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информацией</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5BB6BA30" w14:textId="77777777" w:rsidR="0022480D" w:rsidRPr="005E04BA" w:rsidRDefault="0022480D" w:rsidP="00241546">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воздерживаться от действий, которые могут привести к конфликту интересов;</w:t>
      </w:r>
    </w:p>
    <w:p w14:paraId="0C11A1C7" w14:textId="77777777" w:rsidR="0022480D" w:rsidRPr="005E04BA" w:rsidRDefault="0022480D" w:rsidP="00241546">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воздерживаться от принятия решений по вопросам, по которым имеется конфликт интересов;</w:t>
      </w:r>
    </w:p>
    <w:p w14:paraId="1B77F6B5" w14:textId="47A7024E" w:rsidR="0022480D" w:rsidRPr="005E04BA" w:rsidRDefault="0022480D" w:rsidP="00241546">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регулярно предоставлять информацию о своих аффилированных лицах в сроки, </w:t>
      </w:r>
      <w:r w:rsidRPr="005E04BA">
        <w:rPr>
          <w:rFonts w:ascii="Times New Roman" w:eastAsia="Times New Roman" w:hAnsi="Times New Roman" w:cs="Times New Roman"/>
          <w:color w:val="000000"/>
          <w:sz w:val="24"/>
          <w:szCs w:val="24"/>
          <w:lang w:eastAsia="ru-RU" w:bidi="ru-RU"/>
        </w:rPr>
        <w:lastRenderedPageBreak/>
        <w:t>установленные в документах</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6440460F" w14:textId="219620BB" w:rsidR="0022480D" w:rsidRPr="005E04BA" w:rsidRDefault="0022480D" w:rsidP="00241546">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соблюдать нормы Положения о регулировании конфликта интересов и Кодекса деловой этики</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10CC9228" w14:textId="1DAB2B78" w:rsidR="0022480D" w:rsidRPr="005E04BA" w:rsidRDefault="0022480D" w:rsidP="00241546">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в случае изменения контактных данных, в том числе почтового и электронного адресов, заблаговременно извещать</w:t>
      </w:r>
      <w:r w:rsidR="00F65673" w:rsidRPr="005E04BA">
        <w:rPr>
          <w:rFonts w:ascii="Times New Roman" w:eastAsia="Times New Roman" w:hAnsi="Times New Roman" w:cs="Times New Roman"/>
          <w:color w:val="000000"/>
          <w:sz w:val="24"/>
          <w:szCs w:val="24"/>
          <w:lang w:eastAsia="ru-RU" w:bidi="ru-RU"/>
        </w:rPr>
        <w:t xml:space="preserve"> Банк</w:t>
      </w:r>
      <w:r w:rsidRPr="005E04BA">
        <w:rPr>
          <w:rFonts w:ascii="Times New Roman" w:eastAsia="Times New Roman" w:hAnsi="Times New Roman" w:cs="Times New Roman"/>
          <w:color w:val="000000"/>
          <w:sz w:val="24"/>
          <w:szCs w:val="24"/>
          <w:lang w:eastAsia="ru-RU" w:bidi="ru-RU"/>
        </w:rPr>
        <w:t>;</w:t>
      </w:r>
    </w:p>
    <w:p w14:paraId="130FC0CE" w14:textId="4264196F" w:rsidR="0022480D" w:rsidRPr="005E04BA" w:rsidRDefault="0022480D" w:rsidP="00241546">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выполнять иные обязанности, предусмотренные законодательством Республики Казахстан, уставом и иными внутренними документами</w:t>
      </w:r>
      <w:r w:rsidR="00F65673" w:rsidRPr="005E04BA">
        <w:rPr>
          <w:rFonts w:ascii="Times New Roman" w:eastAsia="Times New Roman" w:hAnsi="Times New Roman" w:cs="Times New Roman"/>
          <w:color w:val="000000"/>
          <w:sz w:val="24"/>
          <w:szCs w:val="24"/>
          <w:lang w:eastAsia="ru-RU" w:bidi="ru-RU"/>
        </w:rPr>
        <w:t xml:space="preserve"> Банк</w:t>
      </w:r>
      <w:r w:rsidRPr="005E04BA">
        <w:rPr>
          <w:rFonts w:ascii="Times New Roman" w:eastAsia="Times New Roman" w:hAnsi="Times New Roman" w:cs="Times New Roman"/>
          <w:color w:val="000000"/>
          <w:sz w:val="24"/>
          <w:szCs w:val="24"/>
          <w:lang w:eastAsia="ru-RU" w:bidi="ru-RU"/>
        </w:rPr>
        <w:t>.</w:t>
      </w:r>
    </w:p>
    <w:p w14:paraId="5E64621F" w14:textId="0537B32C" w:rsidR="0022480D" w:rsidRPr="005E04BA" w:rsidRDefault="0022480D" w:rsidP="00241546">
      <w:pPr>
        <w:keepNext/>
        <w:keepLines/>
        <w:widowControl w:val="0"/>
        <w:numPr>
          <w:ilvl w:val="0"/>
          <w:numId w:val="20"/>
        </w:numPr>
        <w:tabs>
          <w:tab w:val="left" w:pos="3635"/>
        </w:tabs>
        <w:spacing w:after="0" w:line="240" w:lineRule="auto"/>
        <w:ind w:left="3280" w:right="-143"/>
        <w:jc w:val="both"/>
        <w:outlineLvl w:val="1"/>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Права </w:t>
      </w:r>
      <w:r w:rsidR="00F65673" w:rsidRPr="005E04BA">
        <w:rPr>
          <w:rFonts w:ascii="Times New Roman" w:eastAsia="Times New Roman" w:hAnsi="Times New Roman" w:cs="Times New Roman"/>
          <w:b/>
          <w:bCs/>
          <w:color w:val="000000"/>
          <w:sz w:val="24"/>
          <w:szCs w:val="24"/>
          <w:lang w:eastAsia="ru-RU" w:bidi="ru-RU"/>
        </w:rPr>
        <w:t>Банка</w:t>
      </w:r>
    </w:p>
    <w:p w14:paraId="4C151D72" w14:textId="139E051C" w:rsidR="0022480D" w:rsidRPr="005E04BA" w:rsidRDefault="0022480D" w:rsidP="00241546">
      <w:pPr>
        <w:widowControl w:val="0"/>
        <w:numPr>
          <w:ilvl w:val="1"/>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F65673" w:rsidRPr="005E04BA">
        <w:rPr>
          <w:rFonts w:ascii="Times New Roman" w:eastAsia="Times New Roman" w:hAnsi="Times New Roman" w:cs="Times New Roman"/>
          <w:color w:val="000000"/>
          <w:sz w:val="24"/>
          <w:szCs w:val="24"/>
          <w:lang w:eastAsia="ru-RU" w:bidi="ru-RU"/>
        </w:rPr>
        <w:t xml:space="preserve">Банк </w:t>
      </w:r>
      <w:r w:rsidRPr="005E04BA">
        <w:rPr>
          <w:rFonts w:ascii="Times New Roman" w:eastAsia="Times New Roman" w:hAnsi="Times New Roman" w:cs="Times New Roman"/>
          <w:color w:val="000000"/>
          <w:sz w:val="24"/>
          <w:szCs w:val="24"/>
          <w:lang w:eastAsia="ru-RU" w:bidi="ru-RU"/>
        </w:rPr>
        <w:t>имеет право:</w:t>
      </w:r>
    </w:p>
    <w:p w14:paraId="6117849D" w14:textId="4E281546" w:rsidR="0022480D" w:rsidRPr="005E04BA" w:rsidRDefault="0022480D" w:rsidP="00241546">
      <w:pPr>
        <w:widowControl w:val="0"/>
        <w:numPr>
          <w:ilvl w:val="2"/>
          <w:numId w:val="20"/>
        </w:numPr>
        <w:tabs>
          <w:tab w:val="left" w:pos="993"/>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требовать от Директора надлежащего и добросовестного выполнения обязанностей члена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предусмотренных законодательством Республики Казахстан, уставом и иными внутренними документами</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а также Договором;</w:t>
      </w:r>
    </w:p>
    <w:p w14:paraId="5E4771F2" w14:textId="7D7EEE50" w:rsidR="0022480D" w:rsidRPr="005E04BA" w:rsidRDefault="0022480D" w:rsidP="00241546">
      <w:pPr>
        <w:widowControl w:val="0"/>
        <w:numPr>
          <w:ilvl w:val="2"/>
          <w:numId w:val="20"/>
        </w:numPr>
        <w:tabs>
          <w:tab w:val="left" w:pos="993"/>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 судебном порядке требовать возмещения причиненных </w:t>
      </w:r>
      <w:r w:rsidR="00F65673" w:rsidRPr="005E04BA">
        <w:rPr>
          <w:rFonts w:ascii="Times New Roman" w:eastAsia="Times New Roman" w:hAnsi="Times New Roman" w:cs="Times New Roman"/>
          <w:color w:val="000000"/>
          <w:sz w:val="24"/>
          <w:szCs w:val="24"/>
          <w:lang w:eastAsia="ru-RU" w:bidi="ru-RU"/>
        </w:rPr>
        <w:t xml:space="preserve">Банку </w:t>
      </w:r>
      <w:r w:rsidRPr="005E04BA">
        <w:rPr>
          <w:rFonts w:ascii="Times New Roman" w:eastAsia="Times New Roman" w:hAnsi="Times New Roman" w:cs="Times New Roman"/>
          <w:color w:val="000000"/>
          <w:sz w:val="24"/>
          <w:szCs w:val="24"/>
          <w:lang w:eastAsia="ru-RU" w:bidi="ru-RU"/>
        </w:rPr>
        <w:t>убытков при исполнении Директором своих обязанностей по Договору;</w:t>
      </w:r>
    </w:p>
    <w:p w14:paraId="75EB34DE" w14:textId="7A70B9ED" w:rsidR="0022480D" w:rsidRPr="005E04BA" w:rsidRDefault="0022480D" w:rsidP="00241546">
      <w:pPr>
        <w:widowControl w:val="0"/>
        <w:numPr>
          <w:ilvl w:val="2"/>
          <w:numId w:val="20"/>
        </w:numPr>
        <w:tabs>
          <w:tab w:val="left" w:pos="993"/>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запрашивать у Директора информацию, необходимую для ведения реестров лиц, связанных с </w:t>
      </w:r>
      <w:r w:rsidR="00F65673" w:rsidRPr="005E04BA">
        <w:rPr>
          <w:rFonts w:ascii="Times New Roman" w:eastAsia="Times New Roman" w:hAnsi="Times New Roman" w:cs="Times New Roman"/>
          <w:color w:val="000000"/>
          <w:sz w:val="24"/>
          <w:szCs w:val="24"/>
          <w:lang w:eastAsia="ru-RU" w:bidi="ru-RU"/>
        </w:rPr>
        <w:t xml:space="preserve">Банком </w:t>
      </w:r>
      <w:r w:rsidRPr="005E04BA">
        <w:rPr>
          <w:rFonts w:ascii="Times New Roman" w:eastAsia="Times New Roman" w:hAnsi="Times New Roman" w:cs="Times New Roman"/>
          <w:color w:val="000000"/>
          <w:sz w:val="24"/>
          <w:szCs w:val="24"/>
          <w:lang w:eastAsia="ru-RU" w:bidi="ru-RU"/>
        </w:rPr>
        <w:t>особыми отношениями (аффилированных лиц) в соответствии с законодательством Республики Казахстан;</w:t>
      </w:r>
    </w:p>
    <w:p w14:paraId="5B580E53" w14:textId="08C8C880" w:rsidR="0022480D" w:rsidRPr="005E04BA" w:rsidRDefault="0022480D" w:rsidP="00241546">
      <w:pPr>
        <w:widowControl w:val="0"/>
        <w:numPr>
          <w:ilvl w:val="2"/>
          <w:numId w:val="20"/>
        </w:numPr>
        <w:tabs>
          <w:tab w:val="left" w:pos="993"/>
          <w:tab w:val="left" w:pos="1276"/>
        </w:tabs>
        <w:spacing w:after="0" w:line="240" w:lineRule="auto"/>
        <w:ind w:left="4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 любое время досрочно расторгнуть Договор в случае принятия</w:t>
      </w:r>
      <w:r w:rsidR="00F04643" w:rsidRPr="005E04BA">
        <w:rPr>
          <w:rFonts w:ascii="Times New Roman" w:eastAsia="Times New Roman" w:hAnsi="Times New Roman" w:cs="Times New Roman"/>
          <w:color w:val="000000"/>
          <w:sz w:val="24"/>
          <w:szCs w:val="24"/>
          <w:lang w:eastAsia="ru-RU" w:bidi="ru-RU"/>
        </w:rPr>
        <w:t xml:space="preserve"> </w:t>
      </w:r>
      <w:r w:rsidR="006813E0" w:rsidRPr="005E04BA">
        <w:rPr>
          <w:rFonts w:ascii="Times New Roman" w:eastAsia="Times New Roman" w:hAnsi="Times New Roman" w:cs="Times New Roman"/>
          <w:color w:val="000000"/>
          <w:sz w:val="24"/>
          <w:szCs w:val="24"/>
          <w:lang w:eastAsia="ru-RU" w:bidi="ru-RU"/>
        </w:rPr>
        <w:t>е</w:t>
      </w:r>
      <w:r w:rsidRPr="005E04BA">
        <w:rPr>
          <w:rFonts w:ascii="Times New Roman" w:eastAsia="Times New Roman" w:hAnsi="Times New Roman" w:cs="Times New Roman"/>
          <w:color w:val="000000"/>
          <w:sz w:val="24"/>
          <w:szCs w:val="24"/>
          <w:lang w:eastAsia="ru-RU" w:bidi="ru-RU"/>
        </w:rPr>
        <w:t xml:space="preserve">динственным акционером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решения о досрочном прекращении полномочий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либо Директора;</w:t>
      </w:r>
    </w:p>
    <w:p w14:paraId="5C2A72B9" w14:textId="4A781BA6" w:rsidR="0022480D" w:rsidRPr="005E04BA" w:rsidRDefault="0022480D" w:rsidP="00241546">
      <w:pPr>
        <w:widowControl w:val="0"/>
        <w:numPr>
          <w:ilvl w:val="2"/>
          <w:numId w:val="20"/>
        </w:numPr>
        <w:tabs>
          <w:tab w:val="left" w:pos="993"/>
          <w:tab w:val="left" w:pos="1276"/>
          <w:tab w:val="left" w:pos="1486"/>
        </w:tabs>
        <w:spacing w:after="0" w:line="240" w:lineRule="auto"/>
        <w:ind w:left="4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пользоваться иными правами, предусмотренными законодательством Республики Казахстан, уставом и иными внутренними документами</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а также Договором.</w:t>
      </w:r>
    </w:p>
    <w:p w14:paraId="6380049D" w14:textId="77777777" w:rsidR="00A47556" w:rsidRPr="005E04BA" w:rsidRDefault="00A47556" w:rsidP="00241546">
      <w:pPr>
        <w:widowControl w:val="0"/>
        <w:tabs>
          <w:tab w:val="left" w:pos="993"/>
          <w:tab w:val="left" w:pos="1276"/>
          <w:tab w:val="left" w:pos="1486"/>
        </w:tabs>
        <w:spacing w:after="0" w:line="240" w:lineRule="auto"/>
        <w:ind w:left="587" w:right="-143"/>
        <w:jc w:val="both"/>
        <w:rPr>
          <w:rFonts w:ascii="Times New Roman" w:eastAsia="Times New Roman" w:hAnsi="Times New Roman" w:cs="Times New Roman"/>
          <w:color w:val="000000"/>
          <w:sz w:val="24"/>
          <w:szCs w:val="24"/>
          <w:lang w:eastAsia="ru-RU" w:bidi="ru-RU"/>
        </w:rPr>
      </w:pPr>
    </w:p>
    <w:p w14:paraId="413DD9F8" w14:textId="5B263C09" w:rsidR="0022480D" w:rsidRPr="005E04BA" w:rsidRDefault="0022480D" w:rsidP="00241546">
      <w:pPr>
        <w:keepNext/>
        <w:keepLines/>
        <w:widowControl w:val="0"/>
        <w:numPr>
          <w:ilvl w:val="0"/>
          <w:numId w:val="20"/>
        </w:numPr>
        <w:tabs>
          <w:tab w:val="left" w:pos="993"/>
          <w:tab w:val="left" w:pos="3240"/>
        </w:tabs>
        <w:spacing w:after="0" w:line="240" w:lineRule="auto"/>
        <w:ind w:left="2880" w:right="-143"/>
        <w:jc w:val="both"/>
        <w:outlineLvl w:val="1"/>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Обязанности </w:t>
      </w:r>
      <w:r w:rsidR="00F65673" w:rsidRPr="005E04BA">
        <w:rPr>
          <w:rFonts w:ascii="Times New Roman" w:eastAsia="Times New Roman" w:hAnsi="Times New Roman" w:cs="Times New Roman"/>
          <w:b/>
          <w:bCs/>
          <w:color w:val="000000"/>
          <w:sz w:val="24"/>
          <w:szCs w:val="24"/>
          <w:lang w:eastAsia="ru-RU" w:bidi="ru-RU"/>
        </w:rPr>
        <w:t>Банка</w:t>
      </w:r>
    </w:p>
    <w:p w14:paraId="7CDFDE40" w14:textId="6BF91D23" w:rsidR="0022480D" w:rsidRPr="005E04BA" w:rsidRDefault="0022480D" w:rsidP="00241546">
      <w:pPr>
        <w:widowControl w:val="0"/>
        <w:numPr>
          <w:ilvl w:val="1"/>
          <w:numId w:val="20"/>
        </w:numPr>
        <w:tabs>
          <w:tab w:val="left" w:pos="993"/>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F65673" w:rsidRPr="005E04BA">
        <w:rPr>
          <w:rFonts w:ascii="Times New Roman" w:eastAsia="Times New Roman" w:hAnsi="Times New Roman" w:cs="Times New Roman"/>
          <w:color w:val="000000"/>
          <w:sz w:val="24"/>
          <w:szCs w:val="24"/>
          <w:lang w:eastAsia="ru-RU" w:bidi="ru-RU"/>
        </w:rPr>
        <w:t xml:space="preserve">Банк </w:t>
      </w:r>
      <w:r w:rsidRPr="005E04BA">
        <w:rPr>
          <w:rFonts w:ascii="Times New Roman" w:eastAsia="Times New Roman" w:hAnsi="Times New Roman" w:cs="Times New Roman"/>
          <w:color w:val="000000"/>
          <w:sz w:val="24"/>
          <w:szCs w:val="24"/>
          <w:lang w:eastAsia="ru-RU" w:bidi="ru-RU"/>
        </w:rPr>
        <w:t>обязан:</w:t>
      </w:r>
    </w:p>
    <w:p w14:paraId="335E3151" w14:textId="0CFDF087" w:rsidR="0022480D" w:rsidRPr="005E04BA" w:rsidRDefault="0022480D" w:rsidP="00241546">
      <w:pPr>
        <w:widowControl w:val="0"/>
        <w:numPr>
          <w:ilvl w:val="2"/>
          <w:numId w:val="20"/>
        </w:numPr>
        <w:tabs>
          <w:tab w:val="left" w:pos="993"/>
          <w:tab w:val="left" w:pos="1134"/>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своевременно и в полном объеме выплачивать Директору вознаграждение, предусмотренное Договором, компенсировать расходы, понесенные Директором в связи с исполнением обязанностей члена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F65673"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3F96B1D7" w14:textId="77777777" w:rsidR="0022480D" w:rsidRPr="005E04BA" w:rsidRDefault="0022480D" w:rsidP="00241546">
      <w:pPr>
        <w:widowControl w:val="0"/>
        <w:numPr>
          <w:ilvl w:val="2"/>
          <w:numId w:val="20"/>
        </w:numPr>
        <w:tabs>
          <w:tab w:val="left" w:pos="993"/>
          <w:tab w:val="left" w:pos="1134"/>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своевременно и в полном объеме предоставлять Директору достоверную и полную информацию, материалы и документы, необходимые для надлежащего выполнения им его обязанностей;</w:t>
      </w:r>
    </w:p>
    <w:p w14:paraId="13314E8A" w14:textId="168F6AE8" w:rsidR="0022480D" w:rsidRPr="005E04BA" w:rsidRDefault="0022480D" w:rsidP="00241546">
      <w:pPr>
        <w:widowControl w:val="0"/>
        <w:numPr>
          <w:ilvl w:val="2"/>
          <w:numId w:val="20"/>
        </w:numPr>
        <w:tabs>
          <w:tab w:val="left" w:pos="993"/>
          <w:tab w:val="left" w:pos="1134"/>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предоставить Директору услуги переводчика, помещение, средства связи и иную необходимую техническую помощь для выполнения его обязанностей при участии в очном заседании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и (или) его Комитетов;</w:t>
      </w:r>
    </w:p>
    <w:p w14:paraId="659EB7E8" w14:textId="6E0B69C4" w:rsidR="0022480D" w:rsidRPr="005E04BA" w:rsidRDefault="0022480D" w:rsidP="00241546">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i/>
          <w:iCs/>
          <w:color w:val="000000"/>
          <w:sz w:val="24"/>
          <w:szCs w:val="24"/>
          <w:lang w:eastAsia="ru-RU" w:bidi="ru-RU"/>
        </w:rPr>
      </w:pPr>
      <w:r w:rsidRPr="005E04BA">
        <w:rPr>
          <w:rFonts w:ascii="Times New Roman" w:eastAsia="Times New Roman" w:hAnsi="Times New Roman" w:cs="Times New Roman"/>
          <w:i/>
          <w:iCs/>
          <w:color w:val="000000"/>
          <w:sz w:val="24"/>
          <w:szCs w:val="24"/>
          <w:lang w:eastAsia="ru-RU" w:bidi="ru-RU"/>
        </w:rPr>
        <w:t xml:space="preserve"> страховать ответственность Директора в соответствии с условиями соответствующего договора страхования ответственности директоров и должностных лиц. При этом договор страхования ответственности директоров и должностных ли</w:t>
      </w:r>
      <w:r w:rsidR="006813E0" w:rsidRPr="005E04BA">
        <w:rPr>
          <w:rFonts w:ascii="Times New Roman" w:eastAsia="Times New Roman" w:hAnsi="Times New Roman" w:cs="Times New Roman"/>
          <w:i/>
          <w:iCs/>
          <w:color w:val="000000"/>
          <w:sz w:val="24"/>
          <w:szCs w:val="24"/>
          <w:lang w:eastAsia="ru-RU" w:bidi="ru-RU"/>
        </w:rPr>
        <w:t>ц</w:t>
      </w:r>
      <w:r w:rsidRPr="005E04BA">
        <w:rPr>
          <w:rFonts w:ascii="Times New Roman" w:eastAsia="Times New Roman" w:hAnsi="Times New Roman" w:cs="Times New Roman"/>
          <w:i/>
          <w:iCs/>
          <w:color w:val="000000"/>
          <w:sz w:val="24"/>
          <w:szCs w:val="24"/>
          <w:lang w:eastAsia="ru-RU" w:bidi="ru-RU"/>
        </w:rPr>
        <w:t xml:space="preserve"> заключается </w:t>
      </w:r>
      <w:r w:rsidR="00F65673" w:rsidRPr="005E04BA">
        <w:rPr>
          <w:rFonts w:ascii="Times New Roman" w:eastAsia="Times New Roman" w:hAnsi="Times New Roman" w:cs="Times New Roman"/>
          <w:i/>
          <w:iCs/>
          <w:color w:val="000000"/>
          <w:sz w:val="24"/>
          <w:szCs w:val="24"/>
          <w:lang w:eastAsia="ru-RU" w:bidi="ru-RU"/>
        </w:rPr>
        <w:t xml:space="preserve">Банком </w:t>
      </w:r>
      <w:r w:rsidRPr="005E04BA">
        <w:rPr>
          <w:rFonts w:ascii="Times New Roman" w:eastAsia="Times New Roman" w:hAnsi="Times New Roman" w:cs="Times New Roman"/>
          <w:i/>
          <w:iCs/>
          <w:color w:val="000000"/>
          <w:sz w:val="24"/>
          <w:szCs w:val="24"/>
          <w:lang w:eastAsia="ru-RU" w:bidi="ru-RU"/>
        </w:rPr>
        <w:t>в предельно короткие сроки, необходимые для соблюдения всех законодательных и внутренних корпоративных процедур для заключения такого договора</w:t>
      </w:r>
      <w:r w:rsidR="00F04643" w:rsidRPr="005E04BA">
        <w:rPr>
          <w:rFonts w:ascii="Times New Roman" w:eastAsia="Times New Roman" w:hAnsi="Times New Roman" w:cs="Times New Roman"/>
          <w:i/>
          <w:iCs/>
          <w:color w:val="000000"/>
          <w:sz w:val="24"/>
          <w:szCs w:val="24"/>
          <w:lang w:eastAsia="ru-RU" w:bidi="ru-RU"/>
        </w:rPr>
        <w:t xml:space="preserve"> (в случае необходимости)</w:t>
      </w:r>
      <w:r w:rsidRPr="005E04BA">
        <w:rPr>
          <w:rFonts w:ascii="Times New Roman" w:eastAsia="Times New Roman" w:hAnsi="Times New Roman" w:cs="Times New Roman"/>
          <w:i/>
          <w:iCs/>
          <w:color w:val="000000"/>
          <w:sz w:val="24"/>
          <w:szCs w:val="24"/>
          <w:lang w:eastAsia="ru-RU" w:bidi="ru-RU"/>
        </w:rPr>
        <w:t>;</w:t>
      </w:r>
    </w:p>
    <w:p w14:paraId="15022CD4" w14:textId="6BC8161D" w:rsidR="0022480D" w:rsidRPr="005E04BA" w:rsidRDefault="0022480D" w:rsidP="00241546">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i/>
          <w:iCs/>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i/>
          <w:iCs/>
          <w:color w:val="000000"/>
          <w:sz w:val="24"/>
          <w:szCs w:val="24"/>
          <w:lang w:eastAsia="ru-RU" w:bidi="ru-RU"/>
        </w:rPr>
        <w:t xml:space="preserve">исполнить налоговые обязательства в соответствии с требованиями налогового законодательства Республики Казахстан, возникающие при осуществлении </w:t>
      </w:r>
      <w:r w:rsidR="00F65673" w:rsidRPr="005E04BA">
        <w:rPr>
          <w:rFonts w:ascii="Times New Roman" w:eastAsia="Times New Roman" w:hAnsi="Times New Roman" w:cs="Times New Roman"/>
          <w:i/>
          <w:iCs/>
          <w:color w:val="000000"/>
          <w:sz w:val="24"/>
          <w:szCs w:val="24"/>
          <w:lang w:eastAsia="ru-RU" w:bidi="ru-RU"/>
        </w:rPr>
        <w:t xml:space="preserve">Банком </w:t>
      </w:r>
      <w:r w:rsidRPr="005E04BA">
        <w:rPr>
          <w:rFonts w:ascii="Times New Roman" w:eastAsia="Times New Roman" w:hAnsi="Times New Roman" w:cs="Times New Roman"/>
          <w:i/>
          <w:iCs/>
          <w:color w:val="000000"/>
          <w:sz w:val="24"/>
          <w:szCs w:val="24"/>
          <w:lang w:eastAsia="ru-RU" w:bidi="ru-RU"/>
        </w:rPr>
        <w:t>положения пункта 5.1.4. Договора</w:t>
      </w:r>
      <w:r w:rsidR="00F04643" w:rsidRPr="005E04BA">
        <w:rPr>
          <w:rFonts w:ascii="Times New Roman" w:eastAsia="Times New Roman" w:hAnsi="Times New Roman" w:cs="Times New Roman"/>
          <w:i/>
          <w:iCs/>
          <w:color w:val="000000"/>
          <w:sz w:val="24"/>
          <w:szCs w:val="24"/>
          <w:lang w:eastAsia="ru-RU" w:bidi="ru-RU"/>
        </w:rPr>
        <w:t xml:space="preserve"> (в случае необходимости)</w:t>
      </w:r>
      <w:r w:rsidRPr="005E04BA">
        <w:rPr>
          <w:rFonts w:ascii="Times New Roman" w:eastAsia="Times New Roman" w:hAnsi="Times New Roman" w:cs="Times New Roman"/>
          <w:i/>
          <w:iCs/>
          <w:color w:val="000000"/>
          <w:sz w:val="24"/>
          <w:szCs w:val="24"/>
          <w:lang w:eastAsia="ru-RU" w:bidi="ru-RU"/>
        </w:rPr>
        <w:t>;</w:t>
      </w:r>
    </w:p>
    <w:p w14:paraId="0F7E89ED" w14:textId="3555D47E" w:rsidR="0022480D" w:rsidRPr="005E04BA" w:rsidRDefault="0022480D" w:rsidP="00241546">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расторгнуть Договор в случае принятия единственным акционером/общим собранием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решения о досрочном прекращении полномочий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либо Директора;</w:t>
      </w:r>
    </w:p>
    <w:p w14:paraId="047DF276" w14:textId="1606F3B1" w:rsidR="0022480D" w:rsidRPr="005E04BA" w:rsidRDefault="0022480D" w:rsidP="00241546">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 течение 10 (десяти) рабочих дней после истечения срока действия Договора, включая его расторжения в порядке, установленном Договором, выплатить Директору вознаграждение, пропорционально отработанному им времени, и возместить ему все расходы, понесенные им в связи с выполнением обязательств по Договору, по которым он представил </w:t>
      </w:r>
      <w:r w:rsidR="00F65673" w:rsidRPr="005E04BA">
        <w:rPr>
          <w:rFonts w:ascii="Times New Roman" w:eastAsia="Times New Roman" w:hAnsi="Times New Roman" w:cs="Times New Roman"/>
          <w:color w:val="000000"/>
          <w:sz w:val="24"/>
          <w:szCs w:val="24"/>
          <w:lang w:eastAsia="ru-RU" w:bidi="ru-RU"/>
        </w:rPr>
        <w:t xml:space="preserve">Банку </w:t>
      </w:r>
      <w:r w:rsidRPr="005E04BA">
        <w:rPr>
          <w:rFonts w:ascii="Times New Roman" w:eastAsia="Times New Roman" w:hAnsi="Times New Roman" w:cs="Times New Roman"/>
          <w:color w:val="000000"/>
          <w:sz w:val="24"/>
          <w:szCs w:val="24"/>
          <w:lang w:eastAsia="ru-RU" w:bidi="ru-RU"/>
        </w:rPr>
        <w:t xml:space="preserve">подтверждающие документы (понесенные в связи с выполнением обязанностей Директора - члена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за фактически отработанное время в соответствии с условиями Договора);</w:t>
      </w:r>
    </w:p>
    <w:p w14:paraId="6ECB5688" w14:textId="77777777" w:rsidR="0022480D" w:rsidRPr="005E04BA" w:rsidRDefault="0022480D" w:rsidP="00241546">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lastRenderedPageBreak/>
        <w:t xml:space="preserve"> случае изменения реквизитов заблаговременно извещать Директора;</w:t>
      </w:r>
    </w:p>
    <w:p w14:paraId="09C38C0E" w14:textId="5C4CBAB0" w:rsidR="0022480D" w:rsidRPr="005E04BA" w:rsidRDefault="002B0C3B" w:rsidP="00241546">
      <w:pPr>
        <w:widowControl w:val="0"/>
        <w:numPr>
          <w:ilvl w:val="2"/>
          <w:numId w:val="20"/>
        </w:numPr>
        <w:tabs>
          <w:tab w:val="left" w:pos="1134"/>
          <w:tab w:val="left" w:pos="1276"/>
          <w:tab w:val="left" w:pos="1475"/>
        </w:tabs>
        <w:spacing w:after="0" w:line="240" w:lineRule="auto"/>
        <w:ind w:left="20" w:right="-143" w:firstLine="52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22480D" w:rsidRPr="005E04BA">
        <w:rPr>
          <w:rFonts w:ascii="Times New Roman" w:eastAsia="Times New Roman" w:hAnsi="Times New Roman" w:cs="Times New Roman"/>
          <w:color w:val="000000"/>
          <w:sz w:val="24"/>
          <w:szCs w:val="24"/>
          <w:lang w:eastAsia="ru-RU" w:bidi="ru-RU"/>
        </w:rPr>
        <w:t>выполнять иные обязанности, предусмотренные законодательством Республики Казахстан, уставом и иными внутренними документами</w:t>
      </w:r>
      <w:r w:rsidR="00F65673" w:rsidRPr="005E04BA">
        <w:rPr>
          <w:rFonts w:ascii="Times New Roman" w:eastAsia="Times New Roman" w:hAnsi="Times New Roman" w:cs="Times New Roman"/>
          <w:color w:val="000000"/>
          <w:sz w:val="24"/>
          <w:szCs w:val="24"/>
          <w:lang w:eastAsia="ru-RU" w:bidi="ru-RU"/>
        </w:rPr>
        <w:t xml:space="preserve"> Банка</w:t>
      </w:r>
      <w:r w:rsidR="0022480D" w:rsidRPr="005E04BA">
        <w:rPr>
          <w:rFonts w:ascii="Times New Roman" w:eastAsia="Times New Roman" w:hAnsi="Times New Roman" w:cs="Times New Roman"/>
          <w:color w:val="000000"/>
          <w:sz w:val="24"/>
          <w:szCs w:val="24"/>
          <w:lang w:eastAsia="ru-RU" w:bidi="ru-RU"/>
        </w:rPr>
        <w:t>.</w:t>
      </w:r>
    </w:p>
    <w:p w14:paraId="2DE0B740" w14:textId="77777777" w:rsidR="00B3732A" w:rsidRPr="005E04BA" w:rsidRDefault="00B3732A" w:rsidP="00241546">
      <w:pPr>
        <w:keepNext/>
        <w:keepLines/>
        <w:widowControl w:val="0"/>
        <w:numPr>
          <w:ilvl w:val="0"/>
          <w:numId w:val="20"/>
        </w:numPr>
        <w:tabs>
          <w:tab w:val="left" w:pos="2127"/>
        </w:tabs>
        <w:spacing w:after="0" w:line="240" w:lineRule="auto"/>
        <w:ind w:left="993" w:right="-143" w:hanging="426"/>
        <w:jc w:val="center"/>
        <w:outlineLvl w:val="1"/>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Ра</w:t>
      </w:r>
      <w:r w:rsidR="00BA6058" w:rsidRPr="005E04BA">
        <w:rPr>
          <w:rFonts w:ascii="Times New Roman" w:eastAsia="Times New Roman" w:hAnsi="Times New Roman" w:cs="Times New Roman"/>
          <w:b/>
          <w:bCs/>
          <w:color w:val="000000"/>
          <w:sz w:val="24"/>
          <w:szCs w:val="24"/>
          <w:lang w:eastAsia="ru-RU" w:bidi="ru-RU"/>
        </w:rPr>
        <w:t>змер и условия выплаты вознагражд</w:t>
      </w:r>
      <w:r w:rsidRPr="005E04BA">
        <w:rPr>
          <w:rFonts w:ascii="Times New Roman" w:eastAsia="Times New Roman" w:hAnsi="Times New Roman" w:cs="Times New Roman"/>
          <w:b/>
          <w:bCs/>
          <w:color w:val="000000"/>
          <w:sz w:val="24"/>
          <w:szCs w:val="24"/>
          <w:lang w:eastAsia="ru-RU" w:bidi="ru-RU"/>
        </w:rPr>
        <w:t>ений и</w:t>
      </w:r>
      <w:r w:rsidR="00A47556" w:rsidRPr="005E04BA">
        <w:rPr>
          <w:rFonts w:ascii="Times New Roman" w:eastAsia="Times New Roman" w:hAnsi="Times New Roman" w:cs="Times New Roman"/>
          <w:b/>
          <w:bCs/>
          <w:color w:val="000000"/>
          <w:sz w:val="24"/>
          <w:szCs w:val="24"/>
          <w:lang w:eastAsia="ru-RU" w:bidi="ru-RU"/>
        </w:rPr>
        <w:t xml:space="preserve"> </w:t>
      </w:r>
      <w:r w:rsidRPr="005E04BA">
        <w:rPr>
          <w:rFonts w:ascii="Times New Roman" w:eastAsia="Times New Roman" w:hAnsi="Times New Roman" w:cs="Times New Roman"/>
          <w:b/>
          <w:bCs/>
          <w:color w:val="000000"/>
          <w:sz w:val="24"/>
          <w:szCs w:val="24"/>
          <w:lang w:eastAsia="ru-RU" w:bidi="ru-RU"/>
        </w:rPr>
        <w:t>компенсаций Директору</w:t>
      </w:r>
    </w:p>
    <w:p w14:paraId="20E2D4A4" w14:textId="77777777" w:rsidR="00B3732A" w:rsidRPr="005E04BA" w:rsidRDefault="00B3732A" w:rsidP="00241546">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Вознаграждение Директора является доходом физического лица и подлежит налогообложению в соответствии с требованиями Налогового кодекса Республики Казахстан.</w:t>
      </w:r>
    </w:p>
    <w:p w14:paraId="39044882" w14:textId="06CBF142" w:rsidR="00B3732A" w:rsidRPr="005E04BA" w:rsidRDefault="00B3732A" w:rsidP="00241546">
      <w:pPr>
        <w:pStyle w:val="aa"/>
        <w:widowControl w:val="0"/>
        <w:numPr>
          <w:ilvl w:val="1"/>
          <w:numId w:val="20"/>
        </w:numPr>
        <w:tabs>
          <w:tab w:val="left" w:pos="993"/>
          <w:tab w:val="right" w:leader="underscore" w:pos="4514"/>
          <w:tab w:val="left" w:pos="4681"/>
          <w:tab w:val="right" w:leader="underscore" w:pos="9029"/>
        </w:tabs>
        <w:ind w:left="0" w:right="-143" w:firstLine="567"/>
        <w:jc w:val="both"/>
        <w:rPr>
          <w:color w:val="000000"/>
          <w:lang w:bidi="ru-RU"/>
        </w:rPr>
      </w:pPr>
      <w:r w:rsidRPr="005E04BA">
        <w:rPr>
          <w:color w:val="000000"/>
          <w:lang w:bidi="ru-RU"/>
        </w:rPr>
        <w:t xml:space="preserve">В соответствии с решением </w:t>
      </w:r>
      <w:r w:rsidRPr="005E04BA">
        <w:rPr>
          <w:color w:val="000000"/>
          <w:lang w:bidi="ru-RU"/>
        </w:rPr>
        <w:tab/>
        <w:t xml:space="preserve"> Директору</w:t>
      </w:r>
      <w:r w:rsidR="00176642" w:rsidRPr="005E04BA">
        <w:rPr>
          <w:color w:val="000000"/>
          <w:lang w:bidi="ru-RU"/>
        </w:rPr>
        <w:t xml:space="preserve"> </w:t>
      </w:r>
      <w:r w:rsidRPr="005E04BA">
        <w:rPr>
          <w:color w:val="000000"/>
          <w:lang w:bidi="ru-RU"/>
        </w:rPr>
        <w:t>определяется фиксированное го</w:t>
      </w:r>
      <w:r w:rsidR="00CF2475">
        <w:rPr>
          <w:color w:val="000000"/>
          <w:lang w:bidi="ru-RU"/>
        </w:rPr>
        <w:t>довое вознаграждение в размере _____________</w:t>
      </w:r>
      <w:r w:rsidRPr="005E04BA">
        <w:rPr>
          <w:color w:val="000000"/>
          <w:lang w:bidi="ru-RU"/>
        </w:rPr>
        <w:t>,</w:t>
      </w:r>
      <w:r w:rsidR="00CF2475">
        <w:rPr>
          <w:color w:val="000000"/>
          <w:lang w:bidi="ru-RU"/>
        </w:rPr>
        <w:t xml:space="preserve"> </w:t>
      </w:r>
      <w:r w:rsidRPr="005E04BA">
        <w:rPr>
          <w:color w:val="000000"/>
          <w:lang w:bidi="ru-RU"/>
        </w:rPr>
        <w:t>в том числе:</w:t>
      </w:r>
    </w:p>
    <w:p w14:paraId="745E6E27" w14:textId="069F0E3E" w:rsidR="00B3732A" w:rsidRPr="005E04BA" w:rsidRDefault="00B3732A" w:rsidP="00241546">
      <w:pPr>
        <w:pStyle w:val="aa"/>
        <w:widowControl w:val="0"/>
        <w:numPr>
          <w:ilvl w:val="0"/>
          <w:numId w:val="29"/>
        </w:numPr>
        <w:tabs>
          <w:tab w:val="left" w:pos="851"/>
          <w:tab w:val="right" w:pos="5794"/>
        </w:tabs>
        <w:ind w:left="0" w:right="-143" w:firstLine="567"/>
        <w:jc w:val="both"/>
        <w:rPr>
          <w:color w:val="000000"/>
          <w:lang w:bidi="ru-RU"/>
        </w:rPr>
      </w:pPr>
      <w:r w:rsidRPr="005E04BA">
        <w:rPr>
          <w:color w:val="000000"/>
          <w:lang w:bidi="ru-RU"/>
        </w:rPr>
        <w:t>фиксированное годовое вознаграждение в размере</w:t>
      </w:r>
      <w:r w:rsidR="00B70D46" w:rsidRPr="005E04BA">
        <w:rPr>
          <w:color w:val="000000"/>
          <w:lang w:bidi="ru-RU"/>
        </w:rPr>
        <w:t>________</w:t>
      </w:r>
      <w:r w:rsidR="002F4A43" w:rsidRPr="005E04BA">
        <w:rPr>
          <w:color w:val="000000"/>
          <w:lang w:bidi="ru-RU"/>
        </w:rPr>
        <w:t xml:space="preserve"> </w:t>
      </w:r>
      <w:r w:rsidRPr="005E04BA">
        <w:rPr>
          <w:color w:val="000000"/>
          <w:lang w:bidi="ru-RU"/>
        </w:rPr>
        <w:t>за</w:t>
      </w:r>
      <w:r w:rsidR="002F4A43" w:rsidRPr="005E04BA">
        <w:rPr>
          <w:color w:val="000000"/>
          <w:lang w:bidi="ru-RU"/>
        </w:rPr>
        <w:t xml:space="preserve"> </w:t>
      </w:r>
      <w:r w:rsidRPr="005E04BA">
        <w:rPr>
          <w:color w:val="000000"/>
          <w:lang w:bidi="ru-RU"/>
        </w:rPr>
        <w:t>членство</w:t>
      </w:r>
      <w:r w:rsidR="002F4A43" w:rsidRPr="005E04BA">
        <w:rPr>
          <w:color w:val="000000"/>
          <w:lang w:bidi="ru-RU"/>
        </w:rPr>
        <w:t xml:space="preserve"> </w:t>
      </w:r>
      <w:r w:rsidRPr="005E04BA">
        <w:rPr>
          <w:color w:val="000000"/>
          <w:lang w:bidi="ru-RU"/>
        </w:rPr>
        <w:t>в</w:t>
      </w:r>
      <w:r w:rsidR="002F4A43" w:rsidRPr="005E04BA">
        <w:rPr>
          <w:color w:val="000000"/>
          <w:lang w:bidi="ru-RU"/>
        </w:rPr>
        <w:t xml:space="preserve"> </w:t>
      </w:r>
      <w:r w:rsidR="006F619F">
        <w:rPr>
          <w:color w:val="000000"/>
          <w:lang w:bidi="ru-RU"/>
        </w:rPr>
        <w:t>Совет</w:t>
      </w:r>
      <w:r w:rsidRPr="005E04BA">
        <w:rPr>
          <w:color w:val="000000"/>
          <w:lang w:bidi="ru-RU"/>
        </w:rPr>
        <w:t>е</w:t>
      </w:r>
      <w:r w:rsidR="002F4A43" w:rsidRPr="005E04BA">
        <w:rPr>
          <w:color w:val="000000"/>
          <w:lang w:bidi="ru-RU"/>
        </w:rPr>
        <w:t xml:space="preserve"> </w:t>
      </w:r>
      <w:r w:rsidRPr="005E04BA">
        <w:rPr>
          <w:color w:val="000000"/>
          <w:lang w:bidi="ru-RU"/>
        </w:rPr>
        <w:t>директоров</w:t>
      </w:r>
      <w:r w:rsidR="00F65673" w:rsidRPr="005E04BA">
        <w:rPr>
          <w:color w:val="000000"/>
          <w:lang w:bidi="ru-RU"/>
        </w:rPr>
        <w:t xml:space="preserve"> Банка</w:t>
      </w:r>
      <w:r w:rsidRPr="005E04BA">
        <w:rPr>
          <w:color w:val="000000"/>
          <w:lang w:bidi="ru-RU"/>
        </w:rPr>
        <w:t>;</w:t>
      </w:r>
    </w:p>
    <w:p w14:paraId="65B4C095" w14:textId="479FD98D" w:rsidR="00B3732A" w:rsidRPr="005E04BA" w:rsidRDefault="00B3732A" w:rsidP="00241546">
      <w:pPr>
        <w:pStyle w:val="aa"/>
        <w:widowControl w:val="0"/>
        <w:numPr>
          <w:ilvl w:val="0"/>
          <w:numId w:val="29"/>
        </w:numPr>
        <w:tabs>
          <w:tab w:val="left" w:pos="851"/>
          <w:tab w:val="right" w:leader="underscore" w:pos="4514"/>
          <w:tab w:val="right" w:leader="underscore" w:pos="9029"/>
          <w:tab w:val="right" w:leader="underscore" w:pos="9039"/>
        </w:tabs>
        <w:ind w:left="0" w:right="-143" w:firstLine="567"/>
        <w:jc w:val="both"/>
        <w:rPr>
          <w:iCs/>
          <w:color w:val="000000"/>
          <w:lang w:bidi="ru-RU"/>
        </w:rPr>
      </w:pPr>
      <w:r w:rsidRPr="005E04BA">
        <w:rPr>
          <w:iCs/>
          <w:color w:val="000000"/>
          <w:lang w:bidi="ru-RU"/>
        </w:rPr>
        <w:t xml:space="preserve">фиксированное годовое вознаграждение за участие в заседаниях комитетов </w:t>
      </w:r>
      <w:r w:rsidR="006F619F">
        <w:rPr>
          <w:iCs/>
          <w:color w:val="000000"/>
          <w:lang w:bidi="ru-RU"/>
        </w:rPr>
        <w:t>Совет</w:t>
      </w:r>
      <w:r w:rsidRPr="005E04BA">
        <w:rPr>
          <w:iCs/>
          <w:color w:val="000000"/>
          <w:lang w:bidi="ru-RU"/>
        </w:rPr>
        <w:t xml:space="preserve">а директоров </w:t>
      </w:r>
      <w:r w:rsidR="00F65673" w:rsidRPr="005E04BA">
        <w:rPr>
          <w:iCs/>
          <w:color w:val="000000"/>
          <w:lang w:bidi="ru-RU"/>
        </w:rPr>
        <w:t xml:space="preserve">Банка </w:t>
      </w:r>
      <w:r w:rsidRPr="005E04BA">
        <w:rPr>
          <w:iCs/>
          <w:color w:val="000000"/>
          <w:lang w:bidi="ru-RU"/>
        </w:rPr>
        <w:t>в качестве председателя</w:t>
      </w:r>
      <w:r w:rsidR="002F4A43" w:rsidRPr="005E04BA">
        <w:rPr>
          <w:color w:val="000000"/>
          <w:lang w:bidi="ru-RU"/>
        </w:rPr>
        <w:t xml:space="preserve"> </w:t>
      </w:r>
      <w:r w:rsidRPr="005E04BA">
        <w:rPr>
          <w:iCs/>
          <w:color w:val="000000"/>
          <w:lang w:bidi="ru-RU"/>
        </w:rPr>
        <w:t>комитета</w:t>
      </w:r>
      <w:r w:rsidR="002F4A43" w:rsidRPr="005E04BA">
        <w:rPr>
          <w:color w:val="000000"/>
          <w:lang w:bidi="ru-RU"/>
        </w:rPr>
        <w:t xml:space="preserve"> </w:t>
      </w:r>
      <w:r w:rsidRPr="005E04BA">
        <w:rPr>
          <w:iCs/>
          <w:color w:val="000000"/>
          <w:lang w:bidi="ru-RU"/>
        </w:rPr>
        <w:t>в</w:t>
      </w:r>
      <w:r w:rsidR="00B70D46" w:rsidRPr="005E04BA">
        <w:rPr>
          <w:iCs/>
          <w:color w:val="000000"/>
          <w:lang w:bidi="ru-RU"/>
        </w:rPr>
        <w:t xml:space="preserve"> </w:t>
      </w:r>
      <w:r w:rsidRPr="005E04BA">
        <w:rPr>
          <w:iCs/>
          <w:color w:val="000000"/>
          <w:lang w:bidi="ru-RU"/>
        </w:rPr>
        <w:t>размере</w:t>
      </w:r>
      <w:r w:rsidR="00B70D46" w:rsidRPr="005E04BA">
        <w:rPr>
          <w:iCs/>
          <w:color w:val="000000"/>
          <w:lang w:bidi="ru-RU"/>
        </w:rPr>
        <w:t>__________;</w:t>
      </w:r>
    </w:p>
    <w:p w14:paraId="624CFC0D" w14:textId="29963985" w:rsidR="00B3732A" w:rsidRPr="005E04BA" w:rsidRDefault="00B3732A" w:rsidP="00241546">
      <w:pPr>
        <w:pStyle w:val="aa"/>
        <w:widowControl w:val="0"/>
        <w:numPr>
          <w:ilvl w:val="0"/>
          <w:numId w:val="29"/>
        </w:numPr>
        <w:tabs>
          <w:tab w:val="left" w:pos="851"/>
          <w:tab w:val="right" w:leader="underscore" w:pos="8221"/>
        </w:tabs>
        <w:ind w:left="0" w:right="-143" w:firstLine="567"/>
        <w:jc w:val="both"/>
        <w:rPr>
          <w:iCs/>
          <w:color w:val="000000"/>
          <w:lang w:bidi="ru-RU"/>
        </w:rPr>
      </w:pPr>
      <w:r w:rsidRPr="005E04BA">
        <w:rPr>
          <w:iCs/>
          <w:color w:val="000000"/>
          <w:lang w:bidi="ru-RU"/>
        </w:rPr>
        <w:t xml:space="preserve">фиксированное годовое вознаграждение за участие в заседаниях комитетов </w:t>
      </w:r>
      <w:r w:rsidR="006F619F">
        <w:rPr>
          <w:iCs/>
          <w:color w:val="000000"/>
          <w:lang w:bidi="ru-RU"/>
        </w:rPr>
        <w:t>Совет</w:t>
      </w:r>
      <w:r w:rsidRPr="005E04BA">
        <w:rPr>
          <w:iCs/>
          <w:color w:val="000000"/>
          <w:lang w:bidi="ru-RU"/>
        </w:rPr>
        <w:t xml:space="preserve">а директоров </w:t>
      </w:r>
      <w:r w:rsidR="00F65673" w:rsidRPr="005E04BA">
        <w:rPr>
          <w:iCs/>
          <w:color w:val="000000"/>
          <w:lang w:bidi="ru-RU"/>
        </w:rPr>
        <w:t xml:space="preserve">Банка </w:t>
      </w:r>
      <w:r w:rsidRPr="005E04BA">
        <w:rPr>
          <w:iCs/>
          <w:color w:val="000000"/>
          <w:lang w:bidi="ru-RU"/>
        </w:rPr>
        <w:t>в качестве члена комитета в размере</w:t>
      </w:r>
      <w:r w:rsidR="00B70D46" w:rsidRPr="005E04BA">
        <w:rPr>
          <w:color w:val="000000"/>
          <w:lang w:bidi="ru-RU"/>
        </w:rPr>
        <w:t xml:space="preserve"> </w:t>
      </w:r>
      <w:r w:rsidR="00B70D46" w:rsidRPr="005E04BA">
        <w:rPr>
          <w:color w:val="000000"/>
          <w:lang w:bidi="ru-RU"/>
        </w:rPr>
        <w:tab/>
        <w:t>;</w:t>
      </w:r>
    </w:p>
    <w:p w14:paraId="3E6E7C74" w14:textId="651943D5" w:rsidR="00B3732A" w:rsidRPr="005E04BA" w:rsidRDefault="00B3732A" w:rsidP="00241546">
      <w:pPr>
        <w:widowControl w:val="0"/>
        <w:numPr>
          <w:ilvl w:val="2"/>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фиксированное годовое вознаграждение в Договоре указано за минусом налогов, удерживаемых</w:t>
      </w:r>
      <w:r w:rsidR="00F65673" w:rsidRPr="005E04BA">
        <w:rPr>
          <w:rFonts w:ascii="Times New Roman" w:eastAsia="Times New Roman" w:hAnsi="Times New Roman" w:cs="Times New Roman"/>
          <w:color w:val="000000"/>
          <w:sz w:val="24"/>
          <w:szCs w:val="24"/>
          <w:lang w:eastAsia="ru-RU" w:bidi="ru-RU"/>
        </w:rPr>
        <w:t xml:space="preserve"> Банком</w:t>
      </w:r>
      <w:r w:rsidRPr="005E04BA">
        <w:rPr>
          <w:rFonts w:ascii="Times New Roman" w:eastAsia="Times New Roman" w:hAnsi="Times New Roman" w:cs="Times New Roman"/>
          <w:color w:val="000000"/>
          <w:sz w:val="24"/>
          <w:szCs w:val="24"/>
          <w:lang w:eastAsia="ru-RU" w:bidi="ru-RU"/>
        </w:rPr>
        <w:t>, как налоговым агентом, в соответствии с законодательством Республики Казахстан.</w:t>
      </w:r>
    </w:p>
    <w:p w14:paraId="2FA9400A" w14:textId="31DB80AF" w:rsidR="00B3732A" w:rsidRPr="005E04BA" w:rsidRDefault="00B3732A" w:rsidP="00241546">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Фиксированное годовое вознаграждение Директора выплачивается в </w:t>
      </w:r>
      <w:r w:rsidR="004F6590" w:rsidRPr="005E04BA">
        <w:rPr>
          <w:rFonts w:ascii="Times New Roman" w:eastAsia="Times New Roman" w:hAnsi="Times New Roman" w:cs="Times New Roman"/>
          <w:color w:val="000000"/>
          <w:sz w:val="24"/>
          <w:szCs w:val="24"/>
          <w:lang w:eastAsia="ru-RU" w:bidi="ru-RU"/>
        </w:rPr>
        <w:t>течение месяца, следующего за отчетным периодом. Отчетным периодом для выплаты вознаграждения является квартал / полугодие.</w:t>
      </w:r>
    </w:p>
    <w:p w14:paraId="0B0A8791" w14:textId="6CE11ED8" w:rsidR="00B3732A" w:rsidRPr="005E04BA" w:rsidRDefault="00B3732A" w:rsidP="00241546">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В случае участия Директора в половине или менее чем в половине всех проведенных очных и заочных заседаний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а директоров, фиксированное годовое вознаграждение за членство в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е директоров </w:t>
      </w:r>
      <w:r w:rsidR="00F65673"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уменьшается на 50 %, за исключением случаев отсутствия Директора по причине болезни. При этом, допускается участие в обсуждении и голосовании по рассматриваемым на очном заседании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а директоров вопросам используя технические средства связи (в режиме сеанса видеоконференции, телефонной </w:t>
      </w:r>
      <w:proofErr w:type="gramStart"/>
      <w:r w:rsidRPr="005E04BA">
        <w:rPr>
          <w:rFonts w:ascii="Times New Roman" w:eastAsia="Times New Roman" w:hAnsi="Times New Roman" w:cs="Times New Roman"/>
          <w:color w:val="000000"/>
          <w:sz w:val="24"/>
          <w:szCs w:val="24"/>
          <w:lang w:eastAsia="ru-RU" w:bidi="ru-RU"/>
        </w:rPr>
        <w:t>конференц-связи</w:t>
      </w:r>
      <w:proofErr w:type="gramEnd"/>
      <w:r w:rsidRPr="005E04BA">
        <w:rPr>
          <w:rFonts w:ascii="Times New Roman" w:eastAsia="Times New Roman" w:hAnsi="Times New Roman" w:cs="Times New Roman"/>
          <w:color w:val="000000"/>
          <w:sz w:val="24"/>
          <w:szCs w:val="24"/>
          <w:lang w:eastAsia="ru-RU" w:bidi="ru-RU"/>
        </w:rPr>
        <w:t xml:space="preserve"> и др.) либо посредством заблаговременного предоставления своих голосов, выраженных в письменном виде</w:t>
      </w:r>
      <w:r w:rsidR="00426458" w:rsidRPr="005E04BA">
        <w:rPr>
          <w:rFonts w:ascii="Times New Roman" w:eastAsia="Times New Roman" w:hAnsi="Times New Roman" w:cs="Times New Roman"/>
          <w:color w:val="000000"/>
          <w:sz w:val="24"/>
          <w:szCs w:val="24"/>
          <w:lang w:eastAsia="ru-RU" w:bidi="ru-RU"/>
        </w:rPr>
        <w:t>.</w:t>
      </w:r>
    </w:p>
    <w:p w14:paraId="2DFF878A" w14:textId="7D3EA720" w:rsidR="00B3732A" w:rsidRPr="005E04BA" w:rsidRDefault="00B3732A" w:rsidP="00241546">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 случае участия Директора в половине или менее чем в половине всех проведенных очных и заочных заседаний Комитетов в качестве председателя комитета, фиксированное годовое вознаграждение за участие в заседаниях комитетов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а директоров </w:t>
      </w:r>
      <w:r w:rsidR="00995366"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в качестве председателя комитета уменьшается на 50%, за исключением случаев отсутствия Директора по причине болезни. При этом, допускается участие в обсуждении и голосовании по рассматриваемым на очном заседании комитетов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а директоров вопросам используя технические средства связи (в режиме сеанса видеоконференции, телефонной конференц</w:t>
      </w:r>
      <w:r w:rsidR="00FA1137" w:rsidRPr="005E04BA">
        <w:rPr>
          <w:rFonts w:ascii="Times New Roman" w:eastAsia="Times New Roman" w:hAnsi="Times New Roman" w:cs="Times New Roman"/>
          <w:color w:val="000000"/>
          <w:sz w:val="24"/>
          <w:szCs w:val="24"/>
          <w:lang w:eastAsia="ru-RU" w:bidi="ru-RU"/>
        </w:rPr>
        <w:t>связи и др.) либо по</w:t>
      </w:r>
      <w:r w:rsidRPr="005E04BA">
        <w:rPr>
          <w:rFonts w:ascii="Times New Roman" w:eastAsia="Times New Roman" w:hAnsi="Times New Roman" w:cs="Times New Roman"/>
          <w:color w:val="000000"/>
          <w:sz w:val="24"/>
          <w:szCs w:val="24"/>
          <w:lang w:eastAsia="ru-RU" w:bidi="ru-RU"/>
        </w:rPr>
        <w:t>средством заблаговременного предоставления своих голосов, выраженных в письменном виде</w:t>
      </w:r>
    </w:p>
    <w:p w14:paraId="3EFF8602" w14:textId="323660BF" w:rsidR="00B3732A" w:rsidRPr="005E04BA" w:rsidRDefault="00B3732A" w:rsidP="00241546">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 случае участия Директора в половине или менее чем в половине всех проведенных очных и заочных заседаний Комитетов в качестве члена комитета, фиксированное годовое вознаграждение за участие в заседаниях комитетов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а директоров </w:t>
      </w:r>
      <w:r w:rsidR="00995366"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в качестве члена комитета уменьшается на 50%, за исключением случаев отсутствия Директора по причине болезни или нахождения в отпуске по основному месту работы. При этом, допускается участие в обсуждении и голосовании по рассматриваемым на очном заседании комитетов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а директоров вопросам используя технические средства связи (в режиме сеанса видеоко</w:t>
      </w:r>
      <w:r w:rsidR="00FA1137" w:rsidRPr="005E04BA">
        <w:rPr>
          <w:rFonts w:ascii="Times New Roman" w:eastAsia="Times New Roman" w:hAnsi="Times New Roman" w:cs="Times New Roman"/>
          <w:color w:val="000000"/>
          <w:sz w:val="24"/>
          <w:szCs w:val="24"/>
          <w:lang w:eastAsia="ru-RU" w:bidi="ru-RU"/>
        </w:rPr>
        <w:t>нференции, телефонной конференцсвязи и др.) либо по</w:t>
      </w:r>
      <w:r w:rsidRPr="005E04BA">
        <w:rPr>
          <w:rFonts w:ascii="Times New Roman" w:eastAsia="Times New Roman" w:hAnsi="Times New Roman" w:cs="Times New Roman"/>
          <w:color w:val="000000"/>
          <w:sz w:val="24"/>
          <w:szCs w:val="24"/>
          <w:lang w:eastAsia="ru-RU" w:bidi="ru-RU"/>
        </w:rPr>
        <w:t>средством заблаговременного предоставления своих голосов, выраженных в письменном виде</w:t>
      </w:r>
    </w:p>
    <w:p w14:paraId="6BC4E280" w14:textId="514C47A6" w:rsidR="00B3732A" w:rsidRPr="005E04BA" w:rsidRDefault="00B3732A" w:rsidP="00241546">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Дополнительное вознаграждение за участие в очных заседаниях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а директоров </w:t>
      </w:r>
      <w:r w:rsidR="00995366"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не выплачивается</w:t>
      </w:r>
      <w:r w:rsidR="004F6590" w:rsidRPr="005E04BA">
        <w:rPr>
          <w:rFonts w:ascii="Times New Roman" w:eastAsia="Times New Roman" w:hAnsi="Times New Roman" w:cs="Times New Roman"/>
          <w:color w:val="000000"/>
          <w:sz w:val="24"/>
          <w:szCs w:val="24"/>
          <w:lang w:eastAsia="ru-RU" w:bidi="ru-RU"/>
        </w:rPr>
        <w:t>.</w:t>
      </w:r>
    </w:p>
    <w:p w14:paraId="7B32384A" w14:textId="5B6932EF" w:rsidR="00B3732A" w:rsidRPr="005E04BA" w:rsidRDefault="00B3732A" w:rsidP="00241546">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Директору компенсируются следующие расходы, связанные с выездом на заседание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а директоров, Комитетов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а директоров </w:t>
      </w:r>
      <w:r w:rsidR="00995366"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 xml:space="preserve">и иные совещания, в том числе инициированные Председателем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 xml:space="preserve">а директоров </w:t>
      </w:r>
      <w:r w:rsidR="00995366"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и (или) Председателем Правления</w:t>
      </w:r>
      <w:r w:rsidR="00995366"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проводимые вне места постоянного жительства Директора:</w:t>
      </w:r>
    </w:p>
    <w:p w14:paraId="50A66F62" w14:textId="0A81047C" w:rsidR="00B3732A" w:rsidRPr="005E04BA" w:rsidRDefault="00B3732A" w:rsidP="00241546">
      <w:pPr>
        <w:widowControl w:val="0"/>
        <w:numPr>
          <w:ilvl w:val="2"/>
          <w:numId w:val="30"/>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lastRenderedPageBreak/>
        <w:t>проезд;</w:t>
      </w:r>
    </w:p>
    <w:p w14:paraId="1C0BF039" w14:textId="77777777" w:rsidR="00B3732A" w:rsidRPr="005E04BA" w:rsidRDefault="00B3732A" w:rsidP="00241546">
      <w:pPr>
        <w:widowControl w:val="0"/>
        <w:numPr>
          <w:ilvl w:val="2"/>
          <w:numId w:val="30"/>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проживание;</w:t>
      </w:r>
    </w:p>
    <w:p w14:paraId="0032D760" w14:textId="07BDC851" w:rsidR="00B3732A" w:rsidRPr="00C91876" w:rsidRDefault="00B3732A" w:rsidP="00241546">
      <w:pPr>
        <w:widowControl w:val="0"/>
        <w:numPr>
          <w:ilvl w:val="2"/>
          <w:numId w:val="30"/>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C91876">
        <w:rPr>
          <w:rFonts w:ascii="Times New Roman" w:eastAsia="Times New Roman" w:hAnsi="Times New Roman" w:cs="Times New Roman"/>
          <w:color w:val="000000"/>
          <w:sz w:val="24"/>
          <w:szCs w:val="24"/>
          <w:lang w:eastAsia="ru-RU" w:bidi="ru-RU"/>
        </w:rPr>
        <w:t>суточные</w:t>
      </w:r>
      <w:r w:rsidR="00C91876" w:rsidRPr="00C91876">
        <w:rPr>
          <w:rFonts w:ascii="Times New Roman" w:eastAsia="Times New Roman" w:hAnsi="Times New Roman" w:cs="Times New Roman"/>
          <w:color w:val="000000"/>
          <w:sz w:val="24"/>
          <w:szCs w:val="24"/>
          <w:lang w:eastAsia="ru-RU" w:bidi="ru-RU"/>
        </w:rPr>
        <w:t>,</w:t>
      </w:r>
      <w:r w:rsidRPr="00C91876">
        <w:rPr>
          <w:rFonts w:ascii="Times New Roman" w:eastAsia="Times New Roman" w:hAnsi="Times New Roman" w:cs="Times New Roman"/>
          <w:color w:val="000000"/>
          <w:sz w:val="24"/>
          <w:szCs w:val="24"/>
          <w:lang w:eastAsia="ru-RU" w:bidi="ru-RU"/>
        </w:rPr>
        <w:t xml:space="preserve"> в</w:t>
      </w:r>
      <w:r w:rsidR="00022A1F" w:rsidRPr="00C91876">
        <w:rPr>
          <w:rFonts w:ascii="Times New Roman" w:eastAsia="Times New Roman" w:hAnsi="Times New Roman" w:cs="Times New Roman"/>
          <w:sz w:val="24"/>
          <w:szCs w:val="24"/>
          <w:lang w:eastAsia="ru-RU"/>
        </w:rPr>
        <w:t xml:space="preserve"> соответствии с внутренними документами Банка</w:t>
      </w:r>
      <w:r w:rsidR="00C91876">
        <w:rPr>
          <w:rFonts w:ascii="Times New Roman" w:eastAsia="Times New Roman" w:hAnsi="Times New Roman" w:cs="Times New Roman"/>
          <w:sz w:val="24"/>
          <w:szCs w:val="24"/>
          <w:lang w:eastAsia="ru-RU"/>
        </w:rPr>
        <w:t>.</w:t>
      </w:r>
    </w:p>
    <w:p w14:paraId="0FA4A460" w14:textId="6FB2CC17" w:rsidR="00B3732A" w:rsidRPr="00C91876" w:rsidRDefault="00B3732A" w:rsidP="00241546">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strike/>
          <w:color w:val="000000"/>
          <w:sz w:val="24"/>
          <w:szCs w:val="24"/>
          <w:lang w:eastAsia="ru-RU" w:bidi="ru-RU"/>
        </w:rPr>
      </w:pPr>
      <w:r w:rsidRPr="00C91876">
        <w:rPr>
          <w:rFonts w:ascii="Times New Roman" w:eastAsia="Times New Roman" w:hAnsi="Times New Roman" w:cs="Times New Roman"/>
          <w:color w:val="000000"/>
          <w:sz w:val="24"/>
          <w:szCs w:val="24"/>
          <w:lang w:eastAsia="ru-RU" w:bidi="ru-RU"/>
        </w:rPr>
        <w:t xml:space="preserve"> Компенсация расходов</w:t>
      </w:r>
      <w:r w:rsidR="00443550" w:rsidRPr="00C91876">
        <w:rPr>
          <w:rFonts w:ascii="Times New Roman" w:eastAsia="Times New Roman" w:hAnsi="Times New Roman" w:cs="Times New Roman"/>
          <w:color w:val="000000"/>
          <w:sz w:val="24"/>
          <w:szCs w:val="24"/>
          <w:lang w:eastAsia="ru-RU" w:bidi="ru-RU"/>
        </w:rPr>
        <w:t>, указанных в пункте 6.8 Договора</w:t>
      </w:r>
      <w:r w:rsidRPr="00C91876">
        <w:rPr>
          <w:rFonts w:ascii="Times New Roman" w:eastAsia="Times New Roman" w:hAnsi="Times New Roman" w:cs="Times New Roman"/>
          <w:color w:val="000000"/>
          <w:sz w:val="24"/>
          <w:szCs w:val="24"/>
          <w:lang w:eastAsia="ru-RU" w:bidi="ru-RU"/>
        </w:rPr>
        <w:t xml:space="preserve">, производится по фактическим расходам в рамках лимитов, установленных </w:t>
      </w:r>
      <w:r w:rsidR="004A7B65" w:rsidRPr="00C91876">
        <w:rPr>
          <w:rFonts w:ascii="Times New Roman" w:eastAsia="Times New Roman" w:hAnsi="Times New Roman" w:cs="Times New Roman"/>
          <w:color w:val="000000"/>
          <w:sz w:val="24"/>
          <w:szCs w:val="24"/>
          <w:lang w:eastAsia="ru-RU" w:bidi="ru-RU"/>
        </w:rPr>
        <w:t xml:space="preserve">законодательством Республики Казахстан и </w:t>
      </w:r>
      <w:r w:rsidR="00EB0C10" w:rsidRPr="00C91876">
        <w:rPr>
          <w:rFonts w:ascii="Times New Roman" w:eastAsia="Times New Roman" w:hAnsi="Times New Roman" w:cs="Times New Roman"/>
          <w:color w:val="000000"/>
          <w:sz w:val="24"/>
          <w:szCs w:val="24"/>
          <w:lang w:eastAsia="ru-RU" w:bidi="ru-RU"/>
        </w:rPr>
        <w:t>внутренними документами Банка</w:t>
      </w:r>
      <w:r w:rsidRPr="00C91876">
        <w:rPr>
          <w:rFonts w:ascii="Times New Roman" w:eastAsia="Times New Roman" w:hAnsi="Times New Roman" w:cs="Times New Roman"/>
          <w:color w:val="000000"/>
          <w:sz w:val="24"/>
          <w:szCs w:val="24"/>
          <w:lang w:eastAsia="ru-RU" w:bidi="ru-RU"/>
        </w:rPr>
        <w:t>, при предъявлении подтверждающих документов.</w:t>
      </w:r>
    </w:p>
    <w:p w14:paraId="3A42B2F8" w14:textId="394C765B" w:rsidR="00B3732A" w:rsidRPr="005E04BA" w:rsidRDefault="00426458" w:rsidP="00241546">
      <w:pPr>
        <w:widowControl w:val="0"/>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6.1</w:t>
      </w:r>
      <w:r w:rsidR="00022A1F">
        <w:rPr>
          <w:rFonts w:ascii="Times New Roman" w:eastAsia="Times New Roman" w:hAnsi="Times New Roman" w:cs="Times New Roman"/>
          <w:color w:val="000000"/>
          <w:sz w:val="24"/>
          <w:szCs w:val="24"/>
          <w:lang w:eastAsia="ru-RU" w:bidi="ru-RU"/>
        </w:rPr>
        <w:t>0</w:t>
      </w:r>
      <w:r w:rsidRPr="005E04BA">
        <w:rPr>
          <w:rFonts w:ascii="Times New Roman" w:eastAsia="Times New Roman" w:hAnsi="Times New Roman" w:cs="Times New Roman"/>
          <w:color w:val="000000"/>
          <w:sz w:val="24"/>
          <w:szCs w:val="24"/>
          <w:lang w:eastAsia="ru-RU" w:bidi="ru-RU"/>
        </w:rPr>
        <w:t>.</w:t>
      </w:r>
      <w:r w:rsidR="00B3732A" w:rsidRPr="005E04BA">
        <w:rPr>
          <w:rFonts w:ascii="Times New Roman" w:eastAsia="Times New Roman" w:hAnsi="Times New Roman" w:cs="Times New Roman"/>
          <w:color w:val="000000"/>
          <w:sz w:val="24"/>
          <w:szCs w:val="24"/>
          <w:lang w:eastAsia="ru-RU" w:bidi="ru-RU"/>
        </w:rPr>
        <w:t xml:space="preserve"> Директору компенсиру</w:t>
      </w:r>
      <w:r w:rsidR="00C21A15" w:rsidRPr="005E04BA">
        <w:rPr>
          <w:rFonts w:ascii="Times New Roman" w:eastAsia="Times New Roman" w:hAnsi="Times New Roman" w:cs="Times New Roman"/>
          <w:color w:val="000000"/>
          <w:sz w:val="24"/>
          <w:szCs w:val="24"/>
          <w:lang w:eastAsia="ru-RU" w:bidi="ru-RU"/>
        </w:rPr>
        <w:t>ются расходы, указанные в пунктах</w:t>
      </w:r>
      <w:r w:rsidRPr="005E04BA">
        <w:rPr>
          <w:rFonts w:ascii="Times New Roman" w:eastAsia="Times New Roman" w:hAnsi="Times New Roman" w:cs="Times New Roman"/>
          <w:color w:val="000000"/>
          <w:sz w:val="24"/>
          <w:szCs w:val="24"/>
          <w:lang w:eastAsia="ru-RU" w:bidi="ru-RU"/>
        </w:rPr>
        <w:t xml:space="preserve"> </w:t>
      </w:r>
      <w:r w:rsidR="00C21A15" w:rsidRPr="005E04BA">
        <w:rPr>
          <w:rFonts w:ascii="Times New Roman" w:eastAsia="Times New Roman" w:hAnsi="Times New Roman" w:cs="Times New Roman"/>
          <w:color w:val="000000"/>
          <w:sz w:val="24"/>
          <w:szCs w:val="24"/>
          <w:lang w:eastAsia="ru-RU" w:bidi="ru-RU"/>
        </w:rPr>
        <w:t>6.8.</w:t>
      </w:r>
      <w:r w:rsidR="00C91876">
        <w:rPr>
          <w:rFonts w:ascii="Times New Roman" w:eastAsia="Times New Roman" w:hAnsi="Times New Roman" w:cs="Times New Roman"/>
          <w:color w:val="000000"/>
          <w:sz w:val="24"/>
          <w:szCs w:val="24"/>
          <w:lang w:eastAsia="ru-RU" w:bidi="ru-RU"/>
        </w:rPr>
        <w:t xml:space="preserve"> </w:t>
      </w:r>
      <w:r w:rsidR="00B3732A" w:rsidRPr="005E04BA">
        <w:rPr>
          <w:rFonts w:ascii="Times New Roman" w:eastAsia="Times New Roman" w:hAnsi="Times New Roman" w:cs="Times New Roman"/>
          <w:color w:val="000000"/>
          <w:sz w:val="24"/>
          <w:szCs w:val="24"/>
          <w:lang w:eastAsia="ru-RU" w:bidi="ru-RU"/>
        </w:rPr>
        <w:t xml:space="preserve">- </w:t>
      </w:r>
      <w:r w:rsidR="00B3732A" w:rsidRPr="00C91876">
        <w:rPr>
          <w:rFonts w:ascii="Times New Roman" w:eastAsia="Times New Roman" w:hAnsi="Times New Roman" w:cs="Times New Roman"/>
          <w:color w:val="000000"/>
          <w:sz w:val="24"/>
          <w:szCs w:val="24"/>
          <w:lang w:eastAsia="ru-RU" w:bidi="ru-RU"/>
        </w:rPr>
        <w:t>6.</w:t>
      </w:r>
      <w:r w:rsidR="00EB0C10" w:rsidRPr="00C91876">
        <w:rPr>
          <w:rFonts w:ascii="Times New Roman" w:eastAsia="Times New Roman" w:hAnsi="Times New Roman" w:cs="Times New Roman"/>
          <w:color w:val="000000"/>
          <w:sz w:val="24"/>
          <w:szCs w:val="24"/>
          <w:lang w:eastAsia="ru-RU" w:bidi="ru-RU"/>
        </w:rPr>
        <w:t>9</w:t>
      </w:r>
      <w:r w:rsidR="00B3732A" w:rsidRPr="005E04BA">
        <w:rPr>
          <w:rFonts w:ascii="Times New Roman" w:eastAsia="Times New Roman" w:hAnsi="Times New Roman" w:cs="Times New Roman"/>
          <w:color w:val="000000"/>
          <w:sz w:val="24"/>
          <w:szCs w:val="24"/>
          <w:lang w:eastAsia="ru-RU" w:bidi="ru-RU"/>
        </w:rPr>
        <w:t>. Договора, в случае, если:</w:t>
      </w:r>
    </w:p>
    <w:p w14:paraId="2BD8A17F" w14:textId="77777777" w:rsidR="00B3732A" w:rsidRPr="005E04BA" w:rsidRDefault="00B3732A" w:rsidP="00241546">
      <w:pPr>
        <w:widowControl w:val="0"/>
        <w:numPr>
          <w:ilvl w:val="0"/>
          <w:numId w:val="31"/>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оформление подтверждающих документов соответствует требованиям законодательства Республики Казахстан;</w:t>
      </w:r>
    </w:p>
    <w:p w14:paraId="30B850F7" w14:textId="77777777" w:rsidR="00B3732A" w:rsidRPr="005E04BA" w:rsidRDefault="00B3732A" w:rsidP="00241546">
      <w:pPr>
        <w:widowControl w:val="0"/>
        <w:numPr>
          <w:ilvl w:val="0"/>
          <w:numId w:val="31"/>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подтверждающие документы представляются в срок не позднее 30 (тридцати) календарных дней с даты возникновения данных расходов.</w:t>
      </w:r>
    </w:p>
    <w:p w14:paraId="2A06E6AE" w14:textId="5C4C7821" w:rsidR="00B3732A" w:rsidRPr="005E04BA" w:rsidRDefault="00E74834" w:rsidP="00241546">
      <w:pPr>
        <w:widowControl w:val="0"/>
        <w:numPr>
          <w:ilvl w:val="1"/>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Банк</w:t>
      </w:r>
      <w:r w:rsidR="00B3732A" w:rsidRPr="005E04BA">
        <w:rPr>
          <w:rFonts w:ascii="Times New Roman" w:eastAsia="Times New Roman" w:hAnsi="Times New Roman" w:cs="Times New Roman"/>
          <w:color w:val="000000"/>
          <w:sz w:val="24"/>
          <w:szCs w:val="24"/>
          <w:lang w:eastAsia="ru-RU" w:bidi="ru-RU"/>
        </w:rPr>
        <w:t xml:space="preserve"> не производит какие-либо выплаты Директору, не предусмотренные р</w:t>
      </w:r>
      <w:r w:rsidR="00C21A15" w:rsidRPr="005E04BA">
        <w:rPr>
          <w:rFonts w:ascii="Times New Roman" w:eastAsia="Times New Roman" w:hAnsi="Times New Roman" w:cs="Times New Roman"/>
          <w:color w:val="000000"/>
          <w:sz w:val="24"/>
          <w:szCs w:val="24"/>
          <w:lang w:eastAsia="ru-RU" w:bidi="ru-RU"/>
        </w:rPr>
        <w:t>ешением единственного акционера</w:t>
      </w:r>
      <w:r w:rsidR="00B3732A" w:rsidRPr="005E04BA">
        <w:rPr>
          <w:rFonts w:ascii="Times New Roman" w:eastAsia="Times New Roman" w:hAnsi="Times New Roman" w:cs="Times New Roman"/>
          <w:color w:val="000000"/>
          <w:sz w:val="24"/>
          <w:szCs w:val="24"/>
          <w:lang w:eastAsia="ru-RU" w:bidi="ru-RU"/>
        </w:rPr>
        <w:t>.</w:t>
      </w:r>
    </w:p>
    <w:p w14:paraId="65CC579B" w14:textId="77777777" w:rsidR="00B3732A" w:rsidRPr="005E04BA" w:rsidRDefault="00B3732A" w:rsidP="00241546">
      <w:pPr>
        <w:widowControl w:val="0"/>
        <w:numPr>
          <w:ilvl w:val="1"/>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 случае досрочного прекращения полномочий Директора вследствие нарушения условий Договора, Директор получает выплаты за период работы до нарушения условий Договора и (или) до срока прекращения полномочий.</w:t>
      </w:r>
    </w:p>
    <w:p w14:paraId="6B49D090" w14:textId="73054A41" w:rsidR="00B3732A" w:rsidRPr="005E04BA" w:rsidRDefault="00B3732A" w:rsidP="00241546">
      <w:pPr>
        <w:widowControl w:val="0"/>
        <w:numPr>
          <w:ilvl w:val="0"/>
          <w:numId w:val="23"/>
        </w:numPr>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 случае прекращения полномочий Директора, в том числе досрочного, до завершения года, Директору выплачивается вознаграждение и компенсация за период фактического пребывания в составе </w:t>
      </w:r>
      <w:r w:rsidR="006F619F">
        <w:rPr>
          <w:rFonts w:ascii="Times New Roman" w:eastAsia="Times New Roman" w:hAnsi="Times New Roman" w:cs="Times New Roman"/>
          <w:color w:val="000000"/>
          <w:sz w:val="24"/>
          <w:szCs w:val="24"/>
          <w:lang w:eastAsia="ru-RU" w:bidi="ru-RU"/>
        </w:rPr>
        <w:t>Совет</w:t>
      </w:r>
      <w:r w:rsidRPr="005E04BA">
        <w:rPr>
          <w:rFonts w:ascii="Times New Roman" w:eastAsia="Times New Roman" w:hAnsi="Times New Roman" w:cs="Times New Roman"/>
          <w:color w:val="000000"/>
          <w:sz w:val="24"/>
          <w:szCs w:val="24"/>
          <w:lang w:eastAsia="ru-RU" w:bidi="ru-RU"/>
        </w:rPr>
        <w:t>а директоров</w:t>
      </w:r>
      <w:r w:rsidR="00995366"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за исключением случаев, предусмотренных пунктом</w:t>
      </w:r>
      <w:r w:rsidR="00C87253"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Договора.</w:t>
      </w:r>
    </w:p>
    <w:p w14:paraId="09D31CCD" w14:textId="08DEB75E" w:rsidR="00B3732A" w:rsidRPr="005E04BA" w:rsidRDefault="00022A1F" w:rsidP="00241546">
      <w:pPr>
        <w:widowControl w:val="0"/>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6.14</w:t>
      </w:r>
      <w:r w:rsidR="00B3732A" w:rsidRPr="005E04BA">
        <w:rPr>
          <w:rFonts w:ascii="Times New Roman" w:eastAsia="Times New Roman" w:hAnsi="Times New Roman" w:cs="Times New Roman"/>
          <w:color w:val="000000"/>
          <w:sz w:val="24"/>
          <w:szCs w:val="24"/>
          <w:lang w:eastAsia="ru-RU" w:bidi="ru-RU"/>
        </w:rPr>
        <w:t xml:space="preserve"> Выплата вознаграждений и компенсации производится </w:t>
      </w:r>
      <w:r w:rsidR="00995366" w:rsidRPr="005E04BA">
        <w:rPr>
          <w:rFonts w:ascii="Times New Roman" w:eastAsia="Times New Roman" w:hAnsi="Times New Roman" w:cs="Times New Roman"/>
          <w:color w:val="000000"/>
          <w:sz w:val="24"/>
          <w:szCs w:val="24"/>
          <w:lang w:eastAsia="ru-RU" w:bidi="ru-RU"/>
        </w:rPr>
        <w:t xml:space="preserve">Банком </w:t>
      </w:r>
      <w:r w:rsidR="00B3732A" w:rsidRPr="005E04BA">
        <w:rPr>
          <w:rFonts w:ascii="Times New Roman" w:eastAsia="Times New Roman" w:hAnsi="Times New Roman" w:cs="Times New Roman"/>
          <w:color w:val="000000"/>
          <w:sz w:val="24"/>
          <w:szCs w:val="24"/>
          <w:lang w:eastAsia="ru-RU" w:bidi="ru-RU"/>
        </w:rPr>
        <w:t xml:space="preserve">в безналичной форме путем перечисления на банковскую карточку или расчетный счет Директора, предусмотренный в разделе 10 Договора или на другой счет Директора, указанный им </w:t>
      </w:r>
      <w:r w:rsidR="00995366" w:rsidRPr="005E04BA">
        <w:rPr>
          <w:rFonts w:ascii="Times New Roman" w:eastAsia="Times New Roman" w:hAnsi="Times New Roman" w:cs="Times New Roman"/>
          <w:color w:val="000000"/>
          <w:sz w:val="24"/>
          <w:szCs w:val="24"/>
          <w:lang w:eastAsia="ru-RU" w:bidi="ru-RU"/>
        </w:rPr>
        <w:t xml:space="preserve">Банку </w:t>
      </w:r>
      <w:r w:rsidR="00B3732A" w:rsidRPr="005E04BA">
        <w:rPr>
          <w:rFonts w:ascii="Times New Roman" w:eastAsia="Times New Roman" w:hAnsi="Times New Roman" w:cs="Times New Roman"/>
          <w:color w:val="000000"/>
          <w:sz w:val="24"/>
          <w:szCs w:val="24"/>
          <w:lang w:eastAsia="ru-RU" w:bidi="ru-RU"/>
        </w:rPr>
        <w:t>в письменном виде. При этом вознаграждения банка по обслуживанию счета, в том числе по обслуживанию карточек, оплачиваются Директором самостоятельно.</w:t>
      </w:r>
    </w:p>
    <w:p w14:paraId="03049AF3" w14:textId="45655F65" w:rsidR="00B3732A" w:rsidRPr="000B65AB" w:rsidRDefault="00022A1F" w:rsidP="00241546">
      <w:pPr>
        <w:pStyle w:val="aa"/>
        <w:widowControl w:val="0"/>
        <w:numPr>
          <w:ilvl w:val="1"/>
          <w:numId w:val="36"/>
        </w:numPr>
        <w:tabs>
          <w:tab w:val="left" w:pos="993"/>
        </w:tabs>
        <w:ind w:left="0" w:right="-143" w:firstLine="567"/>
        <w:jc w:val="both"/>
        <w:rPr>
          <w:color w:val="000000"/>
          <w:lang w:bidi="ru-RU"/>
        </w:rPr>
      </w:pPr>
      <w:r>
        <w:rPr>
          <w:color w:val="000000"/>
          <w:lang w:bidi="ru-RU"/>
        </w:rPr>
        <w:t xml:space="preserve"> </w:t>
      </w:r>
      <w:r w:rsidR="00B3732A" w:rsidRPr="000B65AB">
        <w:rPr>
          <w:color w:val="000000"/>
          <w:lang w:bidi="ru-RU"/>
        </w:rPr>
        <w:t>Компенсация расходов, предусмотренных пунктами 6.8.</w:t>
      </w:r>
      <w:r w:rsidR="00C91876">
        <w:rPr>
          <w:color w:val="000000"/>
          <w:lang w:bidi="ru-RU"/>
        </w:rPr>
        <w:t xml:space="preserve"> </w:t>
      </w:r>
      <w:r w:rsidR="00B3732A" w:rsidRPr="000B65AB">
        <w:rPr>
          <w:color w:val="000000"/>
          <w:lang w:bidi="ru-RU"/>
        </w:rPr>
        <w:t>-</w:t>
      </w:r>
      <w:r w:rsidR="0072111E" w:rsidRPr="000B65AB">
        <w:rPr>
          <w:color w:val="000000"/>
          <w:lang w:bidi="ru-RU"/>
        </w:rPr>
        <w:t> </w:t>
      </w:r>
      <w:r w:rsidR="00B3732A" w:rsidRPr="00C91876">
        <w:rPr>
          <w:color w:val="000000"/>
          <w:lang w:bidi="ru-RU"/>
        </w:rPr>
        <w:t>6.</w:t>
      </w:r>
      <w:r w:rsidR="00EB0C10" w:rsidRPr="00C91876">
        <w:rPr>
          <w:color w:val="000000"/>
          <w:lang w:bidi="ru-RU"/>
        </w:rPr>
        <w:t>9</w:t>
      </w:r>
      <w:r w:rsidR="00B3732A" w:rsidRPr="000B65AB">
        <w:rPr>
          <w:color w:val="000000"/>
          <w:lang w:bidi="ru-RU"/>
        </w:rPr>
        <w:t>. Договора, облагается налогами и другими обязательными платежами в бюджет Республики Казахстан в случаях, предусмотренных Налоговым кодексом Республики Казахстан, в том числе, подлежащие удержанию у источника выплаты.</w:t>
      </w:r>
    </w:p>
    <w:p w14:paraId="62B911C6" w14:textId="77777777" w:rsidR="0022480D" w:rsidRPr="005E04BA" w:rsidRDefault="0022480D" w:rsidP="00241546">
      <w:pPr>
        <w:keepNext/>
        <w:keepLines/>
        <w:widowControl w:val="0"/>
        <w:numPr>
          <w:ilvl w:val="0"/>
          <w:numId w:val="20"/>
        </w:numPr>
        <w:tabs>
          <w:tab w:val="left" w:pos="3446"/>
        </w:tabs>
        <w:spacing w:after="0" w:line="240" w:lineRule="auto"/>
        <w:ind w:left="2880" w:right="-143"/>
        <w:jc w:val="both"/>
        <w:outlineLvl w:val="1"/>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Ответственность Сторон</w:t>
      </w:r>
    </w:p>
    <w:p w14:paraId="70EBCD4B" w14:textId="782C993B"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Директор несет ответственность перед </w:t>
      </w:r>
      <w:r w:rsidR="00995366" w:rsidRPr="005E04BA">
        <w:rPr>
          <w:rFonts w:ascii="Times New Roman" w:eastAsia="Times New Roman" w:hAnsi="Times New Roman" w:cs="Times New Roman"/>
          <w:color w:val="000000"/>
          <w:sz w:val="24"/>
          <w:szCs w:val="24"/>
          <w:lang w:eastAsia="ru-RU" w:bidi="ru-RU"/>
        </w:rPr>
        <w:t xml:space="preserve">Банком </w:t>
      </w:r>
      <w:r w:rsidRPr="005E04BA">
        <w:rPr>
          <w:rFonts w:ascii="Times New Roman" w:eastAsia="Times New Roman" w:hAnsi="Times New Roman" w:cs="Times New Roman"/>
          <w:color w:val="000000"/>
          <w:sz w:val="24"/>
          <w:szCs w:val="24"/>
          <w:lang w:eastAsia="ru-RU" w:bidi="ru-RU"/>
        </w:rPr>
        <w:t xml:space="preserve">за убытки, причиненные </w:t>
      </w:r>
      <w:r w:rsidR="00995366" w:rsidRPr="005E04BA">
        <w:rPr>
          <w:rFonts w:ascii="Times New Roman" w:eastAsia="Times New Roman" w:hAnsi="Times New Roman" w:cs="Times New Roman"/>
          <w:color w:val="000000"/>
          <w:sz w:val="24"/>
          <w:szCs w:val="24"/>
          <w:lang w:eastAsia="ru-RU" w:bidi="ru-RU"/>
        </w:rPr>
        <w:t xml:space="preserve">Банку </w:t>
      </w:r>
      <w:r w:rsidRPr="005E04BA">
        <w:rPr>
          <w:rFonts w:ascii="Times New Roman" w:eastAsia="Times New Roman" w:hAnsi="Times New Roman" w:cs="Times New Roman"/>
          <w:color w:val="000000"/>
          <w:sz w:val="24"/>
          <w:szCs w:val="24"/>
          <w:lang w:eastAsia="ru-RU" w:bidi="ru-RU"/>
        </w:rPr>
        <w:t>виновными действиями (бездействием) Директора, а также за неисполнение или ненадлежащее исполнение обязательств по Договору.</w:t>
      </w:r>
    </w:p>
    <w:p w14:paraId="212FAA76" w14:textId="43FDAE94"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Директор не несет ответственности за действия, совершенные </w:t>
      </w:r>
      <w:r w:rsidR="00995366" w:rsidRPr="005E04BA">
        <w:rPr>
          <w:rFonts w:ascii="Times New Roman" w:eastAsia="Times New Roman" w:hAnsi="Times New Roman" w:cs="Times New Roman"/>
          <w:color w:val="000000"/>
          <w:sz w:val="24"/>
          <w:szCs w:val="24"/>
          <w:lang w:eastAsia="ru-RU" w:bidi="ru-RU"/>
        </w:rPr>
        <w:t xml:space="preserve">Банком </w:t>
      </w:r>
      <w:r w:rsidRPr="005E04BA">
        <w:rPr>
          <w:rFonts w:ascii="Times New Roman" w:eastAsia="Times New Roman" w:hAnsi="Times New Roman" w:cs="Times New Roman"/>
          <w:color w:val="000000"/>
          <w:sz w:val="24"/>
          <w:szCs w:val="24"/>
          <w:lang w:eastAsia="ru-RU" w:bidi="ru-RU"/>
        </w:rPr>
        <w:t>до его избрания Директором, или за решения, против которых он голосовал или по которым он не принимал участия в таком голосовании и которые повлекли причинение убытков</w:t>
      </w:r>
      <w:r w:rsidR="00995366" w:rsidRPr="005E04BA">
        <w:rPr>
          <w:rFonts w:ascii="Times New Roman" w:eastAsia="Times New Roman" w:hAnsi="Times New Roman" w:cs="Times New Roman"/>
          <w:color w:val="000000"/>
          <w:sz w:val="24"/>
          <w:szCs w:val="24"/>
          <w:lang w:eastAsia="ru-RU" w:bidi="ru-RU"/>
        </w:rPr>
        <w:t xml:space="preserve"> Банку</w:t>
      </w:r>
      <w:r w:rsidRPr="005E04BA">
        <w:rPr>
          <w:rFonts w:ascii="Times New Roman" w:eastAsia="Times New Roman" w:hAnsi="Times New Roman" w:cs="Times New Roman"/>
          <w:color w:val="000000"/>
          <w:sz w:val="24"/>
          <w:szCs w:val="24"/>
          <w:lang w:eastAsia="ru-RU" w:bidi="ru-RU"/>
        </w:rPr>
        <w:t>.</w:t>
      </w:r>
    </w:p>
    <w:p w14:paraId="3CAB4037" w14:textId="1C1CBE51"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995366" w:rsidRPr="005E04BA">
        <w:rPr>
          <w:rFonts w:ascii="Times New Roman" w:eastAsia="Times New Roman" w:hAnsi="Times New Roman" w:cs="Times New Roman"/>
          <w:color w:val="000000"/>
          <w:sz w:val="24"/>
          <w:szCs w:val="24"/>
          <w:lang w:eastAsia="ru-RU" w:bidi="ru-RU"/>
        </w:rPr>
        <w:t xml:space="preserve">Банк </w:t>
      </w:r>
      <w:r w:rsidRPr="005E04BA">
        <w:rPr>
          <w:rFonts w:ascii="Times New Roman" w:eastAsia="Times New Roman" w:hAnsi="Times New Roman" w:cs="Times New Roman"/>
          <w:color w:val="000000"/>
          <w:sz w:val="24"/>
          <w:szCs w:val="24"/>
          <w:lang w:eastAsia="ru-RU" w:bidi="ru-RU"/>
        </w:rPr>
        <w:t>вправе на основании решения единственного акционера/общего собрания акционеров обратиться в суд с иском к Директору о возмещении вреда либо убытков, нанесенных им</w:t>
      </w:r>
      <w:r w:rsidR="00995366" w:rsidRPr="005E04BA">
        <w:rPr>
          <w:rFonts w:ascii="Times New Roman" w:eastAsia="Times New Roman" w:hAnsi="Times New Roman" w:cs="Times New Roman"/>
          <w:color w:val="000000"/>
          <w:sz w:val="24"/>
          <w:szCs w:val="24"/>
          <w:lang w:eastAsia="ru-RU" w:bidi="ru-RU"/>
        </w:rPr>
        <w:t xml:space="preserve"> Банку</w:t>
      </w:r>
      <w:r w:rsidRPr="005E04BA">
        <w:rPr>
          <w:rFonts w:ascii="Times New Roman" w:eastAsia="Times New Roman" w:hAnsi="Times New Roman" w:cs="Times New Roman"/>
          <w:color w:val="000000"/>
          <w:sz w:val="24"/>
          <w:szCs w:val="24"/>
          <w:lang w:eastAsia="ru-RU" w:bidi="ru-RU"/>
        </w:rPr>
        <w:t>.</w:t>
      </w:r>
    </w:p>
    <w:p w14:paraId="10CB6589" w14:textId="77777777"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При определении оснований и размера ответственности Директора должны приниматься во внимание обычные условия делового оборота и иные имеющие значение обстоятельства.</w:t>
      </w:r>
    </w:p>
    <w:p w14:paraId="6602ED4B" w14:textId="77777777"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Стороны не несут ответственности за неисполнение и (или) ненадлежащее исполнение условий Договора, если оно явилось результатом обстоятельств непреодолимой силы (форс-мажор), о чем Стороны незамедлительно должны направить друг другу уведомления о возникновении таких обстоятельств.</w:t>
      </w:r>
    </w:p>
    <w:p w14:paraId="19563CC0" w14:textId="77777777" w:rsidR="0022480D" w:rsidRPr="005E04BA" w:rsidRDefault="0022480D" w:rsidP="00241546">
      <w:pPr>
        <w:keepNext/>
        <w:keepLines/>
        <w:widowControl w:val="0"/>
        <w:numPr>
          <w:ilvl w:val="0"/>
          <w:numId w:val="20"/>
        </w:numPr>
        <w:tabs>
          <w:tab w:val="left" w:pos="1401"/>
          <w:tab w:val="left" w:pos="2410"/>
        </w:tabs>
        <w:spacing w:after="0" w:line="240" w:lineRule="auto"/>
        <w:ind w:left="1000" w:right="-143"/>
        <w:jc w:val="center"/>
        <w:outlineLvl w:val="1"/>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Срок действия Договора и условия его прекращения</w:t>
      </w:r>
    </w:p>
    <w:p w14:paraId="1C6557CF" w14:textId="77777777"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Договор вступает в силу с момента подписания и распространяется на правоотношения, возникшие с</w:t>
      </w:r>
      <w:r w:rsidR="00A17F88" w:rsidRPr="005E04BA">
        <w:rPr>
          <w:rFonts w:ascii="Times New Roman" w:eastAsia="Times New Roman" w:hAnsi="Times New Roman" w:cs="Times New Roman"/>
          <w:color w:val="000000"/>
          <w:sz w:val="24"/>
          <w:szCs w:val="24"/>
          <w:lang w:eastAsia="ru-RU" w:bidi="ru-RU"/>
        </w:rPr>
        <w:t xml:space="preserve"> даты заключения Договора.</w:t>
      </w:r>
    </w:p>
    <w:p w14:paraId="76E673AB" w14:textId="77777777"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Датой прекращения действия Договора является одна из последующих трех дат, </w:t>
      </w:r>
      <w:r w:rsidRPr="005E04BA">
        <w:rPr>
          <w:rFonts w:ascii="Times New Roman" w:eastAsia="Times New Roman" w:hAnsi="Times New Roman" w:cs="Times New Roman"/>
          <w:color w:val="000000"/>
          <w:sz w:val="24"/>
          <w:szCs w:val="24"/>
          <w:lang w:eastAsia="ru-RU" w:bidi="ru-RU"/>
        </w:rPr>
        <w:lastRenderedPageBreak/>
        <w:t>которая наступит первой:</w:t>
      </w:r>
    </w:p>
    <w:p w14:paraId="01F04E4D" w14:textId="2BBA6C16" w:rsidR="0022480D" w:rsidRPr="005E04BA" w:rsidRDefault="0022480D" w:rsidP="00241546">
      <w:pPr>
        <w:widowControl w:val="0"/>
        <w:numPr>
          <w:ilvl w:val="0"/>
          <w:numId w:val="24"/>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дата прекращения полномочий Директора в соответствии с решением </w:t>
      </w:r>
      <w:r w:rsidR="006813E0" w:rsidRPr="005E04BA">
        <w:rPr>
          <w:rFonts w:ascii="Times New Roman" w:eastAsia="Times New Roman" w:hAnsi="Times New Roman" w:cs="Times New Roman"/>
          <w:color w:val="000000"/>
          <w:sz w:val="24"/>
          <w:szCs w:val="24"/>
          <w:lang w:eastAsia="ru-RU" w:bidi="ru-RU"/>
        </w:rPr>
        <w:t>е</w:t>
      </w:r>
      <w:r w:rsidRPr="005E04BA">
        <w:rPr>
          <w:rFonts w:ascii="Times New Roman" w:eastAsia="Times New Roman" w:hAnsi="Times New Roman" w:cs="Times New Roman"/>
          <w:color w:val="000000"/>
          <w:sz w:val="24"/>
          <w:szCs w:val="24"/>
          <w:lang w:eastAsia="ru-RU" w:bidi="ru-RU"/>
        </w:rPr>
        <w:t>динственного акционера/Общего собрания акционеров</w:t>
      </w:r>
      <w:r w:rsidR="00995366"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7AF89817" w14:textId="3D857AD9" w:rsidR="0022480D" w:rsidRPr="005E04BA" w:rsidRDefault="0022480D" w:rsidP="00241546">
      <w:pPr>
        <w:widowControl w:val="0"/>
        <w:numPr>
          <w:ilvl w:val="0"/>
          <w:numId w:val="24"/>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дата принятия решения </w:t>
      </w:r>
      <w:r w:rsidR="006813E0" w:rsidRPr="005E04BA">
        <w:rPr>
          <w:rFonts w:ascii="Times New Roman" w:eastAsia="Times New Roman" w:hAnsi="Times New Roman" w:cs="Times New Roman"/>
          <w:color w:val="000000"/>
          <w:sz w:val="24"/>
          <w:szCs w:val="24"/>
          <w:lang w:eastAsia="ru-RU" w:bidi="ru-RU"/>
        </w:rPr>
        <w:t>е</w:t>
      </w:r>
      <w:r w:rsidRPr="005E04BA">
        <w:rPr>
          <w:rFonts w:ascii="Times New Roman" w:eastAsia="Times New Roman" w:hAnsi="Times New Roman" w:cs="Times New Roman"/>
          <w:color w:val="000000"/>
          <w:sz w:val="24"/>
          <w:szCs w:val="24"/>
          <w:lang w:eastAsia="ru-RU" w:bidi="ru-RU"/>
        </w:rPr>
        <w:t xml:space="preserve">динственного акционера/Общего собрания акционеров по вопросу о прекращении полномочий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995366"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2DEFAC6F" w14:textId="150A2CF2" w:rsidR="0022480D" w:rsidRPr="005E04BA" w:rsidRDefault="0022480D" w:rsidP="00241546">
      <w:pPr>
        <w:widowControl w:val="0"/>
        <w:numPr>
          <w:ilvl w:val="0"/>
          <w:numId w:val="24"/>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дата получения Председателем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 </w:t>
      </w:r>
      <w:r w:rsidR="00995366" w:rsidRPr="005E04BA">
        <w:rPr>
          <w:rFonts w:ascii="Times New Roman" w:eastAsia="Times New Roman" w:hAnsi="Times New Roman" w:cs="Times New Roman"/>
          <w:color w:val="000000"/>
          <w:sz w:val="24"/>
          <w:szCs w:val="24"/>
          <w:lang w:eastAsia="ru-RU" w:bidi="ru-RU"/>
        </w:rPr>
        <w:t xml:space="preserve">Банка </w:t>
      </w:r>
      <w:r w:rsidRPr="005E04BA">
        <w:rPr>
          <w:rFonts w:ascii="Times New Roman" w:eastAsia="Times New Roman" w:hAnsi="Times New Roman" w:cs="Times New Roman"/>
          <w:color w:val="000000"/>
          <w:sz w:val="24"/>
          <w:szCs w:val="24"/>
          <w:lang w:eastAsia="ru-RU" w:bidi="ru-RU"/>
        </w:rPr>
        <w:t>уведомления Директора о прекращении своих полномочий по собственной инициативе.</w:t>
      </w:r>
    </w:p>
    <w:p w14:paraId="5EB6F577" w14:textId="77777777" w:rsidR="0022480D" w:rsidRPr="005E04BA" w:rsidRDefault="0022480D" w:rsidP="00241546">
      <w:pPr>
        <w:keepNext/>
        <w:keepLines/>
        <w:widowControl w:val="0"/>
        <w:numPr>
          <w:ilvl w:val="0"/>
          <w:numId w:val="20"/>
        </w:numPr>
        <w:tabs>
          <w:tab w:val="left" w:pos="2977"/>
        </w:tabs>
        <w:spacing w:after="0" w:line="240" w:lineRule="auto"/>
        <w:ind w:left="2620" w:right="-143"/>
        <w:jc w:val="both"/>
        <w:outlineLvl w:val="1"/>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Заключительные положения</w:t>
      </w:r>
    </w:p>
    <w:p w14:paraId="2BF3B996" w14:textId="77777777"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Все переписки Сторон, относящиеся к исполнению условий Договора, должны быть переданы лично либо курьерскими службами, а также по факсу и электронной почте с обязательным условием письменного подтверждения получения материалов.</w:t>
      </w:r>
    </w:p>
    <w:p w14:paraId="402383C9" w14:textId="77777777"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Все материалы и переписки должны быть отправлены на следующие адреса Сторон:</w:t>
      </w:r>
    </w:p>
    <w:p w14:paraId="2D839D1F" w14:textId="31906E29" w:rsidR="0022480D" w:rsidRPr="005E04BA" w:rsidRDefault="00995366" w:rsidP="00241546">
      <w:pPr>
        <w:widowControl w:val="0"/>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u w:val="single"/>
          <w:lang w:eastAsia="ru-RU" w:bidi="ru-RU"/>
        </w:rPr>
        <w:t>Для Банк</w:t>
      </w:r>
      <w:r w:rsidR="0022480D" w:rsidRPr="005E04BA">
        <w:rPr>
          <w:rFonts w:ascii="Times New Roman" w:eastAsia="Times New Roman" w:hAnsi="Times New Roman" w:cs="Times New Roman"/>
          <w:i/>
          <w:color w:val="000000"/>
          <w:sz w:val="24"/>
          <w:szCs w:val="24"/>
          <w:u w:val="single"/>
          <w:lang w:eastAsia="ru-RU" w:bidi="ru-RU"/>
        </w:rPr>
        <w:t>а:</w:t>
      </w:r>
    </w:p>
    <w:p w14:paraId="2D2F85B4" w14:textId="77777777" w:rsidR="0022480D" w:rsidRPr="005E04BA" w:rsidRDefault="0022480D" w:rsidP="00241546">
      <w:pPr>
        <w:widowControl w:val="0"/>
        <w:tabs>
          <w:tab w:val="center" w:leader="underscore" w:pos="2645"/>
          <w:tab w:val="center" w:pos="2914"/>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lang w:eastAsia="ru-RU" w:bidi="ru-RU"/>
        </w:rPr>
        <w:t>Адрес: г.</w:t>
      </w:r>
      <w:proofErr w:type="gramStart"/>
      <w:r w:rsidRPr="005E04BA">
        <w:rPr>
          <w:rFonts w:ascii="Times New Roman" w:eastAsia="Times New Roman" w:hAnsi="Times New Roman" w:cs="Times New Roman"/>
          <w:i/>
          <w:color w:val="000000"/>
          <w:sz w:val="24"/>
          <w:szCs w:val="24"/>
          <w:lang w:eastAsia="ru-RU" w:bidi="ru-RU"/>
        </w:rPr>
        <w:tab/>
        <w:t>,</w:t>
      </w:r>
      <w:r w:rsidRPr="005E04BA">
        <w:rPr>
          <w:rFonts w:ascii="Times New Roman" w:eastAsia="Times New Roman" w:hAnsi="Times New Roman" w:cs="Times New Roman"/>
          <w:i/>
          <w:color w:val="000000"/>
          <w:sz w:val="24"/>
          <w:szCs w:val="24"/>
          <w:lang w:eastAsia="ru-RU" w:bidi="ru-RU"/>
        </w:rPr>
        <w:tab/>
      </w:r>
      <w:proofErr w:type="gramEnd"/>
      <w:r w:rsidRPr="005E04BA">
        <w:rPr>
          <w:rFonts w:ascii="Times New Roman" w:eastAsia="Times New Roman" w:hAnsi="Times New Roman" w:cs="Times New Roman"/>
          <w:i/>
          <w:color w:val="000000"/>
          <w:sz w:val="24"/>
          <w:szCs w:val="24"/>
          <w:lang w:eastAsia="ru-RU" w:bidi="ru-RU"/>
        </w:rPr>
        <w:t>ул.</w:t>
      </w:r>
      <w:r w:rsidRPr="005E04BA">
        <w:rPr>
          <w:rFonts w:ascii="Times New Roman" w:eastAsia="Times New Roman" w:hAnsi="Times New Roman" w:cs="Times New Roman"/>
          <w:i/>
          <w:color w:val="000000"/>
          <w:sz w:val="24"/>
          <w:szCs w:val="24"/>
          <w:lang w:eastAsia="ru-RU" w:bidi="ru-RU"/>
        </w:rPr>
        <w:tab/>
      </w:r>
    </w:p>
    <w:p w14:paraId="13292342" w14:textId="77777777" w:rsidR="0022480D" w:rsidRPr="005E04BA" w:rsidRDefault="0022480D" w:rsidP="00241546">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lang w:eastAsia="ru-RU" w:bidi="ru-RU"/>
        </w:rPr>
        <w:t>Номер факса:</w:t>
      </w:r>
      <w:r w:rsidRPr="005E04BA">
        <w:rPr>
          <w:rFonts w:ascii="Times New Roman" w:eastAsia="Times New Roman" w:hAnsi="Times New Roman" w:cs="Times New Roman"/>
          <w:i/>
          <w:color w:val="000000"/>
          <w:sz w:val="24"/>
          <w:szCs w:val="24"/>
          <w:lang w:eastAsia="ru-RU" w:bidi="ru-RU"/>
        </w:rPr>
        <w:tab/>
      </w:r>
    </w:p>
    <w:p w14:paraId="2C3A5ECA" w14:textId="77777777" w:rsidR="0022480D" w:rsidRPr="005E04BA" w:rsidRDefault="0022480D" w:rsidP="00241546">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lang w:eastAsia="ru-RU" w:bidi="ru-RU"/>
        </w:rPr>
        <w:t>Электронная почта:</w:t>
      </w:r>
      <w:r w:rsidRPr="005E04BA">
        <w:rPr>
          <w:rFonts w:ascii="Times New Roman" w:eastAsia="Times New Roman" w:hAnsi="Times New Roman" w:cs="Times New Roman"/>
          <w:i/>
          <w:color w:val="000000"/>
          <w:sz w:val="24"/>
          <w:szCs w:val="24"/>
          <w:lang w:eastAsia="ru-RU" w:bidi="ru-RU"/>
        </w:rPr>
        <w:tab/>
      </w:r>
    </w:p>
    <w:p w14:paraId="56532D9E" w14:textId="77777777" w:rsidR="0022480D" w:rsidRPr="005E04BA" w:rsidRDefault="0022480D" w:rsidP="00241546">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lang w:eastAsia="ru-RU" w:bidi="ru-RU"/>
        </w:rPr>
        <w:t>На имя</w:t>
      </w:r>
      <w:r w:rsidRPr="005E04BA">
        <w:rPr>
          <w:rFonts w:ascii="Times New Roman" w:eastAsia="Times New Roman" w:hAnsi="Times New Roman" w:cs="Times New Roman"/>
          <w:i/>
          <w:color w:val="000000"/>
          <w:sz w:val="24"/>
          <w:szCs w:val="24"/>
          <w:lang w:eastAsia="ru-RU" w:bidi="ru-RU"/>
        </w:rPr>
        <w:tab/>
      </w:r>
    </w:p>
    <w:p w14:paraId="5009F61E" w14:textId="77777777" w:rsidR="0022480D" w:rsidRPr="005E04BA" w:rsidRDefault="0022480D" w:rsidP="00241546">
      <w:pPr>
        <w:widowControl w:val="0"/>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u w:val="single"/>
          <w:lang w:eastAsia="ru-RU" w:bidi="ru-RU"/>
        </w:rPr>
        <w:t>Для Директора:</w:t>
      </w:r>
    </w:p>
    <w:p w14:paraId="2933B012" w14:textId="77777777" w:rsidR="0022480D" w:rsidRPr="005E04BA" w:rsidRDefault="0022480D" w:rsidP="00241546">
      <w:pPr>
        <w:widowControl w:val="0"/>
        <w:tabs>
          <w:tab w:val="center" w:leader="underscore" w:pos="2645"/>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lang w:eastAsia="ru-RU" w:bidi="ru-RU"/>
        </w:rPr>
        <w:t>Адрес: г.</w:t>
      </w:r>
      <w:r w:rsidRPr="005E04BA">
        <w:rPr>
          <w:rFonts w:ascii="Times New Roman" w:eastAsia="Times New Roman" w:hAnsi="Times New Roman" w:cs="Times New Roman"/>
          <w:i/>
          <w:color w:val="000000"/>
          <w:sz w:val="24"/>
          <w:szCs w:val="24"/>
          <w:lang w:eastAsia="ru-RU" w:bidi="ru-RU"/>
        </w:rPr>
        <w:tab/>
        <w:t>,</w:t>
      </w:r>
      <w:r w:rsidRPr="005E04BA">
        <w:rPr>
          <w:rFonts w:ascii="Times New Roman" w:eastAsia="Times New Roman" w:hAnsi="Times New Roman" w:cs="Times New Roman"/>
          <w:i/>
          <w:color w:val="000000"/>
          <w:sz w:val="24"/>
          <w:szCs w:val="24"/>
          <w:lang w:eastAsia="ru-RU" w:bidi="ru-RU"/>
        </w:rPr>
        <w:tab/>
      </w:r>
    </w:p>
    <w:p w14:paraId="3EF66DD8" w14:textId="77777777" w:rsidR="0022480D" w:rsidRPr="005E04BA" w:rsidRDefault="0022480D" w:rsidP="00241546">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lang w:eastAsia="ru-RU" w:bidi="ru-RU"/>
        </w:rPr>
        <w:t>Номер факса:</w:t>
      </w:r>
      <w:r w:rsidRPr="005E04BA">
        <w:rPr>
          <w:rFonts w:ascii="Times New Roman" w:eastAsia="Times New Roman" w:hAnsi="Times New Roman" w:cs="Times New Roman"/>
          <w:i/>
          <w:color w:val="000000"/>
          <w:sz w:val="24"/>
          <w:szCs w:val="24"/>
          <w:lang w:eastAsia="ru-RU" w:bidi="ru-RU"/>
        </w:rPr>
        <w:tab/>
      </w:r>
    </w:p>
    <w:p w14:paraId="0EE0C001" w14:textId="77777777" w:rsidR="0022480D" w:rsidRPr="005E04BA" w:rsidRDefault="0022480D" w:rsidP="00241546">
      <w:pPr>
        <w:widowControl w:val="0"/>
        <w:tabs>
          <w:tab w:val="left" w:leader="underscore" w:pos="511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i/>
          <w:color w:val="000000"/>
          <w:sz w:val="24"/>
          <w:szCs w:val="24"/>
          <w:lang w:eastAsia="ru-RU" w:bidi="ru-RU"/>
        </w:rPr>
        <w:t>Электронная почта:</w:t>
      </w:r>
      <w:r w:rsidRPr="005E04BA">
        <w:rPr>
          <w:rFonts w:ascii="Times New Roman" w:eastAsia="Times New Roman" w:hAnsi="Times New Roman" w:cs="Times New Roman"/>
          <w:color w:val="000000"/>
          <w:sz w:val="24"/>
          <w:szCs w:val="24"/>
          <w:lang w:eastAsia="ru-RU" w:bidi="ru-RU"/>
        </w:rPr>
        <w:tab/>
      </w:r>
    </w:p>
    <w:p w14:paraId="5F32933E" w14:textId="1BD17776"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 случае повторного избрания Директора членом </w:t>
      </w:r>
      <w:r w:rsidR="006F619F">
        <w:rPr>
          <w:rFonts w:ascii="Times New Roman" w:eastAsia="Times New Roman" w:hAnsi="Times New Roman" w:cs="Times New Roman"/>
          <w:color w:val="000000"/>
          <w:sz w:val="24"/>
          <w:szCs w:val="24"/>
          <w:lang w:eastAsia="ru-RU" w:bidi="ru-RU"/>
        </w:rPr>
        <w:t>Совет</w:t>
      </w:r>
      <w:r w:rsidR="00326A85" w:rsidRPr="005E04BA">
        <w:rPr>
          <w:rFonts w:ascii="Times New Roman" w:eastAsia="Times New Roman" w:hAnsi="Times New Roman" w:cs="Times New Roman"/>
          <w:color w:val="000000"/>
          <w:sz w:val="24"/>
          <w:szCs w:val="24"/>
          <w:lang w:eastAsia="ru-RU" w:bidi="ru-RU"/>
        </w:rPr>
        <w:t>а</w:t>
      </w:r>
      <w:r w:rsidRPr="005E04BA">
        <w:rPr>
          <w:rFonts w:ascii="Times New Roman" w:eastAsia="Times New Roman" w:hAnsi="Times New Roman" w:cs="Times New Roman"/>
          <w:color w:val="000000"/>
          <w:sz w:val="24"/>
          <w:szCs w:val="24"/>
          <w:lang w:eastAsia="ru-RU" w:bidi="ru-RU"/>
        </w:rPr>
        <w:t xml:space="preserve"> директоров</w:t>
      </w:r>
      <w:r w:rsidR="00995366"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xml:space="preserve">, </w:t>
      </w:r>
      <w:r w:rsidR="00995366" w:rsidRPr="005E04BA">
        <w:rPr>
          <w:rFonts w:ascii="Times New Roman" w:eastAsia="Times New Roman" w:hAnsi="Times New Roman" w:cs="Times New Roman"/>
          <w:color w:val="000000"/>
          <w:sz w:val="24"/>
          <w:szCs w:val="24"/>
          <w:lang w:eastAsia="ru-RU" w:bidi="ru-RU"/>
        </w:rPr>
        <w:t xml:space="preserve">Банк </w:t>
      </w:r>
      <w:r w:rsidRPr="005E04BA">
        <w:rPr>
          <w:rFonts w:ascii="Times New Roman" w:eastAsia="Times New Roman" w:hAnsi="Times New Roman" w:cs="Times New Roman"/>
          <w:color w:val="000000"/>
          <w:sz w:val="24"/>
          <w:szCs w:val="24"/>
          <w:lang w:eastAsia="ru-RU" w:bidi="ru-RU"/>
        </w:rPr>
        <w:t>заключает с ним новый договор.</w:t>
      </w:r>
    </w:p>
    <w:p w14:paraId="3247AA29" w14:textId="77777777"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Изменения и дополнения в Договор вносятся по взаимному согласию Сторон путем подписания соответствующего дополнительного соглашения.</w:t>
      </w:r>
    </w:p>
    <w:p w14:paraId="0257AB4F" w14:textId="2B423D56"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Все вопросы, не урегулированные Договором, регулируются законодательством Республики Казахстан, уставом и иными внутренними документами</w:t>
      </w:r>
      <w:r w:rsidR="00995366"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w:t>
      </w:r>
    </w:p>
    <w:p w14:paraId="7853A2F4" w14:textId="77777777"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В случае возникновения между Сторонами спора в связи с исполнением условий Договора, такой спор подлежит урегулированию путем переговоров. Если спор между Сторонами не может быть урегулирован путем переговоров, то он подлежит разрешению в порядке, установленном законодательством Республики Казахстан.</w:t>
      </w:r>
    </w:p>
    <w:p w14:paraId="3B9F5FC2" w14:textId="77777777"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Стороны должны прилагать все усилия к тому, чтобы разрешать в ходе прямых переговоров все разногласия или споры, возникающие между ними по Договору или в связи с ним.</w:t>
      </w:r>
    </w:p>
    <w:p w14:paraId="6C295C48" w14:textId="77777777"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Если в результате переговоров Стороны не могут разрешить спор по Договору, любая из Сторон имеет право обратиться в судебные органы Республики Казахстан для решения этого вопроса в соответствии с законодательством Республики Казахстан.</w:t>
      </w:r>
    </w:p>
    <w:p w14:paraId="09C628F3" w14:textId="77777777" w:rsidR="0022480D" w:rsidRPr="005E04BA" w:rsidRDefault="0022480D" w:rsidP="00241546">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Договор заключен в 2 (двух) экземплярах, каждый на </w:t>
      </w:r>
      <w:r w:rsidRPr="005E04BA">
        <w:rPr>
          <w:rFonts w:ascii="Times New Roman" w:eastAsia="Times New Roman" w:hAnsi="Times New Roman" w:cs="Times New Roman"/>
          <w:i/>
          <w:iCs/>
          <w:color w:val="000000"/>
          <w:sz w:val="24"/>
          <w:szCs w:val="24"/>
          <w:lang w:eastAsia="ru-RU" w:bidi="ru-RU"/>
        </w:rPr>
        <w:t>казахском, русском и английском языках</w:t>
      </w:r>
      <w:r w:rsidRPr="005E04BA">
        <w:rPr>
          <w:rFonts w:ascii="Times New Roman" w:eastAsia="Times New Roman" w:hAnsi="Times New Roman" w:cs="Times New Roman"/>
          <w:color w:val="000000"/>
          <w:sz w:val="24"/>
          <w:szCs w:val="24"/>
          <w:lang w:eastAsia="ru-RU" w:bidi="ru-RU"/>
        </w:rPr>
        <w:t xml:space="preserve"> </w:t>
      </w:r>
      <w:r w:rsidR="00A008DD" w:rsidRPr="005E04BA">
        <w:rPr>
          <w:rFonts w:ascii="Times New Roman" w:eastAsia="Times New Roman" w:hAnsi="Times New Roman" w:cs="Times New Roman"/>
          <w:i/>
          <w:color w:val="000000"/>
          <w:sz w:val="24"/>
          <w:szCs w:val="24"/>
          <w:lang w:eastAsia="ru-RU" w:bidi="ru-RU"/>
        </w:rPr>
        <w:t>(в случае необходимости)</w:t>
      </w:r>
      <w:r w:rsidR="00A008DD" w:rsidRPr="005E04BA">
        <w:rPr>
          <w:rFonts w:ascii="Times New Roman" w:eastAsia="Times New Roman" w:hAnsi="Times New Roman" w:cs="Times New Roman"/>
          <w:color w:val="000000"/>
          <w:sz w:val="24"/>
          <w:szCs w:val="24"/>
          <w:lang w:eastAsia="ru-RU" w:bidi="ru-RU"/>
        </w:rPr>
        <w:t xml:space="preserve"> </w:t>
      </w:r>
      <w:r w:rsidRPr="005E04BA">
        <w:rPr>
          <w:rFonts w:ascii="Times New Roman" w:eastAsia="Times New Roman" w:hAnsi="Times New Roman" w:cs="Times New Roman"/>
          <w:color w:val="000000"/>
          <w:sz w:val="24"/>
          <w:szCs w:val="24"/>
          <w:lang w:eastAsia="ru-RU" w:bidi="ru-RU"/>
        </w:rPr>
        <w:t>по одному экземпляру для каждой из Сторон. В случае разночтения приоритет имеет экземпляр Договора на русском языке.</w:t>
      </w:r>
    </w:p>
    <w:p w14:paraId="5EC92606" w14:textId="77777777" w:rsidR="00995366" w:rsidRDefault="00995366" w:rsidP="00241546">
      <w:pPr>
        <w:widowControl w:val="0"/>
        <w:tabs>
          <w:tab w:val="left" w:pos="993"/>
        </w:tabs>
        <w:spacing w:after="0" w:line="240" w:lineRule="auto"/>
        <w:ind w:left="567" w:right="-143"/>
        <w:jc w:val="both"/>
        <w:rPr>
          <w:rFonts w:ascii="Times New Roman" w:eastAsia="Times New Roman" w:hAnsi="Times New Roman" w:cs="Times New Roman"/>
          <w:color w:val="000000"/>
          <w:sz w:val="24"/>
          <w:szCs w:val="24"/>
          <w:lang w:eastAsia="ru-RU" w:bidi="ru-RU"/>
        </w:rPr>
      </w:pPr>
    </w:p>
    <w:p w14:paraId="30FC171A" w14:textId="77777777" w:rsidR="00A008DD" w:rsidRPr="005E04BA" w:rsidRDefault="0022480D" w:rsidP="00241546">
      <w:pPr>
        <w:widowControl w:val="0"/>
        <w:numPr>
          <w:ilvl w:val="0"/>
          <w:numId w:val="20"/>
        </w:numPr>
        <w:tabs>
          <w:tab w:val="left" w:pos="1592"/>
        </w:tabs>
        <w:spacing w:after="0" w:line="240" w:lineRule="auto"/>
        <w:ind w:left="2127" w:right="-143" w:firstLine="547"/>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Реквизиты и подписи Сторон </w:t>
      </w:r>
    </w:p>
    <w:tbl>
      <w:tblPr>
        <w:tblStyle w:val="aff"/>
        <w:tblW w:w="9072" w:type="dxa"/>
        <w:tblInd w:w="108" w:type="dxa"/>
        <w:tblLook w:val="04A0" w:firstRow="1" w:lastRow="0" w:firstColumn="1" w:lastColumn="0" w:noHBand="0" w:noVBand="1"/>
      </w:tblPr>
      <w:tblGrid>
        <w:gridCol w:w="4536"/>
        <w:gridCol w:w="284"/>
        <w:gridCol w:w="4252"/>
      </w:tblGrid>
      <w:tr w:rsidR="00A0707E" w:rsidRPr="005E04BA" w14:paraId="6F51DE02" w14:textId="77777777" w:rsidTr="007310A1">
        <w:tc>
          <w:tcPr>
            <w:tcW w:w="4536" w:type="dxa"/>
          </w:tcPr>
          <w:p w14:paraId="520F1CC2" w14:textId="23F08191" w:rsidR="00A0707E" w:rsidRPr="005E04BA" w:rsidRDefault="00B15EEC" w:rsidP="00241546">
            <w:pPr>
              <w:pStyle w:val="27"/>
              <w:shd w:val="clear" w:color="auto" w:fill="auto"/>
              <w:tabs>
                <w:tab w:val="left" w:pos="1592"/>
              </w:tabs>
              <w:spacing w:line="240" w:lineRule="auto"/>
              <w:ind w:right="20" w:firstLine="0"/>
              <w:jc w:val="left"/>
              <w:rPr>
                <w:b w:val="0"/>
                <w:sz w:val="24"/>
                <w:szCs w:val="24"/>
              </w:rPr>
            </w:pPr>
            <w:r>
              <w:rPr>
                <w:b w:val="0"/>
                <w:sz w:val="24"/>
                <w:szCs w:val="24"/>
              </w:rPr>
              <w:t>Банк</w:t>
            </w:r>
            <w:r w:rsidR="00A0707E" w:rsidRPr="005E04BA">
              <w:rPr>
                <w:b w:val="0"/>
                <w:sz w:val="24"/>
                <w:szCs w:val="24"/>
              </w:rPr>
              <w:t xml:space="preserve">: АО </w:t>
            </w:r>
            <w:r w:rsidR="007F63BC">
              <w:rPr>
                <w:b w:val="0"/>
                <w:sz w:val="24"/>
                <w:szCs w:val="24"/>
              </w:rPr>
              <w:t>"</w:t>
            </w:r>
            <w:proofErr w:type="spellStart"/>
            <w:r w:rsidR="007F63BC" w:rsidRPr="007F63BC">
              <w:rPr>
                <w:b w:val="0"/>
                <w:sz w:val="24"/>
                <w:szCs w:val="24"/>
              </w:rPr>
              <w:t>Жилстройсбербанк</w:t>
            </w:r>
            <w:proofErr w:type="spellEnd"/>
            <w:r w:rsidR="007F63BC" w:rsidRPr="007F63BC">
              <w:rPr>
                <w:b w:val="0"/>
                <w:sz w:val="24"/>
                <w:szCs w:val="24"/>
              </w:rPr>
              <w:t xml:space="preserve"> </w:t>
            </w:r>
            <w:r w:rsidR="006F619F">
              <w:rPr>
                <w:b w:val="0"/>
                <w:sz w:val="24"/>
                <w:szCs w:val="24"/>
              </w:rPr>
              <w:t>"</w:t>
            </w:r>
            <w:proofErr w:type="spellStart"/>
            <w:r w:rsidR="006F619F">
              <w:rPr>
                <w:b w:val="0"/>
                <w:sz w:val="24"/>
                <w:szCs w:val="24"/>
              </w:rPr>
              <w:t>Отбасы</w:t>
            </w:r>
            <w:proofErr w:type="spellEnd"/>
            <w:r w:rsidR="006F619F">
              <w:rPr>
                <w:b w:val="0"/>
                <w:sz w:val="24"/>
                <w:szCs w:val="24"/>
              </w:rPr>
              <w:t xml:space="preserve"> банк</w:t>
            </w:r>
            <w:r w:rsidR="007F63BC">
              <w:rPr>
                <w:b w:val="0"/>
                <w:sz w:val="24"/>
                <w:szCs w:val="24"/>
              </w:rPr>
              <w:t>"</w:t>
            </w:r>
          </w:p>
          <w:p w14:paraId="28CF0FED" w14:textId="0E254B0D" w:rsidR="00A0707E" w:rsidRPr="005E04BA" w:rsidRDefault="00A0707E" w:rsidP="00241546">
            <w:pPr>
              <w:pStyle w:val="27"/>
              <w:shd w:val="clear" w:color="auto" w:fill="auto"/>
              <w:tabs>
                <w:tab w:val="left" w:pos="1592"/>
              </w:tabs>
              <w:spacing w:line="240" w:lineRule="auto"/>
              <w:ind w:right="20" w:firstLine="0"/>
              <w:jc w:val="left"/>
              <w:rPr>
                <w:b w:val="0"/>
                <w:sz w:val="24"/>
                <w:szCs w:val="24"/>
              </w:rPr>
            </w:pPr>
            <w:r w:rsidRPr="005E04BA">
              <w:rPr>
                <w:b w:val="0"/>
                <w:sz w:val="24"/>
                <w:szCs w:val="24"/>
              </w:rPr>
              <w:t xml:space="preserve">Место нахождения </w:t>
            </w:r>
            <w:r w:rsidR="00B15EEC">
              <w:rPr>
                <w:b w:val="0"/>
                <w:sz w:val="24"/>
                <w:szCs w:val="24"/>
              </w:rPr>
              <w:t>Банка</w:t>
            </w:r>
            <w:r w:rsidRPr="005E04BA">
              <w:rPr>
                <w:b w:val="0"/>
                <w:sz w:val="24"/>
                <w:szCs w:val="24"/>
              </w:rPr>
              <w:t>:</w:t>
            </w:r>
          </w:p>
          <w:p w14:paraId="2AA2BB95" w14:textId="77777777" w:rsidR="00A0707E" w:rsidRPr="005E04BA" w:rsidRDefault="00A0707E" w:rsidP="00241546">
            <w:pPr>
              <w:pStyle w:val="27"/>
              <w:shd w:val="clear" w:color="auto" w:fill="auto"/>
              <w:tabs>
                <w:tab w:val="left" w:pos="1592"/>
              </w:tabs>
              <w:spacing w:line="240" w:lineRule="auto"/>
              <w:ind w:right="20" w:firstLine="0"/>
              <w:jc w:val="left"/>
              <w:rPr>
                <w:b w:val="0"/>
                <w:sz w:val="24"/>
                <w:szCs w:val="24"/>
              </w:rPr>
            </w:pPr>
            <w:r w:rsidRPr="005E04BA">
              <w:rPr>
                <w:b w:val="0"/>
                <w:sz w:val="24"/>
                <w:szCs w:val="24"/>
              </w:rPr>
              <w:t>____________________________</w:t>
            </w:r>
          </w:p>
          <w:p w14:paraId="40031DB8" w14:textId="77777777" w:rsidR="00A0707E" w:rsidRPr="005E04BA" w:rsidRDefault="00A0707E" w:rsidP="00241546">
            <w:pPr>
              <w:pStyle w:val="27"/>
              <w:shd w:val="clear" w:color="auto" w:fill="auto"/>
              <w:tabs>
                <w:tab w:val="left" w:pos="1592"/>
              </w:tabs>
              <w:spacing w:line="240" w:lineRule="auto"/>
              <w:ind w:right="20" w:firstLine="0"/>
              <w:jc w:val="left"/>
              <w:rPr>
                <w:b w:val="0"/>
                <w:sz w:val="24"/>
                <w:szCs w:val="24"/>
              </w:rPr>
            </w:pPr>
            <w:r w:rsidRPr="005E04BA">
              <w:rPr>
                <w:b w:val="0"/>
                <w:sz w:val="24"/>
                <w:szCs w:val="24"/>
              </w:rPr>
              <w:t>Телефоны, факс</w:t>
            </w:r>
          </w:p>
        </w:tc>
        <w:tc>
          <w:tcPr>
            <w:tcW w:w="284" w:type="dxa"/>
          </w:tcPr>
          <w:p w14:paraId="5297E679" w14:textId="77777777" w:rsidR="00A0707E" w:rsidRPr="005E04BA" w:rsidRDefault="00A0707E" w:rsidP="00241546">
            <w:pPr>
              <w:pStyle w:val="27"/>
              <w:shd w:val="clear" w:color="auto" w:fill="auto"/>
              <w:tabs>
                <w:tab w:val="left" w:pos="1592"/>
              </w:tabs>
              <w:spacing w:line="240" w:lineRule="auto"/>
              <w:ind w:right="20" w:firstLine="0"/>
              <w:jc w:val="left"/>
              <w:rPr>
                <w:b w:val="0"/>
                <w:sz w:val="24"/>
                <w:szCs w:val="24"/>
              </w:rPr>
            </w:pPr>
          </w:p>
        </w:tc>
        <w:tc>
          <w:tcPr>
            <w:tcW w:w="4252" w:type="dxa"/>
          </w:tcPr>
          <w:p w14:paraId="28718680" w14:textId="77777777" w:rsidR="00A0707E" w:rsidRPr="005E04BA" w:rsidRDefault="00A0707E" w:rsidP="00241546">
            <w:pPr>
              <w:pStyle w:val="27"/>
              <w:shd w:val="clear" w:color="auto" w:fill="auto"/>
              <w:tabs>
                <w:tab w:val="left" w:pos="1592"/>
              </w:tabs>
              <w:spacing w:line="240" w:lineRule="auto"/>
              <w:ind w:right="20" w:firstLine="0"/>
              <w:jc w:val="left"/>
              <w:rPr>
                <w:b w:val="0"/>
                <w:sz w:val="24"/>
                <w:szCs w:val="24"/>
              </w:rPr>
            </w:pPr>
            <w:r w:rsidRPr="005E04BA">
              <w:rPr>
                <w:b w:val="0"/>
                <w:sz w:val="24"/>
                <w:szCs w:val="24"/>
              </w:rPr>
              <w:t>Директор: ______________</w:t>
            </w:r>
          </w:p>
          <w:p w14:paraId="2641AE79" w14:textId="77777777" w:rsidR="00A0707E" w:rsidRPr="005E04BA" w:rsidRDefault="00A0707E" w:rsidP="00241546">
            <w:pPr>
              <w:pStyle w:val="27"/>
              <w:shd w:val="clear" w:color="auto" w:fill="auto"/>
              <w:tabs>
                <w:tab w:val="left" w:pos="1592"/>
              </w:tabs>
              <w:spacing w:line="240" w:lineRule="auto"/>
              <w:ind w:right="20" w:firstLine="0"/>
              <w:jc w:val="left"/>
              <w:rPr>
                <w:b w:val="0"/>
                <w:sz w:val="24"/>
                <w:szCs w:val="24"/>
              </w:rPr>
            </w:pPr>
            <w:r w:rsidRPr="005E04BA">
              <w:rPr>
                <w:b w:val="0"/>
                <w:sz w:val="24"/>
                <w:szCs w:val="24"/>
              </w:rPr>
              <w:t>Место</w:t>
            </w:r>
            <w:r w:rsidRPr="005E04BA">
              <w:rPr>
                <w:b w:val="0"/>
                <w:sz w:val="24"/>
                <w:szCs w:val="24"/>
              </w:rPr>
              <w:tab/>
              <w:t>жительства:</w:t>
            </w:r>
          </w:p>
          <w:p w14:paraId="40CF26DB" w14:textId="77777777" w:rsidR="00A0707E" w:rsidRPr="005E04BA" w:rsidRDefault="00A0707E" w:rsidP="00241546">
            <w:pPr>
              <w:pStyle w:val="27"/>
              <w:shd w:val="clear" w:color="auto" w:fill="auto"/>
              <w:tabs>
                <w:tab w:val="left" w:pos="1592"/>
              </w:tabs>
              <w:spacing w:line="240" w:lineRule="auto"/>
              <w:ind w:right="20" w:firstLine="0"/>
              <w:jc w:val="left"/>
              <w:rPr>
                <w:b w:val="0"/>
                <w:sz w:val="24"/>
                <w:szCs w:val="24"/>
              </w:rPr>
            </w:pPr>
            <w:r w:rsidRPr="005E04BA">
              <w:rPr>
                <w:b w:val="0"/>
                <w:sz w:val="24"/>
                <w:szCs w:val="24"/>
              </w:rPr>
              <w:t>___________________</w:t>
            </w:r>
          </w:p>
          <w:p w14:paraId="661283A9" w14:textId="77777777" w:rsidR="00A0707E" w:rsidRPr="005E04BA" w:rsidRDefault="00A0707E" w:rsidP="00241546">
            <w:pPr>
              <w:pStyle w:val="27"/>
              <w:shd w:val="clear" w:color="auto" w:fill="auto"/>
              <w:tabs>
                <w:tab w:val="left" w:pos="1592"/>
              </w:tabs>
              <w:spacing w:line="240" w:lineRule="auto"/>
              <w:ind w:right="20" w:firstLine="0"/>
              <w:jc w:val="left"/>
              <w:rPr>
                <w:b w:val="0"/>
                <w:sz w:val="24"/>
                <w:szCs w:val="24"/>
              </w:rPr>
            </w:pPr>
            <w:r w:rsidRPr="005E04BA">
              <w:rPr>
                <w:b w:val="0"/>
                <w:sz w:val="24"/>
                <w:szCs w:val="24"/>
              </w:rPr>
              <w:t>Телефон, мобильный телефон, электронная почта</w:t>
            </w:r>
          </w:p>
        </w:tc>
      </w:tr>
    </w:tbl>
    <w:p w14:paraId="32BED6FB" w14:textId="77777777" w:rsidR="00C1706B" w:rsidRPr="005E04BA" w:rsidRDefault="00C1706B" w:rsidP="00241546">
      <w:pPr>
        <w:widowControl w:val="0"/>
        <w:spacing w:after="0" w:line="240" w:lineRule="auto"/>
        <w:ind w:right="-143" w:firstLine="567"/>
        <w:jc w:val="both"/>
        <w:rPr>
          <w:rFonts w:ascii="Times New Roman" w:eastAsia="Times New Roman" w:hAnsi="Times New Roman" w:cs="Times New Roman"/>
          <w:color w:val="000000"/>
          <w:sz w:val="24"/>
          <w:szCs w:val="24"/>
          <w:lang w:eastAsia="ru-RU" w:bidi="ru-RU"/>
        </w:rPr>
      </w:pPr>
    </w:p>
    <w:p w14:paraId="5E4A3685" w14:textId="77777777" w:rsidR="00F6329B" w:rsidRPr="005E04BA" w:rsidRDefault="00F6329B" w:rsidP="00241546">
      <w:pPr>
        <w:widowControl w:val="0"/>
        <w:spacing w:after="0" w:line="240" w:lineRule="auto"/>
        <w:ind w:left="5900" w:right="-143"/>
        <w:jc w:val="right"/>
        <w:rPr>
          <w:rFonts w:ascii="Times New Roman" w:eastAsia="Times New Roman" w:hAnsi="Times New Roman" w:cs="Times New Roman"/>
          <w:color w:val="000000"/>
          <w:sz w:val="24"/>
          <w:szCs w:val="24"/>
          <w:lang w:eastAsia="ru-RU" w:bidi="ru-RU"/>
        </w:rPr>
      </w:pPr>
    </w:p>
    <w:p w14:paraId="1DE418EC" w14:textId="77777777" w:rsidR="0022480D" w:rsidRPr="005E04BA" w:rsidRDefault="0022480D" w:rsidP="00241546">
      <w:pPr>
        <w:widowControl w:val="0"/>
        <w:spacing w:after="0" w:line="240" w:lineRule="auto"/>
        <w:ind w:left="5900" w:right="-143"/>
        <w:jc w:val="right"/>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Приложение к </w:t>
      </w:r>
      <w:r w:rsidR="00C1706B" w:rsidRPr="005E04BA">
        <w:rPr>
          <w:rFonts w:ascii="Times New Roman" w:eastAsia="Times New Roman" w:hAnsi="Times New Roman" w:cs="Times New Roman"/>
          <w:color w:val="000000"/>
          <w:sz w:val="24"/>
          <w:szCs w:val="24"/>
          <w:lang w:eastAsia="ru-RU" w:bidi="ru-RU"/>
        </w:rPr>
        <w:t>типовому Договору с независимым директором</w:t>
      </w:r>
    </w:p>
    <w:p w14:paraId="529CE35C" w14:textId="0BEFA2DE" w:rsidR="0022480D" w:rsidRPr="005E04BA" w:rsidRDefault="006214FA" w:rsidP="00241546">
      <w:pPr>
        <w:widowControl w:val="0"/>
        <w:tabs>
          <w:tab w:val="center" w:leader="underscore" w:pos="6601"/>
          <w:tab w:val="right" w:leader="underscore" w:pos="8175"/>
          <w:tab w:val="left" w:leader="underscore" w:pos="9010"/>
        </w:tabs>
        <w:spacing w:after="0" w:line="240" w:lineRule="auto"/>
        <w:ind w:left="5660" w:right="-143"/>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22480D" w:rsidRPr="005E04BA">
        <w:rPr>
          <w:rFonts w:ascii="Times New Roman" w:eastAsia="Times New Roman" w:hAnsi="Times New Roman" w:cs="Times New Roman"/>
          <w:color w:val="000000"/>
          <w:sz w:val="24"/>
          <w:szCs w:val="24"/>
          <w:lang w:eastAsia="ru-RU" w:bidi="ru-RU"/>
        </w:rPr>
        <w:t xml:space="preserve">от </w:t>
      </w:r>
      <w:r w:rsidR="007F63BC">
        <w:rPr>
          <w:rFonts w:ascii="Times New Roman" w:eastAsia="Times New Roman" w:hAnsi="Times New Roman" w:cs="Times New Roman"/>
          <w:color w:val="000000"/>
          <w:sz w:val="24"/>
          <w:szCs w:val="24"/>
          <w:lang w:eastAsia="ru-RU" w:bidi="ru-RU"/>
        </w:rPr>
        <w:t>"</w:t>
      </w:r>
      <w:r w:rsidR="0022480D" w:rsidRPr="005E04BA">
        <w:rPr>
          <w:rFonts w:ascii="Times New Roman" w:eastAsia="Times New Roman" w:hAnsi="Times New Roman" w:cs="Times New Roman"/>
          <w:color w:val="000000"/>
          <w:sz w:val="24"/>
          <w:szCs w:val="24"/>
          <w:lang w:eastAsia="ru-RU" w:bidi="ru-RU"/>
        </w:rPr>
        <w:tab/>
      </w:r>
      <w:r w:rsidR="007F63BC">
        <w:rPr>
          <w:rFonts w:ascii="Times New Roman" w:eastAsia="Times New Roman" w:hAnsi="Times New Roman" w:cs="Times New Roman"/>
          <w:color w:val="000000"/>
          <w:sz w:val="24"/>
          <w:szCs w:val="24"/>
          <w:lang w:eastAsia="ru-RU" w:bidi="ru-RU"/>
        </w:rPr>
        <w:t>"</w:t>
      </w:r>
      <w:r w:rsidR="0022480D" w:rsidRPr="005E04BA">
        <w:rPr>
          <w:rFonts w:ascii="Times New Roman" w:eastAsia="Times New Roman" w:hAnsi="Times New Roman" w:cs="Times New Roman"/>
          <w:color w:val="000000"/>
          <w:sz w:val="24"/>
          <w:szCs w:val="24"/>
          <w:lang w:eastAsia="ru-RU" w:bidi="ru-RU"/>
        </w:rPr>
        <w:tab/>
      </w:r>
      <w:r w:rsidRPr="005E04BA">
        <w:rPr>
          <w:rFonts w:ascii="Times New Roman" w:eastAsia="Times New Roman" w:hAnsi="Times New Roman" w:cs="Times New Roman"/>
          <w:color w:val="000000"/>
          <w:sz w:val="24"/>
          <w:szCs w:val="24"/>
          <w:lang w:eastAsia="ru-RU" w:bidi="ru-RU"/>
        </w:rPr>
        <w:t xml:space="preserve">   </w:t>
      </w:r>
      <w:r w:rsidR="0022480D" w:rsidRPr="005E04BA">
        <w:rPr>
          <w:rFonts w:ascii="Times New Roman" w:eastAsia="Times New Roman" w:hAnsi="Times New Roman" w:cs="Times New Roman"/>
          <w:color w:val="000000"/>
          <w:sz w:val="24"/>
          <w:szCs w:val="24"/>
          <w:lang w:eastAsia="ru-RU" w:bidi="ru-RU"/>
        </w:rPr>
        <w:t>№</w:t>
      </w:r>
      <w:r w:rsidR="0022480D" w:rsidRPr="005E04BA">
        <w:rPr>
          <w:rFonts w:ascii="Times New Roman" w:eastAsia="Times New Roman" w:hAnsi="Times New Roman" w:cs="Times New Roman"/>
          <w:color w:val="000000"/>
          <w:sz w:val="24"/>
          <w:szCs w:val="24"/>
          <w:lang w:eastAsia="ru-RU" w:bidi="ru-RU"/>
        </w:rPr>
        <w:tab/>
      </w:r>
    </w:p>
    <w:p w14:paraId="67CB2127" w14:textId="167BA8D2" w:rsidR="0022480D" w:rsidRPr="005E04BA" w:rsidRDefault="0022480D" w:rsidP="00241546">
      <w:pPr>
        <w:widowControl w:val="0"/>
        <w:spacing w:after="0" w:line="240" w:lineRule="auto"/>
        <w:ind w:left="60" w:right="-143"/>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lastRenderedPageBreak/>
        <w:t>Копии документов</w:t>
      </w:r>
      <w:r w:rsidR="00995366" w:rsidRPr="005E04BA">
        <w:rPr>
          <w:rFonts w:ascii="Times New Roman" w:eastAsia="Times New Roman" w:hAnsi="Times New Roman" w:cs="Times New Roman"/>
          <w:color w:val="000000"/>
          <w:sz w:val="24"/>
          <w:szCs w:val="24"/>
          <w:lang w:eastAsia="ru-RU" w:bidi="ru-RU"/>
        </w:rPr>
        <w:t xml:space="preserve"> Банка</w:t>
      </w:r>
      <w:r w:rsidRPr="005E04BA">
        <w:rPr>
          <w:rFonts w:ascii="Times New Roman" w:eastAsia="Times New Roman" w:hAnsi="Times New Roman" w:cs="Times New Roman"/>
          <w:color w:val="000000"/>
          <w:sz w:val="24"/>
          <w:szCs w:val="24"/>
          <w:lang w:eastAsia="ru-RU" w:bidi="ru-RU"/>
        </w:rPr>
        <w:t>, предоставленные Директору:</w:t>
      </w:r>
    </w:p>
    <w:p w14:paraId="76C3C21C" w14:textId="4CBEA6B4" w:rsidR="0022480D" w:rsidRPr="005E04BA" w:rsidRDefault="00995366" w:rsidP="00241546">
      <w:pPr>
        <w:widowControl w:val="0"/>
        <w:numPr>
          <w:ilvl w:val="0"/>
          <w:numId w:val="25"/>
        </w:numPr>
        <w:tabs>
          <w:tab w:val="left" w:pos="426"/>
          <w:tab w:val="left" w:pos="993"/>
        </w:tabs>
        <w:spacing w:after="0" w:line="240" w:lineRule="auto"/>
        <w:ind w:left="60" w:right="-143" w:firstLine="507"/>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у</w:t>
      </w:r>
      <w:r w:rsidR="0022480D" w:rsidRPr="005E04BA">
        <w:rPr>
          <w:rFonts w:ascii="Times New Roman" w:eastAsia="Times New Roman" w:hAnsi="Times New Roman" w:cs="Times New Roman"/>
          <w:color w:val="000000"/>
          <w:sz w:val="24"/>
          <w:szCs w:val="24"/>
          <w:lang w:eastAsia="ru-RU" w:bidi="ru-RU"/>
        </w:rPr>
        <w:t>став</w:t>
      </w:r>
      <w:r w:rsidRPr="005E04BA">
        <w:rPr>
          <w:rFonts w:ascii="Times New Roman" w:eastAsia="Times New Roman" w:hAnsi="Times New Roman" w:cs="Times New Roman"/>
          <w:color w:val="000000"/>
          <w:sz w:val="24"/>
          <w:szCs w:val="24"/>
          <w:lang w:eastAsia="ru-RU" w:bidi="ru-RU"/>
        </w:rPr>
        <w:t xml:space="preserve"> Банка</w:t>
      </w:r>
      <w:r w:rsidR="0022480D" w:rsidRPr="005E04BA">
        <w:rPr>
          <w:rFonts w:ascii="Times New Roman" w:eastAsia="Times New Roman" w:hAnsi="Times New Roman" w:cs="Times New Roman"/>
          <w:color w:val="000000"/>
          <w:sz w:val="24"/>
          <w:szCs w:val="24"/>
          <w:lang w:eastAsia="ru-RU" w:bidi="ru-RU"/>
        </w:rPr>
        <w:t>;</w:t>
      </w:r>
    </w:p>
    <w:p w14:paraId="4EFAB06B" w14:textId="4EFC4F0A" w:rsidR="006214FA" w:rsidRPr="005E04BA" w:rsidRDefault="006214FA" w:rsidP="00241546">
      <w:pPr>
        <w:pStyle w:val="aa"/>
        <w:widowControl w:val="0"/>
        <w:numPr>
          <w:ilvl w:val="0"/>
          <w:numId w:val="25"/>
        </w:numPr>
        <w:tabs>
          <w:tab w:val="left" w:pos="993"/>
        </w:tabs>
        <w:ind w:left="0" w:right="-143" w:firstLine="567"/>
        <w:rPr>
          <w:color w:val="000000"/>
          <w:lang w:bidi="ru-RU"/>
        </w:rPr>
      </w:pPr>
      <w:r w:rsidRPr="005E04BA">
        <w:rPr>
          <w:color w:val="000000"/>
          <w:lang w:bidi="ru-RU"/>
        </w:rPr>
        <w:t xml:space="preserve">стратегия </w:t>
      </w:r>
      <w:r w:rsidR="00995366" w:rsidRPr="005E04BA">
        <w:rPr>
          <w:color w:val="000000"/>
          <w:lang w:bidi="ru-RU"/>
        </w:rPr>
        <w:t>Банк</w:t>
      </w:r>
      <w:r w:rsidRPr="005E04BA">
        <w:rPr>
          <w:color w:val="000000"/>
          <w:lang w:bidi="ru-RU"/>
        </w:rPr>
        <w:t>а;</w:t>
      </w:r>
    </w:p>
    <w:p w14:paraId="024EE9A4" w14:textId="77777777" w:rsidR="006214FA" w:rsidRPr="005E04BA" w:rsidRDefault="006214FA" w:rsidP="00241546">
      <w:pPr>
        <w:pStyle w:val="aa"/>
        <w:widowControl w:val="0"/>
        <w:numPr>
          <w:ilvl w:val="0"/>
          <w:numId w:val="25"/>
        </w:numPr>
        <w:tabs>
          <w:tab w:val="left" w:pos="993"/>
        </w:tabs>
        <w:ind w:left="0" w:right="-143" w:firstLine="567"/>
        <w:rPr>
          <w:color w:val="000000"/>
          <w:lang w:bidi="ru-RU"/>
        </w:rPr>
      </w:pPr>
      <w:r w:rsidRPr="005E04BA">
        <w:rPr>
          <w:color w:val="000000"/>
          <w:lang w:bidi="ru-RU"/>
        </w:rPr>
        <w:t>…….</w:t>
      </w:r>
    </w:p>
    <w:p w14:paraId="2865FA38" w14:textId="77777777" w:rsidR="00F6329B" w:rsidRPr="005E04BA" w:rsidRDefault="00F6329B" w:rsidP="00241546">
      <w:pPr>
        <w:widowControl w:val="0"/>
        <w:spacing w:after="0" w:line="240" w:lineRule="auto"/>
        <w:ind w:right="-143" w:firstLine="567"/>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ab/>
      </w:r>
    </w:p>
    <w:p w14:paraId="6B3CEE51" w14:textId="77777777" w:rsidR="00F6329B" w:rsidRPr="005E04BA" w:rsidRDefault="00F6329B" w:rsidP="00241546">
      <w:pPr>
        <w:widowControl w:val="0"/>
        <w:spacing w:after="0" w:line="240" w:lineRule="auto"/>
        <w:ind w:left="60" w:right="-143"/>
        <w:rPr>
          <w:rFonts w:ascii="Times New Roman" w:eastAsia="Times New Roman" w:hAnsi="Times New Roman" w:cs="Times New Roman"/>
          <w:b/>
          <w:color w:val="000000"/>
          <w:sz w:val="24"/>
          <w:szCs w:val="24"/>
          <w:lang w:eastAsia="ru-RU" w:bidi="ru-RU"/>
        </w:rPr>
      </w:pPr>
      <w:r w:rsidRPr="005E04BA">
        <w:rPr>
          <w:rFonts w:ascii="Times New Roman" w:eastAsia="Times New Roman" w:hAnsi="Times New Roman" w:cs="Times New Roman"/>
          <w:b/>
          <w:color w:val="000000"/>
          <w:sz w:val="24"/>
          <w:szCs w:val="24"/>
          <w:lang w:eastAsia="ru-RU" w:bidi="ru-RU"/>
        </w:rPr>
        <w:t xml:space="preserve">          Передал                                                                                Принял</w:t>
      </w:r>
    </w:p>
    <w:p w14:paraId="1B8F7E35" w14:textId="77777777" w:rsidR="00F6329B" w:rsidRPr="005E04BA" w:rsidRDefault="00F6329B"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lang w:eastAsia="ru-RU" w:bidi="ru-RU"/>
        </w:rPr>
        <w:t xml:space="preserve">(дата, должность, ФИО, </w:t>
      </w:r>
      <w:proofErr w:type="gramStart"/>
      <w:r w:rsidRPr="005E04BA">
        <w:rPr>
          <w:rFonts w:ascii="Times New Roman" w:eastAsia="Times New Roman" w:hAnsi="Times New Roman" w:cs="Times New Roman"/>
          <w:i/>
          <w:color w:val="000000"/>
          <w:sz w:val="24"/>
          <w:szCs w:val="24"/>
          <w:lang w:eastAsia="ru-RU" w:bidi="ru-RU"/>
        </w:rPr>
        <w:t>подпись)</w:t>
      </w:r>
      <w:r w:rsidRPr="005E04BA">
        <w:rPr>
          <w:rFonts w:ascii="Times New Roman" w:eastAsia="Times New Roman" w:hAnsi="Times New Roman" w:cs="Times New Roman"/>
          <w:i/>
          <w:color w:val="000000"/>
          <w:sz w:val="24"/>
          <w:szCs w:val="24"/>
          <w:lang w:eastAsia="ru-RU" w:bidi="ru-RU"/>
        </w:rPr>
        <w:tab/>
      </w:r>
      <w:proofErr w:type="gramEnd"/>
      <w:r w:rsidRPr="005E04BA">
        <w:rPr>
          <w:rFonts w:ascii="Times New Roman" w:eastAsia="Times New Roman" w:hAnsi="Times New Roman" w:cs="Times New Roman"/>
          <w:i/>
          <w:color w:val="000000"/>
          <w:sz w:val="24"/>
          <w:szCs w:val="24"/>
          <w:lang w:eastAsia="ru-RU" w:bidi="ru-RU"/>
        </w:rPr>
        <w:t xml:space="preserve">                    (дата, должность, ФИО, подпись)</w:t>
      </w:r>
    </w:p>
    <w:p w14:paraId="6AE97691"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1976852D"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72DFC36C"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0D58E94B"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26FA9AD2"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77122315"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0DD8D0B2"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51CAFE13" w14:textId="77777777" w:rsidR="00460191" w:rsidRPr="005E04BA" w:rsidRDefault="00460191"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73820EB1" w14:textId="77777777" w:rsidR="00460191" w:rsidRPr="005E04BA" w:rsidRDefault="00460191"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5F7A9CCD" w14:textId="77777777" w:rsidR="00460191" w:rsidRPr="005E04BA" w:rsidRDefault="00460191"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7DDE5217" w14:textId="77777777" w:rsidR="00460191" w:rsidRPr="005E04BA" w:rsidRDefault="00460191"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55003297"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03A1BCFA"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6EDB686F"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72424B34" w14:textId="77777777" w:rsidR="00D92998"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1E663EBE" w14:textId="77777777" w:rsidR="0099466F" w:rsidRPr="005E04BA" w:rsidRDefault="0099466F"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744C04D8"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2362D585" w14:textId="77777777" w:rsidR="00D92998" w:rsidRPr="005E04BA"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5548F3EC" w14:textId="77777777" w:rsidR="00D92998" w:rsidRDefault="00D92998"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35525FD3"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3432EB4F"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2079FE62"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0320B06D"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181CE944"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282D9ADE"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789AF3DD"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6B8A4E7B"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33F1C5C9"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5D3D88A9"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1CB090AA"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3CAA985C"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77A3C9A6" w14:textId="77777777" w:rsidR="004911CD"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617BE967" w14:textId="77777777" w:rsidR="004911CD" w:rsidRPr="005E04BA" w:rsidRDefault="004911CD" w:rsidP="00241546">
      <w:pPr>
        <w:widowControl w:val="0"/>
        <w:spacing w:after="0" w:line="240" w:lineRule="auto"/>
        <w:ind w:left="60" w:right="-143"/>
        <w:rPr>
          <w:rFonts w:ascii="Times New Roman" w:eastAsia="Times New Roman" w:hAnsi="Times New Roman" w:cs="Times New Roman"/>
          <w:i/>
          <w:color w:val="000000"/>
          <w:sz w:val="24"/>
          <w:szCs w:val="24"/>
          <w:lang w:eastAsia="ru-RU" w:bidi="ru-RU"/>
        </w:rPr>
      </w:pPr>
    </w:p>
    <w:p w14:paraId="5FA37E39" w14:textId="77777777" w:rsidR="001C7C50" w:rsidRDefault="001C7C50" w:rsidP="00241546">
      <w:pPr>
        <w:pStyle w:val="21"/>
        <w:ind w:firstLine="4962"/>
        <w:jc w:val="right"/>
        <w:rPr>
          <w:color w:val="auto"/>
          <w:sz w:val="24"/>
          <w:szCs w:val="24"/>
        </w:rPr>
      </w:pPr>
    </w:p>
    <w:p w14:paraId="06C89156" w14:textId="77777777" w:rsidR="001755A8" w:rsidRDefault="001755A8" w:rsidP="00241546">
      <w:pPr>
        <w:pStyle w:val="21"/>
        <w:ind w:firstLine="4962"/>
        <w:jc w:val="right"/>
        <w:rPr>
          <w:color w:val="auto"/>
          <w:sz w:val="24"/>
          <w:szCs w:val="24"/>
        </w:rPr>
      </w:pPr>
    </w:p>
    <w:p w14:paraId="577C436B" w14:textId="77777777" w:rsidR="001755A8" w:rsidRDefault="001755A8" w:rsidP="00241546">
      <w:pPr>
        <w:pStyle w:val="21"/>
        <w:ind w:firstLine="4962"/>
        <w:jc w:val="right"/>
        <w:rPr>
          <w:color w:val="auto"/>
          <w:sz w:val="24"/>
          <w:szCs w:val="24"/>
        </w:rPr>
      </w:pPr>
    </w:p>
    <w:p w14:paraId="55333C08" w14:textId="77777777" w:rsidR="001755A8" w:rsidRDefault="001755A8" w:rsidP="00241546">
      <w:pPr>
        <w:pStyle w:val="21"/>
        <w:ind w:firstLine="4962"/>
        <w:jc w:val="right"/>
        <w:rPr>
          <w:color w:val="auto"/>
          <w:sz w:val="24"/>
          <w:szCs w:val="24"/>
        </w:rPr>
      </w:pPr>
    </w:p>
    <w:p w14:paraId="2992E8C8" w14:textId="77777777" w:rsidR="001755A8" w:rsidRDefault="001755A8" w:rsidP="00241546">
      <w:pPr>
        <w:pStyle w:val="21"/>
        <w:ind w:firstLine="4962"/>
        <w:jc w:val="right"/>
        <w:rPr>
          <w:color w:val="auto"/>
          <w:sz w:val="24"/>
          <w:szCs w:val="24"/>
        </w:rPr>
      </w:pPr>
    </w:p>
    <w:p w14:paraId="03F90D63" w14:textId="77777777" w:rsidR="001755A8" w:rsidRDefault="001755A8" w:rsidP="00241546">
      <w:pPr>
        <w:pStyle w:val="21"/>
        <w:ind w:firstLine="4962"/>
        <w:jc w:val="right"/>
        <w:rPr>
          <w:color w:val="auto"/>
          <w:sz w:val="24"/>
          <w:szCs w:val="24"/>
        </w:rPr>
      </w:pPr>
    </w:p>
    <w:p w14:paraId="04834272" w14:textId="77777777" w:rsidR="001755A8" w:rsidRDefault="001755A8" w:rsidP="00241546">
      <w:pPr>
        <w:pStyle w:val="21"/>
        <w:ind w:firstLine="4962"/>
        <w:jc w:val="right"/>
        <w:rPr>
          <w:color w:val="auto"/>
          <w:sz w:val="24"/>
          <w:szCs w:val="24"/>
        </w:rPr>
      </w:pPr>
    </w:p>
    <w:p w14:paraId="3A98BAB9" w14:textId="77777777" w:rsidR="001755A8" w:rsidRDefault="001755A8" w:rsidP="00241546">
      <w:pPr>
        <w:pStyle w:val="21"/>
        <w:ind w:firstLine="4962"/>
        <w:jc w:val="right"/>
        <w:rPr>
          <w:color w:val="auto"/>
          <w:sz w:val="24"/>
          <w:szCs w:val="24"/>
        </w:rPr>
      </w:pPr>
    </w:p>
    <w:p w14:paraId="1040249A" w14:textId="77777777" w:rsidR="001755A8" w:rsidRDefault="001755A8" w:rsidP="00241546">
      <w:pPr>
        <w:pStyle w:val="21"/>
        <w:ind w:firstLine="4962"/>
        <w:jc w:val="right"/>
        <w:rPr>
          <w:color w:val="auto"/>
          <w:sz w:val="24"/>
          <w:szCs w:val="24"/>
        </w:rPr>
      </w:pPr>
    </w:p>
    <w:p w14:paraId="4E80C178" w14:textId="77777777" w:rsidR="00453156" w:rsidRDefault="00453156" w:rsidP="00241546">
      <w:pPr>
        <w:pStyle w:val="21"/>
        <w:ind w:firstLine="4962"/>
        <w:jc w:val="right"/>
        <w:rPr>
          <w:color w:val="auto"/>
          <w:sz w:val="24"/>
          <w:szCs w:val="24"/>
        </w:rPr>
      </w:pPr>
    </w:p>
    <w:p w14:paraId="3C8B010B" w14:textId="77777777" w:rsidR="00453156" w:rsidRDefault="00453156" w:rsidP="00241546">
      <w:pPr>
        <w:pStyle w:val="21"/>
        <w:ind w:firstLine="4962"/>
        <w:jc w:val="right"/>
        <w:rPr>
          <w:color w:val="auto"/>
          <w:sz w:val="24"/>
          <w:szCs w:val="24"/>
        </w:rPr>
      </w:pPr>
    </w:p>
    <w:p w14:paraId="3BB3E4C7" w14:textId="77777777" w:rsidR="00453156" w:rsidRDefault="00453156" w:rsidP="00241546">
      <w:pPr>
        <w:pStyle w:val="21"/>
        <w:ind w:firstLine="4962"/>
        <w:jc w:val="right"/>
        <w:rPr>
          <w:color w:val="auto"/>
          <w:sz w:val="24"/>
          <w:szCs w:val="24"/>
        </w:rPr>
      </w:pPr>
    </w:p>
    <w:p w14:paraId="7F5C81B4" w14:textId="77777777" w:rsidR="00453156" w:rsidRDefault="00453156" w:rsidP="00241546">
      <w:pPr>
        <w:pStyle w:val="21"/>
        <w:ind w:firstLine="4962"/>
        <w:jc w:val="right"/>
        <w:rPr>
          <w:color w:val="auto"/>
          <w:sz w:val="24"/>
          <w:szCs w:val="24"/>
        </w:rPr>
      </w:pPr>
    </w:p>
    <w:p w14:paraId="4D640C15" w14:textId="06663633" w:rsidR="000B5E1F" w:rsidRPr="001E58B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1</w:t>
      </w:r>
      <w:r w:rsidRPr="001E58B8">
        <w:rPr>
          <w:rFonts w:ascii="Times New Roman" w:eastAsia="Times New Roman" w:hAnsi="Times New Roman"/>
          <w:sz w:val="24"/>
          <w:szCs w:val="24"/>
          <w:lang w:eastAsia="ru-RU"/>
        </w:rPr>
        <w:t>2</w:t>
      </w:r>
    </w:p>
    <w:p w14:paraId="1230674F" w14:textId="3D2C28B4" w:rsidR="000B5E1F" w:rsidRPr="001E58B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65F807D5" w14:textId="19374620" w:rsidR="000B5E1F" w:rsidRDefault="000B5E1F" w:rsidP="00241546">
      <w:pPr>
        <w:spacing w:after="0" w:line="240" w:lineRule="auto"/>
        <w:ind w:left="4678"/>
        <w:jc w:val="both"/>
        <w:rPr>
          <w:rFonts w:ascii="Times New Roman" w:hAnsi="Times New Roman"/>
          <w:sz w:val="24"/>
          <w:szCs w:val="24"/>
        </w:rPr>
      </w:pPr>
      <w:r w:rsidRPr="001E58B8">
        <w:rPr>
          <w:rFonts w:ascii="Times New Roman" w:hAnsi="Times New Roman"/>
          <w:sz w:val="24"/>
          <w:szCs w:val="24"/>
        </w:rPr>
        <w:t xml:space="preserve">акционерного общества «Жилищный строительный сберегательный банк </w:t>
      </w:r>
      <w:r w:rsidR="006F619F">
        <w:rPr>
          <w:rFonts w:ascii="Times New Roman" w:hAnsi="Times New Roman"/>
          <w:sz w:val="24"/>
          <w:szCs w:val="24"/>
        </w:rPr>
        <w:t>"</w:t>
      </w:r>
      <w:proofErr w:type="spellStart"/>
      <w:r w:rsidR="006F619F">
        <w:rPr>
          <w:rFonts w:ascii="Times New Roman" w:hAnsi="Times New Roman"/>
          <w:sz w:val="24"/>
          <w:szCs w:val="24"/>
        </w:rPr>
        <w:t>Отбасы</w:t>
      </w:r>
      <w:proofErr w:type="spellEnd"/>
      <w:r w:rsidR="006F619F">
        <w:rPr>
          <w:rFonts w:ascii="Times New Roman" w:hAnsi="Times New Roman"/>
          <w:sz w:val="24"/>
          <w:szCs w:val="24"/>
        </w:rPr>
        <w:t xml:space="preserve"> банк</w:t>
      </w:r>
      <w:r w:rsidRPr="001E58B8">
        <w:rPr>
          <w:rFonts w:ascii="Times New Roman" w:hAnsi="Times New Roman"/>
          <w:sz w:val="24"/>
          <w:szCs w:val="24"/>
        </w:rPr>
        <w:t>», утвержденное решением правления акционерного общества «Национальный управляющий холдинг «</w:t>
      </w:r>
      <w:proofErr w:type="spellStart"/>
      <w:r w:rsidRPr="001E58B8">
        <w:rPr>
          <w:rFonts w:ascii="Times New Roman" w:hAnsi="Times New Roman"/>
          <w:sz w:val="24"/>
          <w:szCs w:val="24"/>
        </w:rPr>
        <w:t>Байтерек</w:t>
      </w:r>
      <w:proofErr w:type="spellEnd"/>
      <w:r w:rsidRPr="001E58B8">
        <w:rPr>
          <w:rFonts w:ascii="Times New Roman" w:hAnsi="Times New Roman"/>
          <w:sz w:val="24"/>
          <w:szCs w:val="24"/>
        </w:rPr>
        <w:t>» от 28 ноября 2018 года (протокол № 53/18)</w:t>
      </w:r>
    </w:p>
    <w:p w14:paraId="28D4BA40"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p>
    <w:p w14:paraId="03F9E233" w14:textId="577DC15C" w:rsidR="00D92998" w:rsidRPr="005E04BA" w:rsidRDefault="00D92998" w:rsidP="00241546">
      <w:pPr>
        <w:spacing w:after="0" w:line="240" w:lineRule="auto"/>
        <w:rPr>
          <w:rFonts w:ascii="Times New Roman" w:eastAsia="Times New Roman" w:hAnsi="Times New Roman" w:cs="Times New Roman"/>
          <w:b/>
          <w:sz w:val="24"/>
          <w:szCs w:val="24"/>
          <w:lang w:eastAsia="ru-RU"/>
        </w:rPr>
      </w:pPr>
      <w:bookmarkStart w:id="33" w:name="Приложение12"/>
      <w:r w:rsidRPr="005E04BA">
        <w:rPr>
          <w:rFonts w:ascii="Times New Roman" w:eastAsia="Times New Roman" w:hAnsi="Times New Roman" w:cs="Times New Roman"/>
          <w:b/>
          <w:sz w:val="24"/>
          <w:szCs w:val="24"/>
          <w:lang w:eastAsia="ru-RU"/>
        </w:rPr>
        <w:t xml:space="preserve">Анкета для оценки работы </w:t>
      </w:r>
      <w:r w:rsidR="006F619F">
        <w:rPr>
          <w:rFonts w:ascii="Times New Roman" w:eastAsia="Times New Roman" w:hAnsi="Times New Roman" w:cs="Times New Roman"/>
          <w:b/>
          <w:sz w:val="24"/>
          <w:szCs w:val="24"/>
          <w:lang w:eastAsia="ru-RU"/>
        </w:rPr>
        <w:t>Совет</w:t>
      </w:r>
      <w:r w:rsidRPr="005E04BA">
        <w:rPr>
          <w:rFonts w:ascii="Times New Roman" w:eastAsia="Times New Roman" w:hAnsi="Times New Roman" w:cs="Times New Roman"/>
          <w:b/>
          <w:sz w:val="24"/>
          <w:szCs w:val="24"/>
          <w:lang w:eastAsia="ru-RU"/>
        </w:rPr>
        <w:t xml:space="preserve">а директоров </w:t>
      </w:r>
      <w:r w:rsidR="00995366" w:rsidRPr="005E04BA">
        <w:rPr>
          <w:rFonts w:ascii="Times New Roman" w:eastAsia="Times New Roman" w:hAnsi="Times New Roman" w:cs="Times New Roman"/>
          <w:b/>
          <w:sz w:val="24"/>
          <w:szCs w:val="24"/>
          <w:lang w:eastAsia="ru-RU"/>
        </w:rPr>
        <w:t>Банка</w:t>
      </w:r>
    </w:p>
    <w:bookmarkEnd w:id="33"/>
    <w:p w14:paraId="246773CE" w14:textId="77777777" w:rsidR="00D92998" w:rsidRPr="005E04BA" w:rsidRDefault="00D92998" w:rsidP="00241546">
      <w:pPr>
        <w:spacing w:after="0" w:line="240" w:lineRule="auto"/>
        <w:rPr>
          <w:rFonts w:ascii="Times New Roman" w:eastAsia="Times New Roman" w:hAnsi="Times New Roman" w:cs="Times New Roman"/>
          <w:sz w:val="24"/>
          <w:szCs w:val="24"/>
          <w:lang w:eastAsia="ru-RU"/>
        </w:rPr>
      </w:pPr>
    </w:p>
    <w:p w14:paraId="2FD25EEF" w14:textId="08E063C8" w:rsidR="00D92998" w:rsidRPr="005E04BA" w:rsidRDefault="00D92998" w:rsidP="00241546">
      <w:pPr>
        <w:spacing w:after="0" w:line="240" w:lineRule="auto"/>
        <w:rPr>
          <w:rFonts w:ascii="Times New Roman" w:eastAsia="Times New Roman" w:hAnsi="Times New Roman" w:cs="Times New Roman"/>
          <w:b/>
          <w:sz w:val="24"/>
          <w:szCs w:val="24"/>
          <w:lang w:eastAsia="ru-RU"/>
        </w:rPr>
      </w:pPr>
      <w:r w:rsidRPr="005E04BA">
        <w:rPr>
          <w:rFonts w:ascii="Times New Roman" w:eastAsia="Times New Roman" w:hAnsi="Times New Roman" w:cs="Times New Roman"/>
          <w:b/>
          <w:sz w:val="24"/>
          <w:szCs w:val="24"/>
          <w:lang w:eastAsia="ru-RU"/>
        </w:rPr>
        <w:t xml:space="preserve">1.Заполняется каждым из членов </w:t>
      </w:r>
      <w:r w:rsidR="006F619F">
        <w:rPr>
          <w:rFonts w:ascii="Times New Roman" w:eastAsia="Times New Roman" w:hAnsi="Times New Roman" w:cs="Times New Roman"/>
          <w:b/>
          <w:sz w:val="24"/>
          <w:szCs w:val="24"/>
          <w:lang w:eastAsia="ru-RU"/>
        </w:rPr>
        <w:t>Совет</w:t>
      </w:r>
      <w:r w:rsidRPr="005E04BA">
        <w:rPr>
          <w:rFonts w:ascii="Times New Roman" w:eastAsia="Times New Roman" w:hAnsi="Times New Roman" w:cs="Times New Roman"/>
          <w:b/>
          <w:sz w:val="24"/>
          <w:szCs w:val="24"/>
          <w:lang w:eastAsia="ru-RU"/>
        </w:rPr>
        <w:t>а директоров</w:t>
      </w:r>
    </w:p>
    <w:p w14:paraId="3490BA09"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r w:rsidRPr="005E04BA">
        <w:rPr>
          <w:rFonts w:ascii="Times New Roman" w:eastAsia="Times New Roman" w:hAnsi="Times New Roman" w:cs="Times New Roman"/>
          <w:b/>
          <w:sz w:val="24"/>
          <w:szCs w:val="24"/>
          <w:lang w:eastAsia="ru-RU"/>
        </w:rPr>
        <w:t>2.На шкале от 1 до 4 отметьте, какому баллу соответствует Ваше мнение о следующих вопросах:</w:t>
      </w:r>
    </w:p>
    <w:p w14:paraId="2F3DC27D" w14:textId="77777777" w:rsidR="00D92998" w:rsidRPr="005E04BA" w:rsidRDefault="00D92998" w:rsidP="00241546">
      <w:pPr>
        <w:spacing w:after="0" w:line="240" w:lineRule="auto"/>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1=требует улучшения</w:t>
      </w:r>
    </w:p>
    <w:p w14:paraId="6F5AF95E" w14:textId="77777777" w:rsidR="00D92998" w:rsidRPr="005E04BA" w:rsidRDefault="00D92998" w:rsidP="00241546">
      <w:pPr>
        <w:spacing w:after="0" w:line="240" w:lineRule="auto"/>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2=удовлетворительно</w:t>
      </w:r>
    </w:p>
    <w:p w14:paraId="101D81B0" w14:textId="77777777" w:rsidR="00D92998" w:rsidRPr="005E04BA" w:rsidRDefault="00D92998" w:rsidP="00241546">
      <w:pPr>
        <w:spacing w:after="0" w:line="240" w:lineRule="auto"/>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3=хорошо</w:t>
      </w:r>
    </w:p>
    <w:p w14:paraId="5704FE33" w14:textId="77777777" w:rsidR="00D92998" w:rsidRPr="005E04BA" w:rsidRDefault="00D92998" w:rsidP="00241546">
      <w:pPr>
        <w:spacing w:after="0" w:line="240" w:lineRule="auto"/>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4=отлично</w:t>
      </w:r>
    </w:p>
    <w:p w14:paraId="7598CC61"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r w:rsidRPr="005E04BA">
        <w:rPr>
          <w:rFonts w:ascii="Times New Roman" w:eastAsia="Times New Roman" w:hAnsi="Times New Roman" w:cs="Times New Roman"/>
          <w:b/>
          <w:sz w:val="24"/>
          <w:szCs w:val="24"/>
          <w:lang w:eastAsia="ru-RU"/>
        </w:rPr>
        <w:t>3.По итогам заполнения анкеты выводится общее количество вопросов с отметкой: 1 (требует улучшения), 2 (удовлетворительно), 3 (хорошо) и 4 (отлично), а также перечень комментариев, рекомендаций, пожеланий и т.д.</w:t>
      </w:r>
    </w:p>
    <w:p w14:paraId="01E5ADFD"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p>
    <w:tbl>
      <w:tblPr>
        <w:tblStyle w:val="14"/>
        <w:tblW w:w="9639" w:type="dxa"/>
        <w:tblInd w:w="-5" w:type="dxa"/>
        <w:tblLook w:val="04A0" w:firstRow="1" w:lastRow="0" w:firstColumn="1" w:lastColumn="0" w:noHBand="0" w:noVBand="1"/>
      </w:tblPr>
      <w:tblGrid>
        <w:gridCol w:w="516"/>
        <w:gridCol w:w="7422"/>
        <w:gridCol w:w="425"/>
        <w:gridCol w:w="425"/>
        <w:gridCol w:w="426"/>
        <w:gridCol w:w="425"/>
      </w:tblGrid>
      <w:tr w:rsidR="00D92998" w:rsidRPr="005E04BA" w14:paraId="0C46A66C"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6350630D"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7422" w:type="dxa"/>
            <w:tcBorders>
              <w:top w:val="single" w:sz="4" w:space="0" w:color="auto"/>
              <w:left w:val="single" w:sz="4" w:space="0" w:color="auto"/>
              <w:bottom w:val="single" w:sz="4" w:space="0" w:color="auto"/>
              <w:right w:val="single" w:sz="4" w:space="0" w:color="auto"/>
            </w:tcBorders>
            <w:hideMark/>
          </w:tcPr>
          <w:p w14:paraId="1DF4E702" w14:textId="4AF51CD4"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Насколько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 директоров уделяет достаточно внимания и при принятии решений ориентируется на достижение поставленных целей и защиту интересов </w:t>
            </w:r>
            <w:r w:rsidR="00995366" w:rsidRPr="005E04BA">
              <w:rPr>
                <w:rFonts w:ascii="Times New Roman" w:eastAsia="Times New Roman" w:hAnsi="Times New Roman" w:cs="Times New Roman"/>
                <w:sz w:val="24"/>
                <w:szCs w:val="24"/>
              </w:rPr>
              <w:t xml:space="preserve">Банка </w:t>
            </w:r>
            <w:r w:rsidRPr="005E04BA">
              <w:rPr>
                <w:rFonts w:ascii="Times New Roman" w:eastAsia="Times New Roman" w:hAnsi="Times New Roman" w:cs="Times New Roman"/>
                <w:sz w:val="24"/>
                <w:szCs w:val="24"/>
              </w:rPr>
              <w:t xml:space="preserve">и его </w:t>
            </w:r>
            <w:r w:rsidR="006813E0" w:rsidRPr="005E04BA">
              <w:rPr>
                <w:rFonts w:ascii="Times New Roman" w:eastAsia="Times New Roman" w:hAnsi="Times New Roman" w:cs="Times New Roman"/>
                <w:sz w:val="24"/>
                <w:szCs w:val="24"/>
              </w:rPr>
              <w:t>е</w:t>
            </w:r>
            <w:r w:rsidRPr="005E04BA">
              <w:rPr>
                <w:rFonts w:ascii="Times New Roman" w:eastAsia="Times New Roman" w:hAnsi="Times New Roman" w:cs="Times New Roman"/>
                <w:sz w:val="24"/>
                <w:szCs w:val="24"/>
              </w:rPr>
              <w:t xml:space="preserve">динственного акционера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74EF6D1"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B5F8785"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6ADEB9C1"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7D89030B"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4D17D71F"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0D6B4698"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7422" w:type="dxa"/>
            <w:tcBorders>
              <w:top w:val="single" w:sz="4" w:space="0" w:color="auto"/>
              <w:left w:val="single" w:sz="4" w:space="0" w:color="auto"/>
              <w:bottom w:val="single" w:sz="4" w:space="0" w:color="auto"/>
              <w:right w:val="single" w:sz="4" w:space="0" w:color="auto"/>
            </w:tcBorders>
            <w:hideMark/>
          </w:tcPr>
          <w:p w14:paraId="677FE206" w14:textId="4E719FAB"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Располагает ли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 директоров всеми необходимыми инструментами для должного контроля за финансово-хозяйственной деятельностью </w:t>
            </w:r>
            <w:r w:rsidR="00995366" w:rsidRPr="005E04BA">
              <w:rPr>
                <w:rFonts w:ascii="Times New Roman" w:eastAsia="Times New Roman" w:hAnsi="Times New Roman" w:cs="Times New Roman"/>
                <w:sz w:val="24"/>
                <w:szCs w:val="24"/>
              </w:rPr>
              <w:t>Банка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0EF1D9"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860DA5D"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46A5F508"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67B6062D"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7D2951DA"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26A493E2"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7422" w:type="dxa"/>
            <w:tcBorders>
              <w:top w:val="single" w:sz="4" w:space="0" w:color="auto"/>
              <w:left w:val="single" w:sz="4" w:space="0" w:color="auto"/>
              <w:bottom w:val="single" w:sz="4" w:space="0" w:color="auto"/>
              <w:right w:val="single" w:sz="4" w:space="0" w:color="auto"/>
            </w:tcBorders>
            <w:hideMark/>
          </w:tcPr>
          <w:p w14:paraId="12CA13DB" w14:textId="4AD9C299"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Проводит ли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 директоров регулярный мониторинг и оценку хода выполнения стратегических задач, исполнения и утверждения планов, бюджета и эффективности деятельности </w:t>
            </w:r>
            <w:r w:rsidR="00995366" w:rsidRPr="005E04BA">
              <w:rPr>
                <w:rFonts w:ascii="Times New Roman" w:eastAsia="Times New Roman" w:hAnsi="Times New Roman" w:cs="Times New Roman"/>
                <w:sz w:val="24"/>
                <w:szCs w:val="24"/>
              </w:rPr>
              <w:t>Банка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68685C"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788D47"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00D0C060"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6370E5B6"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78F14286"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35362297"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c>
          <w:tcPr>
            <w:tcW w:w="7422" w:type="dxa"/>
            <w:tcBorders>
              <w:top w:val="single" w:sz="4" w:space="0" w:color="auto"/>
              <w:left w:val="single" w:sz="4" w:space="0" w:color="auto"/>
              <w:bottom w:val="single" w:sz="4" w:space="0" w:color="auto"/>
              <w:right w:val="single" w:sz="4" w:space="0" w:color="auto"/>
            </w:tcBorders>
            <w:hideMark/>
          </w:tcPr>
          <w:p w14:paraId="78D9C136" w14:textId="0C0DB29A"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В какой мере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 директоров и </w:t>
            </w:r>
            <w:r w:rsidR="00872260">
              <w:rPr>
                <w:rFonts w:ascii="Times New Roman" w:eastAsia="Times New Roman" w:hAnsi="Times New Roman" w:cs="Times New Roman"/>
                <w:sz w:val="24"/>
                <w:szCs w:val="24"/>
              </w:rPr>
              <w:t>правление</w:t>
            </w:r>
            <w:r w:rsidRPr="005E04BA">
              <w:rPr>
                <w:rFonts w:ascii="Times New Roman" w:eastAsia="Times New Roman" w:hAnsi="Times New Roman" w:cs="Times New Roman"/>
                <w:sz w:val="24"/>
                <w:szCs w:val="24"/>
              </w:rPr>
              <w:t xml:space="preserve"> уделяют внимание основным рискам, которые могут оказывать существенное влияние на деятельность </w:t>
            </w:r>
            <w:r w:rsidR="00995366" w:rsidRPr="005E04BA">
              <w:rPr>
                <w:rFonts w:ascii="Times New Roman" w:eastAsia="Times New Roman" w:hAnsi="Times New Roman" w:cs="Times New Roman"/>
                <w:sz w:val="24"/>
                <w:szCs w:val="24"/>
              </w:rPr>
              <w:t>Банка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54D623F6"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2E6B36"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D3BE1A"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2F30A9DD"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116C7200"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5A91F435"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5.</w:t>
            </w:r>
          </w:p>
        </w:tc>
        <w:tc>
          <w:tcPr>
            <w:tcW w:w="7422" w:type="dxa"/>
            <w:tcBorders>
              <w:top w:val="single" w:sz="4" w:space="0" w:color="auto"/>
              <w:left w:val="single" w:sz="4" w:space="0" w:color="auto"/>
              <w:bottom w:val="single" w:sz="4" w:space="0" w:color="auto"/>
              <w:right w:val="single" w:sz="4" w:space="0" w:color="auto"/>
            </w:tcBorders>
            <w:hideMark/>
          </w:tcPr>
          <w:p w14:paraId="2C5273E4" w14:textId="025104F6"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Насколько хорошо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 директоров выполняет свои обязанности по оценке работы первого руководителя и членов </w:t>
            </w:r>
            <w:r w:rsidR="00872260">
              <w:rPr>
                <w:rFonts w:ascii="Times New Roman" w:eastAsia="Times New Roman" w:hAnsi="Times New Roman" w:cs="Times New Roman"/>
                <w:sz w:val="24"/>
                <w:szCs w:val="24"/>
              </w:rPr>
              <w:t>правления</w:t>
            </w:r>
            <w:r w:rsidRPr="005E04BA">
              <w:rPr>
                <w:rFonts w:ascii="Times New Roman" w:eastAsia="Times New Roman" w:hAnsi="Times New Roman" w:cs="Times New Roman"/>
                <w:sz w:val="24"/>
                <w:szCs w:val="24"/>
              </w:rPr>
              <w:t xml:space="preserve"> (определил ли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 директоров основные показатели рентабельности</w:t>
            </w:r>
            <w:r w:rsidR="00995366" w:rsidRPr="005E04BA">
              <w:rPr>
                <w:rFonts w:ascii="Times New Roman" w:eastAsia="Times New Roman" w:hAnsi="Times New Roman" w:cs="Times New Roman"/>
                <w:sz w:val="24"/>
                <w:szCs w:val="24"/>
              </w:rPr>
              <w:t xml:space="preserve"> Банка</w:t>
            </w:r>
            <w:r w:rsidRPr="005E04BA">
              <w:rPr>
                <w:rFonts w:ascii="Times New Roman" w:eastAsia="Times New Roman" w:hAnsi="Times New Roman" w:cs="Times New Roman"/>
                <w:sz w:val="24"/>
                <w:szCs w:val="24"/>
              </w:rPr>
              <w:t xml:space="preserve">, чтобы на этой основе оценивать эффективность работы </w:t>
            </w:r>
            <w:r w:rsidR="00872260">
              <w:rPr>
                <w:rFonts w:ascii="Times New Roman" w:eastAsia="Times New Roman" w:hAnsi="Times New Roman" w:cs="Times New Roman"/>
                <w:sz w:val="24"/>
                <w:szCs w:val="24"/>
              </w:rPr>
              <w:t>правления</w:t>
            </w:r>
            <w:r w:rsidRPr="005E04BA">
              <w:rPr>
                <w:rFonts w:ascii="Times New Roman" w:eastAsia="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7234B51C"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14F7B8"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1E703420"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518C60DA"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6A1CF9C9"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085E2592"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6.</w:t>
            </w:r>
          </w:p>
        </w:tc>
        <w:tc>
          <w:tcPr>
            <w:tcW w:w="7422" w:type="dxa"/>
            <w:tcBorders>
              <w:top w:val="single" w:sz="4" w:space="0" w:color="auto"/>
              <w:left w:val="single" w:sz="4" w:space="0" w:color="auto"/>
              <w:bottom w:val="single" w:sz="4" w:space="0" w:color="auto"/>
              <w:right w:val="single" w:sz="4" w:space="0" w:color="auto"/>
            </w:tcBorders>
            <w:hideMark/>
          </w:tcPr>
          <w:p w14:paraId="1ED41507" w14:textId="7740CB91"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Получаете ли Вы надлежащим образом подготовленные материалы по вопросам повестки дня заседания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а директором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9376FDB"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ECAF4E1"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7B215126"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483310EC"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6B84B6FB"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74A77BDE"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7.</w:t>
            </w:r>
          </w:p>
        </w:tc>
        <w:tc>
          <w:tcPr>
            <w:tcW w:w="7422" w:type="dxa"/>
            <w:tcBorders>
              <w:top w:val="single" w:sz="4" w:space="0" w:color="auto"/>
              <w:left w:val="single" w:sz="4" w:space="0" w:color="auto"/>
              <w:bottom w:val="single" w:sz="4" w:space="0" w:color="auto"/>
              <w:right w:val="single" w:sz="4" w:space="0" w:color="auto"/>
            </w:tcBorders>
            <w:hideMark/>
          </w:tcPr>
          <w:p w14:paraId="5847EA69" w14:textId="0C2EF29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Располагает ли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 директоров достаточным временем и информацией для взвешенного принятия важных решений, касающихся будущих целей, стратегии, политики, крупных инвестиционных проектов, назначения на высшие руководящие должности и т.д.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F8943C"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5BB6B0"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497C3F33"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3E916962"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5C225CE8"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5D6CA7FA"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8.</w:t>
            </w:r>
          </w:p>
        </w:tc>
        <w:tc>
          <w:tcPr>
            <w:tcW w:w="7422" w:type="dxa"/>
            <w:tcBorders>
              <w:top w:val="single" w:sz="4" w:space="0" w:color="auto"/>
              <w:left w:val="single" w:sz="4" w:space="0" w:color="auto"/>
              <w:bottom w:val="single" w:sz="4" w:space="0" w:color="auto"/>
              <w:right w:val="single" w:sz="4" w:space="0" w:color="auto"/>
            </w:tcBorders>
            <w:hideMark/>
          </w:tcPr>
          <w:p w14:paraId="2C751822" w14:textId="7E93A189"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Насколько численный состав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а директоров соответствует потребностям </w:t>
            </w:r>
            <w:r w:rsidR="00995366" w:rsidRPr="005E04BA">
              <w:rPr>
                <w:rFonts w:ascii="Times New Roman" w:eastAsia="Times New Roman" w:hAnsi="Times New Roman" w:cs="Times New Roman"/>
                <w:sz w:val="24"/>
                <w:szCs w:val="24"/>
              </w:rPr>
              <w:t>Банка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2BA2ED"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C161804"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6A43AF3"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757672E3"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4988B342"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2D532698"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9.</w:t>
            </w:r>
          </w:p>
        </w:tc>
        <w:tc>
          <w:tcPr>
            <w:tcW w:w="7422" w:type="dxa"/>
            <w:tcBorders>
              <w:top w:val="single" w:sz="4" w:space="0" w:color="auto"/>
              <w:left w:val="single" w:sz="4" w:space="0" w:color="auto"/>
              <w:bottom w:val="single" w:sz="4" w:space="0" w:color="auto"/>
              <w:right w:val="single" w:sz="4" w:space="0" w:color="auto"/>
            </w:tcBorders>
            <w:hideMark/>
          </w:tcPr>
          <w:p w14:paraId="69FC67CA" w14:textId="7052F773"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Если не соответствует, какое оптимальное количество членов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а директоров должно быть</w:t>
            </w:r>
          </w:p>
        </w:tc>
        <w:tc>
          <w:tcPr>
            <w:tcW w:w="1701" w:type="dxa"/>
            <w:gridSpan w:val="4"/>
            <w:shd w:val="clear" w:color="auto" w:fill="auto"/>
            <w:vAlign w:val="center"/>
          </w:tcPr>
          <w:p w14:paraId="132690AB" w14:textId="77777777" w:rsidR="00D92998" w:rsidRPr="005E04BA" w:rsidRDefault="00D92998" w:rsidP="00241546">
            <w:pPr>
              <w:jc w:val="center"/>
              <w:rPr>
                <w:rFonts w:ascii="Times New Roman" w:eastAsia="Times New Roman" w:hAnsi="Times New Roman" w:cs="Times New Roman"/>
                <w:sz w:val="24"/>
                <w:szCs w:val="24"/>
                <w:lang w:eastAsia="ru-RU"/>
              </w:rPr>
            </w:pPr>
          </w:p>
        </w:tc>
      </w:tr>
      <w:tr w:rsidR="00D92998" w:rsidRPr="005E04BA" w14:paraId="21EDFD0A"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1C51BB3A"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10.</w:t>
            </w:r>
          </w:p>
        </w:tc>
        <w:tc>
          <w:tcPr>
            <w:tcW w:w="7422" w:type="dxa"/>
            <w:tcBorders>
              <w:top w:val="single" w:sz="4" w:space="0" w:color="auto"/>
              <w:left w:val="single" w:sz="4" w:space="0" w:color="auto"/>
              <w:bottom w:val="single" w:sz="4" w:space="0" w:color="auto"/>
              <w:right w:val="single" w:sz="4" w:space="0" w:color="auto"/>
            </w:tcBorders>
            <w:hideMark/>
          </w:tcPr>
          <w:p w14:paraId="06886828" w14:textId="13100B16"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Насколько эффективно руководство председателя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а директоров на уровне самого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а директоров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A106FF8"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A441BB"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6F7A6518"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45853278"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30D3C4F9"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42111B22"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lastRenderedPageBreak/>
              <w:t>11.</w:t>
            </w:r>
          </w:p>
        </w:tc>
        <w:tc>
          <w:tcPr>
            <w:tcW w:w="7422" w:type="dxa"/>
            <w:tcBorders>
              <w:top w:val="single" w:sz="4" w:space="0" w:color="auto"/>
              <w:left w:val="single" w:sz="4" w:space="0" w:color="auto"/>
              <w:bottom w:val="single" w:sz="4" w:space="0" w:color="auto"/>
              <w:right w:val="single" w:sz="4" w:space="0" w:color="auto"/>
            </w:tcBorders>
            <w:hideMark/>
          </w:tcPr>
          <w:p w14:paraId="254AD187" w14:textId="5757528C"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Насколько состав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а директоров (с точки зрения знаний и опыта его членов) позволяет последнему выполнять обязанности по осуществлению контроля и выработке стратегии </w:t>
            </w:r>
            <w:r w:rsidR="00995366" w:rsidRPr="005E04BA">
              <w:rPr>
                <w:rFonts w:ascii="Times New Roman" w:eastAsia="Times New Roman" w:hAnsi="Times New Roman" w:cs="Times New Roman"/>
                <w:sz w:val="24"/>
                <w:szCs w:val="24"/>
              </w:rPr>
              <w:t>Банка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4254EA48"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EAC9583"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F095C2"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21AE2525"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2B4BF014"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473857B4"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12.</w:t>
            </w:r>
          </w:p>
        </w:tc>
        <w:tc>
          <w:tcPr>
            <w:tcW w:w="7422" w:type="dxa"/>
            <w:tcBorders>
              <w:top w:val="single" w:sz="4" w:space="0" w:color="auto"/>
              <w:left w:val="single" w:sz="4" w:space="0" w:color="auto"/>
              <w:bottom w:val="single" w:sz="4" w:space="0" w:color="auto"/>
              <w:right w:val="single" w:sz="4" w:space="0" w:color="auto"/>
            </w:tcBorders>
            <w:hideMark/>
          </w:tcPr>
          <w:p w14:paraId="578966A9" w14:textId="6FE8C96D"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Насколько эффективна совместная работа членов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а директоров. Например, эффективен ли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 директоров как коллегиальный орган и поощряется ли высказывание директорами особых мнений</w:t>
            </w:r>
          </w:p>
        </w:tc>
        <w:tc>
          <w:tcPr>
            <w:tcW w:w="425" w:type="dxa"/>
            <w:tcBorders>
              <w:top w:val="single" w:sz="4" w:space="0" w:color="auto"/>
              <w:left w:val="single" w:sz="4" w:space="0" w:color="auto"/>
              <w:bottom w:val="single" w:sz="4" w:space="0" w:color="auto"/>
              <w:right w:val="single" w:sz="4" w:space="0" w:color="auto"/>
            </w:tcBorders>
            <w:vAlign w:val="center"/>
            <w:hideMark/>
          </w:tcPr>
          <w:p w14:paraId="4D344C2B"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A5AE13D"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3B7FD646"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324C1199"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580B60B9"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1B45EC69"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13.</w:t>
            </w:r>
          </w:p>
        </w:tc>
        <w:tc>
          <w:tcPr>
            <w:tcW w:w="7422" w:type="dxa"/>
            <w:tcBorders>
              <w:top w:val="single" w:sz="4" w:space="0" w:color="auto"/>
              <w:left w:val="single" w:sz="4" w:space="0" w:color="auto"/>
              <w:bottom w:val="single" w:sz="4" w:space="0" w:color="auto"/>
              <w:right w:val="single" w:sz="4" w:space="0" w:color="auto"/>
            </w:tcBorders>
            <w:hideMark/>
          </w:tcPr>
          <w:p w14:paraId="648B3403" w14:textId="7DF2FAF1"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Представлены ли в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е директоров все необходимые навыки и знания, а также многообразие мнений и подходов</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5735F3"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BD8377"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6069646A"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463E1DD5"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16377E90"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478A8C12"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14.</w:t>
            </w:r>
          </w:p>
        </w:tc>
        <w:tc>
          <w:tcPr>
            <w:tcW w:w="7422" w:type="dxa"/>
            <w:tcBorders>
              <w:top w:val="single" w:sz="4" w:space="0" w:color="auto"/>
              <w:left w:val="single" w:sz="4" w:space="0" w:color="auto"/>
              <w:bottom w:val="single" w:sz="4" w:space="0" w:color="auto"/>
              <w:right w:val="single" w:sz="4" w:space="0" w:color="auto"/>
            </w:tcBorders>
            <w:hideMark/>
          </w:tcPr>
          <w:p w14:paraId="292C79D7" w14:textId="1190BD7C"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Какие навыки и квалификации, по Вашему мнению, должны быть представлены в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е директоров в большей мере </w:t>
            </w:r>
          </w:p>
        </w:tc>
        <w:tc>
          <w:tcPr>
            <w:tcW w:w="1701" w:type="dxa"/>
            <w:gridSpan w:val="4"/>
            <w:shd w:val="clear" w:color="auto" w:fill="auto"/>
          </w:tcPr>
          <w:p w14:paraId="2A4AE4C7" w14:textId="77777777" w:rsidR="00D92998" w:rsidRPr="005E04BA" w:rsidRDefault="00D92998" w:rsidP="00241546">
            <w:pPr>
              <w:rPr>
                <w:rFonts w:ascii="Times New Roman" w:eastAsia="Times New Roman" w:hAnsi="Times New Roman" w:cs="Times New Roman"/>
                <w:sz w:val="24"/>
                <w:szCs w:val="24"/>
                <w:lang w:eastAsia="ru-RU"/>
              </w:rPr>
            </w:pPr>
          </w:p>
        </w:tc>
      </w:tr>
      <w:tr w:rsidR="00D92998" w:rsidRPr="005E04BA" w14:paraId="2B0B4F17"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69FF0CBD"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15.</w:t>
            </w:r>
          </w:p>
        </w:tc>
        <w:tc>
          <w:tcPr>
            <w:tcW w:w="7422" w:type="dxa"/>
            <w:tcBorders>
              <w:top w:val="single" w:sz="4" w:space="0" w:color="auto"/>
              <w:left w:val="single" w:sz="4" w:space="0" w:color="auto"/>
              <w:bottom w:val="single" w:sz="4" w:space="0" w:color="auto"/>
              <w:right w:val="single" w:sz="4" w:space="0" w:color="auto"/>
            </w:tcBorders>
            <w:hideMark/>
          </w:tcPr>
          <w:p w14:paraId="789891DD" w14:textId="118B0B71"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Проводятся ли заседания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а директоров в соответствии с Планом работы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а директоров</w:t>
            </w:r>
          </w:p>
        </w:tc>
        <w:tc>
          <w:tcPr>
            <w:tcW w:w="425" w:type="dxa"/>
            <w:tcBorders>
              <w:top w:val="single" w:sz="4" w:space="0" w:color="auto"/>
              <w:left w:val="single" w:sz="4" w:space="0" w:color="auto"/>
              <w:bottom w:val="single" w:sz="4" w:space="0" w:color="auto"/>
              <w:right w:val="single" w:sz="4" w:space="0" w:color="auto"/>
            </w:tcBorders>
            <w:vAlign w:val="center"/>
            <w:hideMark/>
          </w:tcPr>
          <w:p w14:paraId="1020B802"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3FEDC8"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7991EF50"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6E96D236"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21213337"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6BE5E75D"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16.</w:t>
            </w:r>
          </w:p>
        </w:tc>
        <w:tc>
          <w:tcPr>
            <w:tcW w:w="7422" w:type="dxa"/>
            <w:tcBorders>
              <w:top w:val="single" w:sz="4" w:space="0" w:color="auto"/>
              <w:left w:val="single" w:sz="4" w:space="0" w:color="auto"/>
              <w:bottom w:val="single" w:sz="4" w:space="0" w:color="auto"/>
              <w:right w:val="single" w:sz="4" w:space="0" w:color="auto"/>
            </w:tcBorders>
            <w:hideMark/>
          </w:tcPr>
          <w:p w14:paraId="6DE9DBF6" w14:textId="62138234"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Проводятся ли заседания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а директоров таким образом, чтобы обеспечить открытый обмен мнениями, активное участие членов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а директоров и своевременное решение вопросов</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A84BE7"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74A72C"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343E1D0D"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4DED3BF0"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53741521"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11B69455"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17.</w:t>
            </w:r>
          </w:p>
        </w:tc>
        <w:tc>
          <w:tcPr>
            <w:tcW w:w="7422" w:type="dxa"/>
            <w:tcBorders>
              <w:top w:val="single" w:sz="4" w:space="0" w:color="auto"/>
              <w:left w:val="single" w:sz="4" w:space="0" w:color="auto"/>
              <w:bottom w:val="single" w:sz="4" w:space="0" w:color="auto"/>
              <w:right w:val="single" w:sz="4" w:space="0" w:color="auto"/>
            </w:tcBorders>
            <w:hideMark/>
          </w:tcPr>
          <w:p w14:paraId="24654212" w14:textId="6C47EFB1"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Дают ли доклады во время заседаний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а директоров достаточно четкую информацию для принятия взвешенных решений</w:t>
            </w:r>
          </w:p>
        </w:tc>
        <w:tc>
          <w:tcPr>
            <w:tcW w:w="425" w:type="dxa"/>
            <w:tcBorders>
              <w:top w:val="single" w:sz="4" w:space="0" w:color="auto"/>
              <w:left w:val="single" w:sz="4" w:space="0" w:color="auto"/>
              <w:bottom w:val="single" w:sz="4" w:space="0" w:color="auto"/>
              <w:right w:val="single" w:sz="4" w:space="0" w:color="auto"/>
            </w:tcBorders>
            <w:vAlign w:val="center"/>
            <w:hideMark/>
          </w:tcPr>
          <w:p w14:paraId="5BA46110"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C2C8950"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639CAE7B"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0CDE9E85"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20E11285"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275B7166"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18.</w:t>
            </w:r>
          </w:p>
        </w:tc>
        <w:tc>
          <w:tcPr>
            <w:tcW w:w="7422" w:type="dxa"/>
            <w:tcBorders>
              <w:top w:val="single" w:sz="4" w:space="0" w:color="auto"/>
              <w:left w:val="single" w:sz="4" w:space="0" w:color="auto"/>
              <w:bottom w:val="single" w:sz="4" w:space="0" w:color="auto"/>
              <w:right w:val="single" w:sz="4" w:space="0" w:color="auto"/>
            </w:tcBorders>
            <w:hideMark/>
          </w:tcPr>
          <w:p w14:paraId="7A1A2ACC" w14:textId="4675E53C"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Достаточно ли уделяется времени на заседаниях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а директоров для обсуждения каждого вопроса</w:t>
            </w:r>
          </w:p>
        </w:tc>
        <w:tc>
          <w:tcPr>
            <w:tcW w:w="425" w:type="dxa"/>
            <w:tcBorders>
              <w:top w:val="single" w:sz="4" w:space="0" w:color="auto"/>
              <w:left w:val="single" w:sz="4" w:space="0" w:color="auto"/>
              <w:bottom w:val="single" w:sz="4" w:space="0" w:color="auto"/>
              <w:right w:val="single" w:sz="4" w:space="0" w:color="auto"/>
            </w:tcBorders>
            <w:vAlign w:val="center"/>
            <w:hideMark/>
          </w:tcPr>
          <w:p w14:paraId="58E8BEA8"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73E71842"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039A8508"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59EE2A7E"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3C40C3B4"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75903D9F"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19.</w:t>
            </w:r>
          </w:p>
        </w:tc>
        <w:tc>
          <w:tcPr>
            <w:tcW w:w="7422" w:type="dxa"/>
            <w:tcBorders>
              <w:top w:val="single" w:sz="4" w:space="0" w:color="auto"/>
              <w:left w:val="single" w:sz="4" w:space="0" w:color="auto"/>
              <w:bottom w:val="single" w:sz="4" w:space="0" w:color="auto"/>
              <w:right w:val="single" w:sz="4" w:space="0" w:color="auto"/>
            </w:tcBorders>
            <w:hideMark/>
          </w:tcPr>
          <w:p w14:paraId="3998FDA4" w14:textId="67E243E9"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Уделяют ли члены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а директоров достаточно времени изучению деятельности </w:t>
            </w:r>
            <w:r w:rsidR="00995366" w:rsidRPr="005E04BA">
              <w:rPr>
                <w:rFonts w:ascii="Times New Roman" w:eastAsia="Times New Roman" w:hAnsi="Times New Roman" w:cs="Times New Roman"/>
                <w:sz w:val="24"/>
                <w:szCs w:val="24"/>
              </w:rPr>
              <w:t xml:space="preserve">Банка </w:t>
            </w:r>
            <w:r w:rsidRPr="005E04BA">
              <w:rPr>
                <w:rFonts w:ascii="Times New Roman" w:eastAsia="Times New Roman" w:hAnsi="Times New Roman" w:cs="Times New Roman"/>
                <w:sz w:val="24"/>
                <w:szCs w:val="24"/>
              </w:rPr>
              <w:t>и его специфики, с тем чтобы эффективно выполнять свои контрольные функции</w:t>
            </w:r>
          </w:p>
        </w:tc>
        <w:tc>
          <w:tcPr>
            <w:tcW w:w="425" w:type="dxa"/>
            <w:tcBorders>
              <w:top w:val="single" w:sz="4" w:space="0" w:color="auto"/>
              <w:left w:val="single" w:sz="4" w:space="0" w:color="auto"/>
              <w:bottom w:val="single" w:sz="4" w:space="0" w:color="auto"/>
              <w:right w:val="single" w:sz="4" w:space="0" w:color="auto"/>
            </w:tcBorders>
            <w:vAlign w:val="center"/>
            <w:hideMark/>
          </w:tcPr>
          <w:p w14:paraId="3D47403D"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71783ED2"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0EF640"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3209C7BF"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12F32BCC"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1BA097A6"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20.</w:t>
            </w:r>
          </w:p>
        </w:tc>
        <w:tc>
          <w:tcPr>
            <w:tcW w:w="7422" w:type="dxa"/>
            <w:tcBorders>
              <w:top w:val="single" w:sz="4" w:space="0" w:color="auto"/>
              <w:left w:val="single" w:sz="4" w:space="0" w:color="auto"/>
              <w:bottom w:val="single" w:sz="4" w:space="0" w:color="auto"/>
              <w:right w:val="single" w:sz="4" w:space="0" w:color="auto"/>
            </w:tcBorders>
            <w:hideMark/>
          </w:tcPr>
          <w:p w14:paraId="7AE68B2D"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Раскрывают ли директора информацию о своей заинтересованности в совершаемых сделках и воздерживаются ли они от голосования в таких случаях</w:t>
            </w:r>
          </w:p>
        </w:tc>
        <w:tc>
          <w:tcPr>
            <w:tcW w:w="425" w:type="dxa"/>
            <w:tcBorders>
              <w:top w:val="single" w:sz="4" w:space="0" w:color="auto"/>
              <w:left w:val="single" w:sz="4" w:space="0" w:color="auto"/>
              <w:bottom w:val="single" w:sz="4" w:space="0" w:color="auto"/>
              <w:right w:val="single" w:sz="4" w:space="0" w:color="auto"/>
            </w:tcBorders>
            <w:vAlign w:val="center"/>
            <w:hideMark/>
          </w:tcPr>
          <w:p w14:paraId="79762F4F"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601F48B"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40F424D"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686F5A96"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48F1AAEE"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15E3FBE4"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21.</w:t>
            </w:r>
          </w:p>
        </w:tc>
        <w:tc>
          <w:tcPr>
            <w:tcW w:w="7422" w:type="dxa"/>
            <w:tcBorders>
              <w:top w:val="single" w:sz="4" w:space="0" w:color="auto"/>
              <w:left w:val="single" w:sz="4" w:space="0" w:color="auto"/>
              <w:bottom w:val="single" w:sz="4" w:space="0" w:color="auto"/>
              <w:right w:val="single" w:sz="4" w:space="0" w:color="auto"/>
            </w:tcBorders>
            <w:hideMark/>
          </w:tcPr>
          <w:p w14:paraId="664317F1" w14:textId="08ACEBFC"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Представляет ли </w:t>
            </w:r>
            <w:r w:rsidR="00995366" w:rsidRPr="005E04BA">
              <w:rPr>
                <w:rFonts w:ascii="Times New Roman" w:eastAsia="Times New Roman" w:hAnsi="Times New Roman" w:cs="Times New Roman"/>
                <w:sz w:val="24"/>
                <w:szCs w:val="24"/>
              </w:rPr>
              <w:t xml:space="preserve">Банк </w:t>
            </w:r>
            <w:r w:rsidRPr="005E04BA">
              <w:rPr>
                <w:rFonts w:ascii="Times New Roman" w:eastAsia="Times New Roman" w:hAnsi="Times New Roman" w:cs="Times New Roman"/>
                <w:sz w:val="24"/>
                <w:szCs w:val="24"/>
              </w:rPr>
              <w:t>какую-либо форму защиты в случае наступления Вашей ответственности</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FA68A5"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8D5197"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2B7FEAEB"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656403C6"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4C772DC5" w14:textId="77777777" w:rsidTr="000223B3">
        <w:tc>
          <w:tcPr>
            <w:tcW w:w="516" w:type="dxa"/>
            <w:tcBorders>
              <w:top w:val="single" w:sz="4" w:space="0" w:color="auto"/>
              <w:left w:val="single" w:sz="4" w:space="0" w:color="auto"/>
              <w:bottom w:val="single" w:sz="4" w:space="0" w:color="auto"/>
              <w:right w:val="single" w:sz="4" w:space="0" w:color="auto"/>
            </w:tcBorders>
            <w:vAlign w:val="center"/>
            <w:hideMark/>
          </w:tcPr>
          <w:p w14:paraId="7A374ACB" w14:textId="77777777"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22.</w:t>
            </w:r>
          </w:p>
        </w:tc>
        <w:tc>
          <w:tcPr>
            <w:tcW w:w="7422" w:type="dxa"/>
            <w:tcBorders>
              <w:top w:val="single" w:sz="4" w:space="0" w:color="auto"/>
              <w:left w:val="single" w:sz="4" w:space="0" w:color="auto"/>
              <w:bottom w:val="single" w:sz="4" w:space="0" w:color="auto"/>
              <w:right w:val="single" w:sz="4" w:space="0" w:color="auto"/>
            </w:tcBorders>
            <w:hideMark/>
          </w:tcPr>
          <w:p w14:paraId="363D41E3" w14:textId="14808AA1" w:rsidR="00D92998" w:rsidRPr="005E04BA" w:rsidRDefault="00D92998" w:rsidP="00241546">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 xml:space="preserve">Участвует ли председатель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 xml:space="preserve">а директоров в процессе вступления в должность и адаптации, вновь избранных членов </w:t>
            </w:r>
            <w:r w:rsidR="006F619F">
              <w:rPr>
                <w:rFonts w:ascii="Times New Roman" w:eastAsia="Times New Roman" w:hAnsi="Times New Roman" w:cs="Times New Roman"/>
                <w:sz w:val="24"/>
                <w:szCs w:val="24"/>
              </w:rPr>
              <w:t>Совет</w:t>
            </w:r>
            <w:r w:rsidRPr="005E04BA">
              <w:rPr>
                <w:rFonts w:ascii="Times New Roman" w:eastAsia="Times New Roman" w:hAnsi="Times New Roman" w:cs="Times New Roman"/>
                <w:sz w:val="24"/>
                <w:szCs w:val="24"/>
              </w:rPr>
              <w:t>а директоров</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1569EB"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8D4F03"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371CFC7C"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14:paraId="6E0EE514" w14:textId="77777777" w:rsidR="00D92998" w:rsidRPr="005E04BA" w:rsidRDefault="00D92998" w:rsidP="00241546">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14:paraId="7CD21088" w14:textId="77777777" w:rsidTr="000223B3">
        <w:tc>
          <w:tcPr>
            <w:tcW w:w="7938" w:type="dxa"/>
            <w:gridSpan w:val="2"/>
            <w:tcBorders>
              <w:top w:val="single" w:sz="4" w:space="0" w:color="auto"/>
              <w:left w:val="single" w:sz="4" w:space="0" w:color="auto"/>
              <w:bottom w:val="single" w:sz="4" w:space="0" w:color="auto"/>
              <w:right w:val="single" w:sz="4" w:space="0" w:color="auto"/>
            </w:tcBorders>
          </w:tcPr>
          <w:p w14:paraId="1323C200" w14:textId="77777777" w:rsidR="00D92998" w:rsidRPr="005E04BA" w:rsidRDefault="00D92998" w:rsidP="00241546">
            <w:pPr>
              <w:rPr>
                <w:rFonts w:ascii="Times New Roman" w:eastAsia="Times New Roman" w:hAnsi="Times New Roman" w:cs="Times New Roman"/>
                <w:b/>
                <w:sz w:val="24"/>
                <w:szCs w:val="24"/>
              </w:rPr>
            </w:pPr>
            <w:r w:rsidRPr="005E04BA">
              <w:rPr>
                <w:rFonts w:ascii="Times New Roman" w:eastAsia="Times New Roman" w:hAnsi="Times New Roman" w:cs="Times New Roman"/>
                <w:b/>
                <w:sz w:val="24"/>
                <w:szCs w:val="24"/>
              </w:rPr>
              <w:t>Комментарии:</w:t>
            </w:r>
          </w:p>
        </w:tc>
        <w:tc>
          <w:tcPr>
            <w:tcW w:w="1701" w:type="dxa"/>
            <w:gridSpan w:val="4"/>
            <w:tcBorders>
              <w:top w:val="single" w:sz="4" w:space="0" w:color="auto"/>
              <w:left w:val="single" w:sz="4" w:space="0" w:color="auto"/>
              <w:bottom w:val="single" w:sz="4" w:space="0" w:color="auto"/>
              <w:right w:val="single" w:sz="4" w:space="0" w:color="auto"/>
            </w:tcBorders>
          </w:tcPr>
          <w:p w14:paraId="5DD62EE6" w14:textId="77777777" w:rsidR="00D92998" w:rsidRPr="005E04BA" w:rsidRDefault="00D92998" w:rsidP="00241546">
            <w:pPr>
              <w:rPr>
                <w:rFonts w:ascii="Times New Roman" w:eastAsia="Times New Roman" w:hAnsi="Times New Roman" w:cs="Times New Roman"/>
                <w:sz w:val="24"/>
                <w:szCs w:val="24"/>
              </w:rPr>
            </w:pPr>
          </w:p>
        </w:tc>
      </w:tr>
    </w:tbl>
    <w:p w14:paraId="21D12F96"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p>
    <w:p w14:paraId="711B62D5"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p>
    <w:p w14:paraId="42AB814F"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p>
    <w:p w14:paraId="488C9E52"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p>
    <w:p w14:paraId="55A29BD6"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r w:rsidRPr="005E04BA">
        <w:rPr>
          <w:rFonts w:ascii="Times New Roman" w:eastAsia="Times New Roman" w:hAnsi="Times New Roman" w:cs="Times New Roman"/>
          <w:b/>
          <w:sz w:val="24"/>
          <w:szCs w:val="24"/>
          <w:lang w:eastAsia="ru-RU"/>
        </w:rPr>
        <w:br w:type="page"/>
      </w:r>
    </w:p>
    <w:p w14:paraId="5A4137BC" w14:textId="77777777" w:rsidR="00D92998" w:rsidRPr="005E04BA" w:rsidRDefault="00D92998" w:rsidP="00241546">
      <w:pPr>
        <w:spacing w:after="0" w:line="240" w:lineRule="auto"/>
        <w:jc w:val="right"/>
        <w:rPr>
          <w:rFonts w:ascii="Times New Roman" w:eastAsia="Times New Roman" w:hAnsi="Times New Roman" w:cs="Times New Roman"/>
          <w:b/>
          <w:sz w:val="24"/>
          <w:szCs w:val="24"/>
          <w:lang w:eastAsia="ru-RU"/>
        </w:rPr>
        <w:sectPr w:rsidR="00D92998" w:rsidRPr="005E04BA" w:rsidSect="004911CD">
          <w:pgSz w:w="11906" w:h="16838"/>
          <w:pgMar w:top="851" w:right="851" w:bottom="993" w:left="1418" w:header="267" w:footer="612" w:gutter="0"/>
          <w:cols w:space="708"/>
          <w:docGrid w:linePitch="360"/>
        </w:sectPr>
      </w:pPr>
    </w:p>
    <w:p w14:paraId="1A39E466" w14:textId="1374C64C" w:rsidR="000B5E1F" w:rsidRPr="001E58B8" w:rsidRDefault="000B5E1F" w:rsidP="00241546">
      <w:pPr>
        <w:autoSpaceDE w:val="0"/>
        <w:autoSpaceDN w:val="0"/>
        <w:spacing w:after="0" w:line="240" w:lineRule="auto"/>
        <w:ind w:left="10206"/>
        <w:jc w:val="both"/>
        <w:rPr>
          <w:rFonts w:ascii="Times New Roman" w:eastAsia="Times New Roman" w:hAnsi="Times New Roman"/>
          <w:sz w:val="24"/>
          <w:szCs w:val="24"/>
          <w:lang w:eastAsia="ru-RU"/>
        </w:rPr>
      </w:pPr>
      <w:bookmarkStart w:id="34" w:name="Приложение13"/>
      <w:r w:rsidRPr="001E58B8">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13</w:t>
      </w:r>
    </w:p>
    <w:p w14:paraId="39FBD46D" w14:textId="64D80936" w:rsidR="000B5E1F" w:rsidRPr="001E58B8" w:rsidRDefault="000B5E1F" w:rsidP="00241546">
      <w:pPr>
        <w:autoSpaceDE w:val="0"/>
        <w:autoSpaceDN w:val="0"/>
        <w:spacing w:after="0" w:line="240" w:lineRule="auto"/>
        <w:ind w:left="10206"/>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0D113C5B" w14:textId="628FBF9E" w:rsidR="000B5E1F" w:rsidRDefault="000B5E1F" w:rsidP="00241546">
      <w:pPr>
        <w:spacing w:after="0" w:line="240" w:lineRule="auto"/>
        <w:ind w:left="10206"/>
        <w:jc w:val="both"/>
        <w:rPr>
          <w:rFonts w:ascii="Times New Roman" w:hAnsi="Times New Roman"/>
          <w:sz w:val="24"/>
          <w:szCs w:val="24"/>
        </w:rPr>
      </w:pPr>
      <w:r w:rsidRPr="001E58B8">
        <w:rPr>
          <w:rFonts w:ascii="Times New Roman" w:hAnsi="Times New Roman"/>
          <w:sz w:val="24"/>
          <w:szCs w:val="24"/>
        </w:rPr>
        <w:t>акционерного общества «</w:t>
      </w:r>
      <w:proofErr w:type="spellStart"/>
      <w:r w:rsidR="000C667A">
        <w:rPr>
          <w:rFonts w:ascii="Times New Roman" w:hAnsi="Times New Roman"/>
          <w:sz w:val="24"/>
          <w:szCs w:val="24"/>
        </w:rPr>
        <w:t>Жилстройсбербанк</w:t>
      </w:r>
      <w:proofErr w:type="spellEnd"/>
      <w:r w:rsidRPr="001E58B8">
        <w:rPr>
          <w:rFonts w:ascii="Times New Roman" w:hAnsi="Times New Roman"/>
          <w:sz w:val="24"/>
          <w:szCs w:val="24"/>
        </w:rPr>
        <w:t xml:space="preserve"> </w:t>
      </w:r>
      <w:r w:rsidR="006F619F">
        <w:rPr>
          <w:rFonts w:ascii="Times New Roman" w:hAnsi="Times New Roman"/>
          <w:sz w:val="24"/>
          <w:szCs w:val="24"/>
        </w:rPr>
        <w:t>"</w:t>
      </w:r>
      <w:proofErr w:type="spellStart"/>
      <w:r w:rsidR="006F619F">
        <w:rPr>
          <w:rFonts w:ascii="Times New Roman" w:hAnsi="Times New Roman"/>
          <w:sz w:val="24"/>
          <w:szCs w:val="24"/>
        </w:rPr>
        <w:t>Отбасы</w:t>
      </w:r>
      <w:proofErr w:type="spellEnd"/>
      <w:r w:rsidR="006F619F">
        <w:rPr>
          <w:rFonts w:ascii="Times New Roman" w:hAnsi="Times New Roman"/>
          <w:sz w:val="24"/>
          <w:szCs w:val="24"/>
        </w:rPr>
        <w:t xml:space="preserve"> банк</w:t>
      </w:r>
      <w:r w:rsidRPr="001E58B8">
        <w:rPr>
          <w:rFonts w:ascii="Times New Roman" w:hAnsi="Times New Roman"/>
          <w:sz w:val="24"/>
          <w:szCs w:val="24"/>
        </w:rPr>
        <w:t>», утвержденное решением правления акционерного общества «</w:t>
      </w:r>
      <w:r w:rsidR="000C667A">
        <w:rPr>
          <w:rFonts w:ascii="Times New Roman" w:hAnsi="Times New Roman"/>
          <w:sz w:val="24"/>
          <w:szCs w:val="24"/>
        </w:rPr>
        <w:t>НУХ</w:t>
      </w:r>
      <w:r w:rsidRPr="001E58B8">
        <w:rPr>
          <w:rFonts w:ascii="Times New Roman" w:hAnsi="Times New Roman"/>
          <w:sz w:val="24"/>
          <w:szCs w:val="24"/>
        </w:rPr>
        <w:t xml:space="preserve"> «</w:t>
      </w:r>
      <w:proofErr w:type="spellStart"/>
      <w:r w:rsidRPr="001E58B8">
        <w:rPr>
          <w:rFonts w:ascii="Times New Roman" w:hAnsi="Times New Roman"/>
          <w:sz w:val="24"/>
          <w:szCs w:val="24"/>
        </w:rPr>
        <w:t>Байтерек</w:t>
      </w:r>
      <w:proofErr w:type="spellEnd"/>
      <w:r w:rsidRPr="001E58B8">
        <w:rPr>
          <w:rFonts w:ascii="Times New Roman" w:hAnsi="Times New Roman"/>
          <w:sz w:val="24"/>
          <w:szCs w:val="24"/>
        </w:rPr>
        <w:t>» от 28 ноября 2018 года (протокол № 53/18)</w:t>
      </w:r>
    </w:p>
    <w:p w14:paraId="302452DC" w14:textId="77777777" w:rsidR="00396CC6" w:rsidRDefault="00396CC6" w:rsidP="00241546">
      <w:pPr>
        <w:pStyle w:val="21"/>
        <w:ind w:firstLine="4962"/>
        <w:rPr>
          <w:b/>
          <w:sz w:val="22"/>
          <w:szCs w:val="22"/>
        </w:rPr>
      </w:pPr>
    </w:p>
    <w:bookmarkEnd w:id="34"/>
    <w:p w14:paraId="13115772" w14:textId="25AAE3B7" w:rsidR="00396CC6" w:rsidRPr="00E071E8" w:rsidRDefault="00396CC6" w:rsidP="00241546">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E071E8">
        <w:rPr>
          <w:rFonts w:ascii="Times New Roman" w:eastAsia="Times New Roman" w:hAnsi="Times New Roman" w:cs="Times New Roman"/>
          <w:b/>
          <w:bCs/>
          <w:color w:val="000000"/>
          <w:sz w:val="24"/>
          <w:szCs w:val="24"/>
          <w:lang w:eastAsia="ru-RU"/>
        </w:rPr>
        <w:t xml:space="preserve">Анкета для оценки работы членов </w:t>
      </w:r>
      <w:r w:rsidR="006F619F">
        <w:rPr>
          <w:rFonts w:ascii="Times New Roman" w:eastAsia="Times New Roman" w:hAnsi="Times New Roman" w:cs="Times New Roman"/>
          <w:b/>
          <w:bCs/>
          <w:color w:val="000000"/>
          <w:sz w:val="24"/>
          <w:szCs w:val="24"/>
          <w:lang w:eastAsia="ru-RU"/>
        </w:rPr>
        <w:t>Совет</w:t>
      </w:r>
      <w:r w:rsidRPr="00E071E8">
        <w:rPr>
          <w:rFonts w:ascii="Times New Roman" w:eastAsia="Times New Roman" w:hAnsi="Times New Roman" w:cs="Times New Roman"/>
          <w:b/>
          <w:bCs/>
          <w:color w:val="000000"/>
          <w:sz w:val="24"/>
          <w:szCs w:val="24"/>
          <w:lang w:eastAsia="ru-RU"/>
        </w:rPr>
        <w:t>а директоров</w:t>
      </w:r>
    </w:p>
    <w:p w14:paraId="1B546E62" w14:textId="77777777" w:rsidR="00396CC6" w:rsidRPr="00E071E8" w:rsidRDefault="00396CC6" w:rsidP="00241546">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14:paraId="111B6166" w14:textId="0CBC6625" w:rsidR="00396CC6" w:rsidRPr="00E071E8" w:rsidRDefault="00396CC6" w:rsidP="00241546">
      <w:pPr>
        <w:shd w:val="clear" w:color="auto" w:fill="FFFFFF"/>
        <w:spacing w:after="0" w:line="240" w:lineRule="auto"/>
        <w:ind w:firstLine="397"/>
        <w:jc w:val="both"/>
        <w:textAlignment w:val="baseline"/>
        <w:rPr>
          <w:rFonts w:ascii="Times New Roman" w:eastAsia="Times New Roman" w:hAnsi="Times New Roman" w:cs="Times New Roman"/>
          <w:b/>
          <w:color w:val="000000"/>
          <w:sz w:val="24"/>
          <w:szCs w:val="24"/>
          <w:lang w:eastAsia="ru-RU"/>
        </w:rPr>
      </w:pPr>
      <w:r w:rsidRPr="00E071E8">
        <w:rPr>
          <w:rFonts w:ascii="Times New Roman" w:eastAsia="Times New Roman" w:hAnsi="Times New Roman" w:cs="Times New Roman"/>
          <w:b/>
          <w:bCs/>
          <w:color w:val="000000"/>
          <w:sz w:val="24"/>
          <w:szCs w:val="24"/>
          <w:lang w:eastAsia="ru-RU"/>
        </w:rPr>
        <w:t xml:space="preserve">1. Заполняется каждым из членов </w:t>
      </w:r>
      <w:r w:rsidR="006F619F">
        <w:rPr>
          <w:rFonts w:ascii="Times New Roman" w:eastAsia="Times New Roman" w:hAnsi="Times New Roman" w:cs="Times New Roman"/>
          <w:b/>
          <w:bCs/>
          <w:color w:val="000000"/>
          <w:sz w:val="24"/>
          <w:szCs w:val="24"/>
          <w:lang w:eastAsia="ru-RU"/>
        </w:rPr>
        <w:t>Совет</w:t>
      </w:r>
      <w:r w:rsidRPr="00E071E8">
        <w:rPr>
          <w:rFonts w:ascii="Times New Roman" w:eastAsia="Times New Roman" w:hAnsi="Times New Roman" w:cs="Times New Roman"/>
          <w:b/>
          <w:bCs/>
          <w:color w:val="000000"/>
          <w:sz w:val="24"/>
          <w:szCs w:val="24"/>
          <w:lang w:eastAsia="ru-RU"/>
        </w:rPr>
        <w:t>а директоров при соблюдении конфиденциальности.</w:t>
      </w:r>
    </w:p>
    <w:p w14:paraId="62743795" w14:textId="77777777" w:rsidR="00396CC6" w:rsidRPr="00E071E8" w:rsidRDefault="00396CC6" w:rsidP="00241546">
      <w:pPr>
        <w:shd w:val="clear" w:color="auto" w:fill="FFFFFF"/>
        <w:spacing w:after="0" w:line="240" w:lineRule="auto"/>
        <w:ind w:firstLine="397"/>
        <w:jc w:val="both"/>
        <w:textAlignment w:val="baseline"/>
        <w:rPr>
          <w:rFonts w:ascii="Times New Roman" w:eastAsia="Times New Roman" w:hAnsi="Times New Roman" w:cs="Times New Roman"/>
          <w:b/>
          <w:color w:val="000000"/>
          <w:sz w:val="24"/>
          <w:szCs w:val="24"/>
          <w:lang w:eastAsia="ru-RU"/>
        </w:rPr>
      </w:pPr>
      <w:r w:rsidRPr="00E071E8">
        <w:rPr>
          <w:rFonts w:ascii="Times New Roman" w:eastAsia="Times New Roman" w:hAnsi="Times New Roman" w:cs="Times New Roman"/>
          <w:b/>
          <w:bCs/>
          <w:color w:val="000000"/>
          <w:sz w:val="24"/>
          <w:szCs w:val="24"/>
          <w:lang w:eastAsia="ru-RU"/>
        </w:rPr>
        <w:t>2. На шкале от 1 до 4 отметьте, какому баллу соответствует Ваше мнение о следующих вопросах:</w:t>
      </w:r>
    </w:p>
    <w:p w14:paraId="4D071F22" w14:textId="3779F89E" w:rsidR="00396CC6" w:rsidRPr="00E071E8" w:rsidRDefault="00396CC6" w:rsidP="00241546">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E071E8">
        <w:rPr>
          <w:rFonts w:ascii="Times New Roman" w:eastAsia="Times New Roman" w:hAnsi="Times New Roman" w:cs="Times New Roman"/>
          <w:color w:val="000000"/>
          <w:sz w:val="24"/>
          <w:szCs w:val="24"/>
          <w:lang w:eastAsia="ru-RU"/>
        </w:rPr>
        <w:t>1=требует улучшения</w:t>
      </w:r>
      <w:r w:rsidR="000C667A">
        <w:rPr>
          <w:rFonts w:ascii="Times New Roman" w:eastAsia="Times New Roman" w:hAnsi="Times New Roman" w:cs="Times New Roman"/>
          <w:color w:val="000000"/>
          <w:sz w:val="24"/>
          <w:szCs w:val="24"/>
          <w:lang w:eastAsia="ru-RU"/>
        </w:rPr>
        <w:t>;</w:t>
      </w:r>
      <w:r w:rsidRPr="00E071E8">
        <w:rPr>
          <w:rFonts w:ascii="Times New Roman" w:eastAsia="Times New Roman" w:hAnsi="Times New Roman" w:cs="Times New Roman"/>
          <w:color w:val="000000"/>
          <w:sz w:val="24"/>
          <w:szCs w:val="24"/>
          <w:lang w:eastAsia="ru-RU"/>
        </w:rPr>
        <w:t>2=удовлетворительно</w:t>
      </w:r>
      <w:r w:rsidR="000C667A">
        <w:rPr>
          <w:rFonts w:ascii="Times New Roman" w:eastAsia="Times New Roman" w:hAnsi="Times New Roman" w:cs="Times New Roman"/>
          <w:color w:val="000000"/>
          <w:sz w:val="24"/>
          <w:szCs w:val="24"/>
          <w:lang w:eastAsia="ru-RU"/>
        </w:rPr>
        <w:t>;</w:t>
      </w:r>
      <w:r w:rsidRPr="00E071E8">
        <w:rPr>
          <w:rFonts w:ascii="Times New Roman" w:eastAsia="Times New Roman" w:hAnsi="Times New Roman" w:cs="Times New Roman"/>
          <w:color w:val="000000"/>
          <w:sz w:val="24"/>
          <w:szCs w:val="24"/>
          <w:lang w:eastAsia="ru-RU"/>
        </w:rPr>
        <w:t>3=хорошо</w:t>
      </w:r>
      <w:r w:rsidR="000C667A">
        <w:rPr>
          <w:rFonts w:ascii="Times New Roman" w:eastAsia="Times New Roman" w:hAnsi="Times New Roman" w:cs="Times New Roman"/>
          <w:color w:val="000000"/>
          <w:sz w:val="24"/>
          <w:szCs w:val="24"/>
          <w:lang w:eastAsia="ru-RU"/>
        </w:rPr>
        <w:t>;</w:t>
      </w:r>
      <w:r w:rsidRPr="00E071E8">
        <w:rPr>
          <w:rFonts w:ascii="Times New Roman" w:eastAsia="Times New Roman" w:hAnsi="Times New Roman" w:cs="Times New Roman"/>
          <w:color w:val="000000"/>
          <w:sz w:val="24"/>
          <w:szCs w:val="24"/>
          <w:lang w:eastAsia="ru-RU"/>
        </w:rPr>
        <w:t>4=отлично</w:t>
      </w:r>
      <w:r w:rsidR="000C667A">
        <w:rPr>
          <w:rFonts w:ascii="Times New Roman" w:eastAsia="Times New Roman" w:hAnsi="Times New Roman" w:cs="Times New Roman"/>
          <w:color w:val="000000"/>
          <w:sz w:val="24"/>
          <w:szCs w:val="24"/>
          <w:lang w:eastAsia="ru-RU"/>
        </w:rPr>
        <w:t>.</w:t>
      </w:r>
    </w:p>
    <w:p w14:paraId="25424C58" w14:textId="77777777" w:rsidR="00396CC6" w:rsidRPr="00E071E8" w:rsidRDefault="00396CC6" w:rsidP="00241546">
      <w:pPr>
        <w:shd w:val="clear" w:color="auto" w:fill="FFFFFF"/>
        <w:spacing w:after="0" w:line="240" w:lineRule="auto"/>
        <w:ind w:firstLine="397"/>
        <w:jc w:val="both"/>
        <w:textAlignment w:val="baseline"/>
        <w:rPr>
          <w:rFonts w:ascii="Times New Roman" w:eastAsia="Times New Roman" w:hAnsi="Times New Roman" w:cs="Times New Roman"/>
          <w:b/>
          <w:color w:val="000000"/>
          <w:sz w:val="24"/>
          <w:szCs w:val="24"/>
          <w:lang w:eastAsia="ru-RU"/>
        </w:rPr>
      </w:pPr>
      <w:r w:rsidRPr="00E071E8">
        <w:rPr>
          <w:rFonts w:ascii="Times New Roman" w:eastAsia="Times New Roman" w:hAnsi="Times New Roman" w:cs="Times New Roman"/>
          <w:b/>
          <w:bCs/>
          <w:color w:val="000000"/>
          <w:sz w:val="24"/>
          <w:szCs w:val="24"/>
          <w:lang w:eastAsia="ru-RU"/>
        </w:rPr>
        <w:t>3. По итогам заполнения анкеты выводится общее количество вопросов с отметкой: 1 (требует улучшений), 2 (удовлетворительно), 3 (хорошо) и 4 (отлично), а также перечень комментариев, рекомендаций, пожеланий и т.д.</w:t>
      </w:r>
    </w:p>
    <w:p w14:paraId="32802F2D"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p>
    <w:tbl>
      <w:tblPr>
        <w:tblStyle w:val="14"/>
        <w:tblW w:w="15304" w:type="dxa"/>
        <w:tblLayout w:type="fixed"/>
        <w:tblLook w:val="04A0" w:firstRow="1" w:lastRow="0" w:firstColumn="1" w:lastColumn="0" w:noHBand="0" w:noVBand="1"/>
      </w:tblPr>
      <w:tblGrid>
        <w:gridCol w:w="1412"/>
        <w:gridCol w:w="1276"/>
        <w:gridCol w:w="1134"/>
        <w:gridCol w:w="1134"/>
        <w:gridCol w:w="1276"/>
        <w:gridCol w:w="1134"/>
        <w:gridCol w:w="1985"/>
        <w:gridCol w:w="1559"/>
        <w:gridCol w:w="1843"/>
        <w:gridCol w:w="1134"/>
        <w:gridCol w:w="1417"/>
      </w:tblGrid>
      <w:tr w:rsidR="000C667A" w:rsidRPr="005E04BA" w14:paraId="692B639A" w14:textId="77777777" w:rsidTr="000C667A">
        <w:tc>
          <w:tcPr>
            <w:tcW w:w="1412" w:type="dxa"/>
          </w:tcPr>
          <w:p w14:paraId="7A9E9D06" w14:textId="77777777" w:rsidR="000C667A" w:rsidRPr="000C667A" w:rsidRDefault="000C667A" w:rsidP="00241546">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ФИО директора</w:t>
            </w:r>
          </w:p>
        </w:tc>
        <w:tc>
          <w:tcPr>
            <w:tcW w:w="1276" w:type="dxa"/>
          </w:tcPr>
          <w:p w14:paraId="31FADA8E" w14:textId="77777777" w:rsidR="000C667A" w:rsidRPr="000C667A" w:rsidRDefault="000C667A" w:rsidP="00241546">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Профессиональный опыт</w:t>
            </w:r>
          </w:p>
        </w:tc>
        <w:tc>
          <w:tcPr>
            <w:tcW w:w="1134" w:type="dxa"/>
          </w:tcPr>
          <w:p w14:paraId="7F9F384C" w14:textId="77777777" w:rsidR="000C667A" w:rsidRPr="000C667A" w:rsidRDefault="000C667A" w:rsidP="00241546">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Знание специфики отрасли</w:t>
            </w:r>
          </w:p>
        </w:tc>
        <w:tc>
          <w:tcPr>
            <w:tcW w:w="1134" w:type="dxa"/>
          </w:tcPr>
          <w:p w14:paraId="1A3FBD17" w14:textId="77777777" w:rsidR="000C667A" w:rsidRPr="000C667A" w:rsidRDefault="000C667A" w:rsidP="00241546">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Специализация</w:t>
            </w:r>
          </w:p>
        </w:tc>
        <w:tc>
          <w:tcPr>
            <w:tcW w:w="1276" w:type="dxa"/>
          </w:tcPr>
          <w:p w14:paraId="1A45CA0A" w14:textId="712673B1" w:rsidR="000C667A" w:rsidRPr="000C667A" w:rsidRDefault="000C667A" w:rsidP="00241546">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 xml:space="preserve">Стратегическое видение </w:t>
            </w:r>
          </w:p>
        </w:tc>
        <w:tc>
          <w:tcPr>
            <w:tcW w:w="1134" w:type="dxa"/>
          </w:tcPr>
          <w:p w14:paraId="02649B55" w14:textId="5C51ECCD" w:rsidR="000C667A" w:rsidRPr="000C667A" w:rsidRDefault="000C667A" w:rsidP="00241546">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Этичность</w:t>
            </w:r>
          </w:p>
        </w:tc>
        <w:tc>
          <w:tcPr>
            <w:tcW w:w="1985" w:type="dxa"/>
          </w:tcPr>
          <w:p w14:paraId="68A7BA1C" w14:textId="1070ED0B" w:rsidR="000C667A" w:rsidRPr="000C667A" w:rsidRDefault="000C667A" w:rsidP="00241546">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 xml:space="preserve">Присутствие на заседаниях </w:t>
            </w:r>
          </w:p>
        </w:tc>
        <w:tc>
          <w:tcPr>
            <w:tcW w:w="1559" w:type="dxa"/>
          </w:tcPr>
          <w:p w14:paraId="059BA0CA" w14:textId="2D3C65F7" w:rsidR="000C667A" w:rsidRPr="000C667A" w:rsidRDefault="000C667A" w:rsidP="00241546">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Ответственность</w:t>
            </w:r>
          </w:p>
        </w:tc>
        <w:tc>
          <w:tcPr>
            <w:tcW w:w="1843" w:type="dxa"/>
          </w:tcPr>
          <w:p w14:paraId="07889A7C" w14:textId="5974EB91" w:rsidR="000C667A" w:rsidRPr="000C667A" w:rsidRDefault="000C667A" w:rsidP="00241546">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 xml:space="preserve">Рассмотрение материалов, подписание протокола заседания </w:t>
            </w:r>
            <w:r w:rsidR="006F619F">
              <w:rPr>
                <w:rFonts w:ascii="Times New Roman" w:eastAsia="Times New Roman" w:hAnsi="Times New Roman" w:cs="Times New Roman"/>
                <w:b/>
                <w:lang w:eastAsia="ru-RU"/>
              </w:rPr>
              <w:t>Совет</w:t>
            </w:r>
            <w:r w:rsidRPr="000C667A">
              <w:rPr>
                <w:rFonts w:ascii="Times New Roman" w:eastAsia="Times New Roman" w:hAnsi="Times New Roman" w:cs="Times New Roman"/>
                <w:b/>
                <w:lang w:eastAsia="ru-RU"/>
              </w:rPr>
              <w:t>а директоров</w:t>
            </w:r>
          </w:p>
        </w:tc>
        <w:tc>
          <w:tcPr>
            <w:tcW w:w="1134" w:type="dxa"/>
          </w:tcPr>
          <w:p w14:paraId="1E9B3D99" w14:textId="77777777" w:rsidR="000C667A" w:rsidRPr="000C667A" w:rsidRDefault="000C667A" w:rsidP="00241546">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Работа в команде</w:t>
            </w:r>
          </w:p>
        </w:tc>
        <w:tc>
          <w:tcPr>
            <w:tcW w:w="1417" w:type="dxa"/>
          </w:tcPr>
          <w:p w14:paraId="4496D30D" w14:textId="77777777" w:rsidR="000C667A" w:rsidRPr="000C667A" w:rsidRDefault="000C667A" w:rsidP="00241546">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Активное участие</w:t>
            </w:r>
          </w:p>
        </w:tc>
      </w:tr>
      <w:tr w:rsidR="000C667A" w:rsidRPr="005E04BA" w14:paraId="35C17C38" w14:textId="77777777" w:rsidTr="000C667A">
        <w:tc>
          <w:tcPr>
            <w:tcW w:w="1412" w:type="dxa"/>
          </w:tcPr>
          <w:p w14:paraId="4098E888" w14:textId="77777777" w:rsidR="000C667A" w:rsidRPr="005E04BA" w:rsidRDefault="000C667A" w:rsidP="00241546">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1</w:t>
            </w:r>
          </w:p>
        </w:tc>
        <w:tc>
          <w:tcPr>
            <w:tcW w:w="1276" w:type="dxa"/>
          </w:tcPr>
          <w:p w14:paraId="451D7E3A"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1780423A"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2E7965AA" w14:textId="77777777" w:rsidR="000C667A" w:rsidRPr="005E04BA" w:rsidRDefault="000C667A" w:rsidP="00241546">
            <w:pPr>
              <w:rPr>
                <w:rFonts w:ascii="Times New Roman" w:eastAsia="Times New Roman" w:hAnsi="Times New Roman" w:cs="Times New Roman"/>
                <w:sz w:val="24"/>
                <w:szCs w:val="24"/>
                <w:lang w:eastAsia="ru-RU"/>
              </w:rPr>
            </w:pPr>
          </w:p>
        </w:tc>
        <w:tc>
          <w:tcPr>
            <w:tcW w:w="1276" w:type="dxa"/>
          </w:tcPr>
          <w:p w14:paraId="023E0640"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20827069" w14:textId="77777777" w:rsidR="000C667A" w:rsidRPr="005E04BA" w:rsidRDefault="000C667A" w:rsidP="00241546">
            <w:pPr>
              <w:rPr>
                <w:rFonts w:ascii="Times New Roman" w:eastAsia="Times New Roman" w:hAnsi="Times New Roman" w:cs="Times New Roman"/>
                <w:sz w:val="24"/>
                <w:szCs w:val="24"/>
                <w:lang w:eastAsia="ru-RU"/>
              </w:rPr>
            </w:pPr>
          </w:p>
        </w:tc>
        <w:tc>
          <w:tcPr>
            <w:tcW w:w="1985" w:type="dxa"/>
          </w:tcPr>
          <w:p w14:paraId="471F3799" w14:textId="77777777" w:rsidR="000C667A" w:rsidRPr="005E04BA" w:rsidRDefault="000C667A" w:rsidP="00241546">
            <w:pPr>
              <w:rPr>
                <w:rFonts w:ascii="Times New Roman" w:eastAsia="Times New Roman" w:hAnsi="Times New Roman" w:cs="Times New Roman"/>
                <w:sz w:val="24"/>
                <w:szCs w:val="24"/>
                <w:lang w:eastAsia="ru-RU"/>
              </w:rPr>
            </w:pPr>
          </w:p>
        </w:tc>
        <w:tc>
          <w:tcPr>
            <w:tcW w:w="1559" w:type="dxa"/>
          </w:tcPr>
          <w:p w14:paraId="13A4D60E" w14:textId="77777777" w:rsidR="000C667A" w:rsidRPr="005E04BA" w:rsidRDefault="000C667A" w:rsidP="00241546">
            <w:pPr>
              <w:rPr>
                <w:rFonts w:ascii="Times New Roman" w:eastAsia="Times New Roman" w:hAnsi="Times New Roman" w:cs="Times New Roman"/>
                <w:sz w:val="24"/>
                <w:szCs w:val="24"/>
                <w:lang w:eastAsia="ru-RU"/>
              </w:rPr>
            </w:pPr>
          </w:p>
        </w:tc>
        <w:tc>
          <w:tcPr>
            <w:tcW w:w="1843" w:type="dxa"/>
          </w:tcPr>
          <w:p w14:paraId="6C5F4F06"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1F677CD6" w14:textId="77777777" w:rsidR="000C667A" w:rsidRPr="005E04BA" w:rsidRDefault="000C667A" w:rsidP="00241546">
            <w:pPr>
              <w:rPr>
                <w:rFonts w:ascii="Times New Roman" w:eastAsia="Times New Roman" w:hAnsi="Times New Roman" w:cs="Times New Roman"/>
                <w:sz w:val="24"/>
                <w:szCs w:val="24"/>
                <w:lang w:eastAsia="ru-RU"/>
              </w:rPr>
            </w:pPr>
          </w:p>
        </w:tc>
        <w:tc>
          <w:tcPr>
            <w:tcW w:w="1417" w:type="dxa"/>
          </w:tcPr>
          <w:p w14:paraId="602CE7B2" w14:textId="77777777" w:rsidR="000C667A" w:rsidRPr="005E04BA" w:rsidRDefault="000C667A" w:rsidP="00241546">
            <w:pPr>
              <w:rPr>
                <w:rFonts w:ascii="Times New Roman" w:eastAsia="Times New Roman" w:hAnsi="Times New Roman" w:cs="Times New Roman"/>
                <w:sz w:val="24"/>
                <w:szCs w:val="24"/>
                <w:lang w:eastAsia="ru-RU"/>
              </w:rPr>
            </w:pPr>
          </w:p>
        </w:tc>
      </w:tr>
      <w:tr w:rsidR="000C667A" w:rsidRPr="005E04BA" w14:paraId="6D5EE046" w14:textId="77777777" w:rsidTr="000C667A">
        <w:tc>
          <w:tcPr>
            <w:tcW w:w="1412" w:type="dxa"/>
          </w:tcPr>
          <w:p w14:paraId="5AC7410A" w14:textId="77777777" w:rsidR="000C667A" w:rsidRPr="005E04BA" w:rsidRDefault="000C667A" w:rsidP="00241546">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2</w:t>
            </w:r>
          </w:p>
        </w:tc>
        <w:tc>
          <w:tcPr>
            <w:tcW w:w="1276" w:type="dxa"/>
          </w:tcPr>
          <w:p w14:paraId="29170E87"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7495081D"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14652DC9" w14:textId="77777777" w:rsidR="000C667A" w:rsidRPr="005E04BA" w:rsidRDefault="000C667A" w:rsidP="00241546">
            <w:pPr>
              <w:rPr>
                <w:rFonts w:ascii="Times New Roman" w:eastAsia="Times New Roman" w:hAnsi="Times New Roman" w:cs="Times New Roman"/>
                <w:sz w:val="24"/>
                <w:szCs w:val="24"/>
                <w:lang w:eastAsia="ru-RU"/>
              </w:rPr>
            </w:pPr>
          </w:p>
        </w:tc>
        <w:tc>
          <w:tcPr>
            <w:tcW w:w="1276" w:type="dxa"/>
          </w:tcPr>
          <w:p w14:paraId="089A2534"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1C9203AD" w14:textId="77777777" w:rsidR="000C667A" w:rsidRPr="005E04BA" w:rsidRDefault="000C667A" w:rsidP="00241546">
            <w:pPr>
              <w:rPr>
                <w:rFonts w:ascii="Times New Roman" w:eastAsia="Times New Roman" w:hAnsi="Times New Roman" w:cs="Times New Roman"/>
                <w:sz w:val="24"/>
                <w:szCs w:val="24"/>
                <w:lang w:eastAsia="ru-RU"/>
              </w:rPr>
            </w:pPr>
          </w:p>
        </w:tc>
        <w:tc>
          <w:tcPr>
            <w:tcW w:w="1985" w:type="dxa"/>
          </w:tcPr>
          <w:p w14:paraId="28A3B7C6" w14:textId="77777777" w:rsidR="000C667A" w:rsidRPr="005E04BA" w:rsidRDefault="000C667A" w:rsidP="00241546">
            <w:pPr>
              <w:rPr>
                <w:rFonts w:ascii="Times New Roman" w:eastAsia="Times New Roman" w:hAnsi="Times New Roman" w:cs="Times New Roman"/>
                <w:sz w:val="24"/>
                <w:szCs w:val="24"/>
                <w:lang w:eastAsia="ru-RU"/>
              </w:rPr>
            </w:pPr>
          </w:p>
        </w:tc>
        <w:tc>
          <w:tcPr>
            <w:tcW w:w="1559" w:type="dxa"/>
          </w:tcPr>
          <w:p w14:paraId="2BCDFC0D" w14:textId="77777777" w:rsidR="000C667A" w:rsidRPr="005E04BA" w:rsidRDefault="000C667A" w:rsidP="00241546">
            <w:pPr>
              <w:rPr>
                <w:rFonts w:ascii="Times New Roman" w:eastAsia="Times New Roman" w:hAnsi="Times New Roman" w:cs="Times New Roman"/>
                <w:sz w:val="24"/>
                <w:szCs w:val="24"/>
                <w:lang w:eastAsia="ru-RU"/>
              </w:rPr>
            </w:pPr>
          </w:p>
        </w:tc>
        <w:tc>
          <w:tcPr>
            <w:tcW w:w="1843" w:type="dxa"/>
          </w:tcPr>
          <w:p w14:paraId="19CB8971"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30646AAD" w14:textId="77777777" w:rsidR="000C667A" w:rsidRPr="005E04BA" w:rsidRDefault="000C667A" w:rsidP="00241546">
            <w:pPr>
              <w:rPr>
                <w:rFonts w:ascii="Times New Roman" w:eastAsia="Times New Roman" w:hAnsi="Times New Roman" w:cs="Times New Roman"/>
                <w:sz w:val="24"/>
                <w:szCs w:val="24"/>
                <w:lang w:eastAsia="ru-RU"/>
              </w:rPr>
            </w:pPr>
          </w:p>
        </w:tc>
        <w:tc>
          <w:tcPr>
            <w:tcW w:w="1417" w:type="dxa"/>
          </w:tcPr>
          <w:p w14:paraId="175D3249" w14:textId="77777777" w:rsidR="000C667A" w:rsidRPr="005E04BA" w:rsidRDefault="000C667A" w:rsidP="00241546">
            <w:pPr>
              <w:rPr>
                <w:rFonts w:ascii="Times New Roman" w:eastAsia="Times New Roman" w:hAnsi="Times New Roman" w:cs="Times New Roman"/>
                <w:sz w:val="24"/>
                <w:szCs w:val="24"/>
                <w:lang w:eastAsia="ru-RU"/>
              </w:rPr>
            </w:pPr>
          </w:p>
        </w:tc>
      </w:tr>
      <w:tr w:rsidR="000C667A" w:rsidRPr="005E04BA" w14:paraId="6E1C2347" w14:textId="77777777" w:rsidTr="000C667A">
        <w:tc>
          <w:tcPr>
            <w:tcW w:w="1412" w:type="dxa"/>
          </w:tcPr>
          <w:p w14:paraId="6BCEE1C0" w14:textId="77777777" w:rsidR="000C667A" w:rsidRPr="005E04BA" w:rsidRDefault="000C667A" w:rsidP="00241546">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3</w:t>
            </w:r>
          </w:p>
        </w:tc>
        <w:tc>
          <w:tcPr>
            <w:tcW w:w="1276" w:type="dxa"/>
          </w:tcPr>
          <w:p w14:paraId="7AB77A8F"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6BE5AADF"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64D90EA4" w14:textId="77777777" w:rsidR="000C667A" w:rsidRPr="005E04BA" w:rsidRDefault="000C667A" w:rsidP="00241546">
            <w:pPr>
              <w:rPr>
                <w:rFonts w:ascii="Times New Roman" w:eastAsia="Times New Roman" w:hAnsi="Times New Roman" w:cs="Times New Roman"/>
                <w:sz w:val="24"/>
                <w:szCs w:val="24"/>
                <w:lang w:eastAsia="ru-RU"/>
              </w:rPr>
            </w:pPr>
          </w:p>
        </w:tc>
        <w:tc>
          <w:tcPr>
            <w:tcW w:w="1276" w:type="dxa"/>
          </w:tcPr>
          <w:p w14:paraId="76139D7D"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698DC489" w14:textId="77777777" w:rsidR="000C667A" w:rsidRPr="000C667A" w:rsidRDefault="000C667A" w:rsidP="00241546">
            <w:pPr>
              <w:rPr>
                <w:rFonts w:ascii="Times New Roman" w:eastAsia="Times New Roman" w:hAnsi="Times New Roman" w:cs="Times New Roman"/>
                <w:sz w:val="28"/>
                <w:szCs w:val="24"/>
                <w:lang w:eastAsia="ru-RU"/>
              </w:rPr>
            </w:pPr>
          </w:p>
        </w:tc>
        <w:tc>
          <w:tcPr>
            <w:tcW w:w="1985" w:type="dxa"/>
          </w:tcPr>
          <w:p w14:paraId="7EB9ACFC" w14:textId="77777777" w:rsidR="000C667A" w:rsidRPr="005E04BA" w:rsidRDefault="000C667A" w:rsidP="00241546">
            <w:pPr>
              <w:rPr>
                <w:rFonts w:ascii="Times New Roman" w:eastAsia="Times New Roman" w:hAnsi="Times New Roman" w:cs="Times New Roman"/>
                <w:sz w:val="24"/>
                <w:szCs w:val="24"/>
                <w:lang w:eastAsia="ru-RU"/>
              </w:rPr>
            </w:pPr>
          </w:p>
        </w:tc>
        <w:tc>
          <w:tcPr>
            <w:tcW w:w="1559" w:type="dxa"/>
          </w:tcPr>
          <w:p w14:paraId="342E2AFF" w14:textId="77777777" w:rsidR="000C667A" w:rsidRPr="005E04BA" w:rsidRDefault="000C667A" w:rsidP="00241546">
            <w:pPr>
              <w:rPr>
                <w:rFonts w:ascii="Times New Roman" w:eastAsia="Times New Roman" w:hAnsi="Times New Roman" w:cs="Times New Roman"/>
                <w:sz w:val="24"/>
                <w:szCs w:val="24"/>
                <w:lang w:eastAsia="ru-RU"/>
              </w:rPr>
            </w:pPr>
          </w:p>
        </w:tc>
        <w:tc>
          <w:tcPr>
            <w:tcW w:w="1843" w:type="dxa"/>
          </w:tcPr>
          <w:p w14:paraId="714A86A6"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531C85F7" w14:textId="77777777" w:rsidR="000C667A" w:rsidRPr="005E04BA" w:rsidRDefault="000C667A" w:rsidP="00241546">
            <w:pPr>
              <w:rPr>
                <w:rFonts w:ascii="Times New Roman" w:eastAsia="Times New Roman" w:hAnsi="Times New Roman" w:cs="Times New Roman"/>
                <w:sz w:val="24"/>
                <w:szCs w:val="24"/>
                <w:lang w:eastAsia="ru-RU"/>
              </w:rPr>
            </w:pPr>
          </w:p>
        </w:tc>
        <w:tc>
          <w:tcPr>
            <w:tcW w:w="1417" w:type="dxa"/>
          </w:tcPr>
          <w:p w14:paraId="084C31B8" w14:textId="77777777" w:rsidR="000C667A" w:rsidRPr="005E04BA" w:rsidRDefault="000C667A" w:rsidP="00241546">
            <w:pPr>
              <w:rPr>
                <w:rFonts w:ascii="Times New Roman" w:eastAsia="Times New Roman" w:hAnsi="Times New Roman" w:cs="Times New Roman"/>
                <w:sz w:val="24"/>
                <w:szCs w:val="24"/>
                <w:lang w:eastAsia="ru-RU"/>
              </w:rPr>
            </w:pPr>
          </w:p>
        </w:tc>
      </w:tr>
      <w:tr w:rsidR="000C667A" w:rsidRPr="005E04BA" w14:paraId="59301387" w14:textId="77777777" w:rsidTr="000C667A">
        <w:tc>
          <w:tcPr>
            <w:tcW w:w="1412" w:type="dxa"/>
          </w:tcPr>
          <w:p w14:paraId="488246EA" w14:textId="77777777" w:rsidR="000C667A" w:rsidRPr="005E04BA" w:rsidRDefault="000C667A" w:rsidP="00241546">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4</w:t>
            </w:r>
          </w:p>
        </w:tc>
        <w:tc>
          <w:tcPr>
            <w:tcW w:w="1276" w:type="dxa"/>
          </w:tcPr>
          <w:p w14:paraId="48E75D0B"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6EE94742"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065FAE22" w14:textId="77777777" w:rsidR="000C667A" w:rsidRPr="005E04BA" w:rsidRDefault="000C667A" w:rsidP="00241546">
            <w:pPr>
              <w:rPr>
                <w:rFonts w:ascii="Times New Roman" w:eastAsia="Times New Roman" w:hAnsi="Times New Roman" w:cs="Times New Roman"/>
                <w:sz w:val="24"/>
                <w:szCs w:val="24"/>
                <w:lang w:eastAsia="ru-RU"/>
              </w:rPr>
            </w:pPr>
          </w:p>
        </w:tc>
        <w:tc>
          <w:tcPr>
            <w:tcW w:w="1276" w:type="dxa"/>
          </w:tcPr>
          <w:p w14:paraId="1FA80B45"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0CC52365" w14:textId="77777777" w:rsidR="000C667A" w:rsidRPr="005E04BA" w:rsidRDefault="000C667A" w:rsidP="00241546">
            <w:pPr>
              <w:rPr>
                <w:rFonts w:ascii="Times New Roman" w:eastAsia="Times New Roman" w:hAnsi="Times New Roman" w:cs="Times New Roman"/>
                <w:sz w:val="24"/>
                <w:szCs w:val="24"/>
                <w:lang w:eastAsia="ru-RU"/>
              </w:rPr>
            </w:pPr>
          </w:p>
        </w:tc>
        <w:tc>
          <w:tcPr>
            <w:tcW w:w="1985" w:type="dxa"/>
          </w:tcPr>
          <w:p w14:paraId="01EB9E8E" w14:textId="77777777" w:rsidR="000C667A" w:rsidRPr="005E04BA" w:rsidRDefault="000C667A" w:rsidP="00241546">
            <w:pPr>
              <w:rPr>
                <w:rFonts w:ascii="Times New Roman" w:eastAsia="Times New Roman" w:hAnsi="Times New Roman" w:cs="Times New Roman"/>
                <w:sz w:val="24"/>
                <w:szCs w:val="24"/>
                <w:lang w:eastAsia="ru-RU"/>
              </w:rPr>
            </w:pPr>
          </w:p>
        </w:tc>
        <w:tc>
          <w:tcPr>
            <w:tcW w:w="1559" w:type="dxa"/>
          </w:tcPr>
          <w:p w14:paraId="472E5E4A" w14:textId="77777777" w:rsidR="000C667A" w:rsidRPr="005E04BA" w:rsidRDefault="000C667A" w:rsidP="00241546">
            <w:pPr>
              <w:rPr>
                <w:rFonts w:ascii="Times New Roman" w:eastAsia="Times New Roman" w:hAnsi="Times New Roman" w:cs="Times New Roman"/>
                <w:sz w:val="24"/>
                <w:szCs w:val="24"/>
                <w:lang w:eastAsia="ru-RU"/>
              </w:rPr>
            </w:pPr>
          </w:p>
        </w:tc>
        <w:tc>
          <w:tcPr>
            <w:tcW w:w="1843" w:type="dxa"/>
          </w:tcPr>
          <w:p w14:paraId="41AA5B7C"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3F8481B5" w14:textId="77777777" w:rsidR="000C667A" w:rsidRPr="005E04BA" w:rsidRDefault="000C667A" w:rsidP="00241546">
            <w:pPr>
              <w:rPr>
                <w:rFonts w:ascii="Times New Roman" w:eastAsia="Times New Roman" w:hAnsi="Times New Roman" w:cs="Times New Roman"/>
                <w:sz w:val="24"/>
                <w:szCs w:val="24"/>
                <w:lang w:eastAsia="ru-RU"/>
              </w:rPr>
            </w:pPr>
          </w:p>
        </w:tc>
        <w:tc>
          <w:tcPr>
            <w:tcW w:w="1417" w:type="dxa"/>
          </w:tcPr>
          <w:p w14:paraId="5970D88A" w14:textId="77777777" w:rsidR="000C667A" w:rsidRPr="005E04BA" w:rsidRDefault="000C667A" w:rsidP="00241546">
            <w:pPr>
              <w:rPr>
                <w:rFonts w:ascii="Times New Roman" w:eastAsia="Times New Roman" w:hAnsi="Times New Roman" w:cs="Times New Roman"/>
                <w:sz w:val="24"/>
                <w:szCs w:val="24"/>
                <w:lang w:eastAsia="ru-RU"/>
              </w:rPr>
            </w:pPr>
          </w:p>
        </w:tc>
      </w:tr>
      <w:tr w:rsidR="000C667A" w:rsidRPr="005E04BA" w14:paraId="79A9AEE3" w14:textId="77777777" w:rsidTr="000C667A">
        <w:tc>
          <w:tcPr>
            <w:tcW w:w="1412" w:type="dxa"/>
          </w:tcPr>
          <w:p w14:paraId="246A0360" w14:textId="77777777" w:rsidR="000C667A" w:rsidRPr="005E04BA" w:rsidRDefault="000C667A" w:rsidP="00241546">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5</w:t>
            </w:r>
          </w:p>
        </w:tc>
        <w:tc>
          <w:tcPr>
            <w:tcW w:w="1276" w:type="dxa"/>
          </w:tcPr>
          <w:p w14:paraId="121051D8"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17208863"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561D0B4A" w14:textId="77777777" w:rsidR="000C667A" w:rsidRPr="005E04BA" w:rsidRDefault="000C667A" w:rsidP="00241546">
            <w:pPr>
              <w:rPr>
                <w:rFonts w:ascii="Times New Roman" w:eastAsia="Times New Roman" w:hAnsi="Times New Roman" w:cs="Times New Roman"/>
                <w:sz w:val="24"/>
                <w:szCs w:val="24"/>
                <w:lang w:eastAsia="ru-RU"/>
              </w:rPr>
            </w:pPr>
          </w:p>
        </w:tc>
        <w:tc>
          <w:tcPr>
            <w:tcW w:w="1276" w:type="dxa"/>
          </w:tcPr>
          <w:p w14:paraId="3347011B"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46023FE0" w14:textId="77777777" w:rsidR="000C667A" w:rsidRPr="005E04BA" w:rsidRDefault="000C667A" w:rsidP="00241546">
            <w:pPr>
              <w:rPr>
                <w:rFonts w:ascii="Times New Roman" w:eastAsia="Times New Roman" w:hAnsi="Times New Roman" w:cs="Times New Roman"/>
                <w:sz w:val="24"/>
                <w:szCs w:val="24"/>
                <w:lang w:eastAsia="ru-RU"/>
              </w:rPr>
            </w:pPr>
          </w:p>
        </w:tc>
        <w:tc>
          <w:tcPr>
            <w:tcW w:w="1985" w:type="dxa"/>
          </w:tcPr>
          <w:p w14:paraId="5F5950C3" w14:textId="77777777" w:rsidR="000C667A" w:rsidRPr="005E04BA" w:rsidRDefault="000C667A" w:rsidP="00241546">
            <w:pPr>
              <w:rPr>
                <w:rFonts w:ascii="Times New Roman" w:eastAsia="Times New Roman" w:hAnsi="Times New Roman" w:cs="Times New Roman"/>
                <w:sz w:val="24"/>
                <w:szCs w:val="24"/>
                <w:lang w:eastAsia="ru-RU"/>
              </w:rPr>
            </w:pPr>
          </w:p>
        </w:tc>
        <w:tc>
          <w:tcPr>
            <w:tcW w:w="1559" w:type="dxa"/>
          </w:tcPr>
          <w:p w14:paraId="007C2142" w14:textId="77777777" w:rsidR="000C667A" w:rsidRPr="005E04BA" w:rsidRDefault="000C667A" w:rsidP="00241546">
            <w:pPr>
              <w:rPr>
                <w:rFonts w:ascii="Times New Roman" w:eastAsia="Times New Roman" w:hAnsi="Times New Roman" w:cs="Times New Roman"/>
                <w:sz w:val="24"/>
                <w:szCs w:val="24"/>
                <w:lang w:eastAsia="ru-RU"/>
              </w:rPr>
            </w:pPr>
          </w:p>
        </w:tc>
        <w:tc>
          <w:tcPr>
            <w:tcW w:w="1843" w:type="dxa"/>
          </w:tcPr>
          <w:p w14:paraId="737E6191"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5271F0A6" w14:textId="77777777" w:rsidR="000C667A" w:rsidRPr="005E04BA" w:rsidRDefault="000C667A" w:rsidP="00241546">
            <w:pPr>
              <w:rPr>
                <w:rFonts w:ascii="Times New Roman" w:eastAsia="Times New Roman" w:hAnsi="Times New Roman" w:cs="Times New Roman"/>
                <w:sz w:val="24"/>
                <w:szCs w:val="24"/>
                <w:lang w:eastAsia="ru-RU"/>
              </w:rPr>
            </w:pPr>
          </w:p>
        </w:tc>
        <w:tc>
          <w:tcPr>
            <w:tcW w:w="1417" w:type="dxa"/>
          </w:tcPr>
          <w:p w14:paraId="7829E100" w14:textId="77777777" w:rsidR="000C667A" w:rsidRPr="005E04BA" w:rsidRDefault="000C667A" w:rsidP="00241546">
            <w:pPr>
              <w:rPr>
                <w:rFonts w:ascii="Times New Roman" w:eastAsia="Times New Roman" w:hAnsi="Times New Roman" w:cs="Times New Roman"/>
                <w:sz w:val="24"/>
                <w:szCs w:val="24"/>
                <w:lang w:eastAsia="ru-RU"/>
              </w:rPr>
            </w:pPr>
          </w:p>
        </w:tc>
      </w:tr>
      <w:tr w:rsidR="000C667A" w:rsidRPr="005E04BA" w14:paraId="148A2804" w14:textId="77777777" w:rsidTr="000C667A">
        <w:tc>
          <w:tcPr>
            <w:tcW w:w="1412" w:type="dxa"/>
          </w:tcPr>
          <w:p w14:paraId="7DA73E43" w14:textId="77777777" w:rsidR="000C667A" w:rsidRPr="005E04BA" w:rsidRDefault="000C667A" w:rsidP="00241546">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6</w:t>
            </w:r>
          </w:p>
        </w:tc>
        <w:tc>
          <w:tcPr>
            <w:tcW w:w="1276" w:type="dxa"/>
          </w:tcPr>
          <w:p w14:paraId="140C7DAA"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3E3D96D5"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5BD04C6F" w14:textId="77777777" w:rsidR="000C667A" w:rsidRPr="005E04BA" w:rsidRDefault="000C667A" w:rsidP="00241546">
            <w:pPr>
              <w:rPr>
                <w:rFonts w:ascii="Times New Roman" w:eastAsia="Times New Roman" w:hAnsi="Times New Roman" w:cs="Times New Roman"/>
                <w:sz w:val="24"/>
                <w:szCs w:val="24"/>
                <w:lang w:eastAsia="ru-RU"/>
              </w:rPr>
            </w:pPr>
          </w:p>
        </w:tc>
        <w:tc>
          <w:tcPr>
            <w:tcW w:w="1276" w:type="dxa"/>
          </w:tcPr>
          <w:p w14:paraId="61111D1B"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68968C64" w14:textId="77777777" w:rsidR="000C667A" w:rsidRPr="005E04BA" w:rsidRDefault="000C667A" w:rsidP="00241546">
            <w:pPr>
              <w:rPr>
                <w:rFonts w:ascii="Times New Roman" w:eastAsia="Times New Roman" w:hAnsi="Times New Roman" w:cs="Times New Roman"/>
                <w:sz w:val="24"/>
                <w:szCs w:val="24"/>
                <w:lang w:eastAsia="ru-RU"/>
              </w:rPr>
            </w:pPr>
          </w:p>
        </w:tc>
        <w:tc>
          <w:tcPr>
            <w:tcW w:w="1985" w:type="dxa"/>
          </w:tcPr>
          <w:p w14:paraId="7294D4A2" w14:textId="77777777" w:rsidR="000C667A" w:rsidRPr="005E04BA" w:rsidRDefault="000C667A" w:rsidP="00241546">
            <w:pPr>
              <w:rPr>
                <w:rFonts w:ascii="Times New Roman" w:eastAsia="Times New Roman" w:hAnsi="Times New Roman" w:cs="Times New Roman"/>
                <w:sz w:val="24"/>
                <w:szCs w:val="24"/>
                <w:lang w:eastAsia="ru-RU"/>
              </w:rPr>
            </w:pPr>
          </w:p>
        </w:tc>
        <w:tc>
          <w:tcPr>
            <w:tcW w:w="1559" w:type="dxa"/>
          </w:tcPr>
          <w:p w14:paraId="52AE31CD" w14:textId="77777777" w:rsidR="000C667A" w:rsidRPr="005E04BA" w:rsidRDefault="000C667A" w:rsidP="00241546">
            <w:pPr>
              <w:rPr>
                <w:rFonts w:ascii="Times New Roman" w:eastAsia="Times New Roman" w:hAnsi="Times New Roman" w:cs="Times New Roman"/>
                <w:sz w:val="24"/>
                <w:szCs w:val="24"/>
                <w:lang w:eastAsia="ru-RU"/>
              </w:rPr>
            </w:pPr>
          </w:p>
        </w:tc>
        <w:tc>
          <w:tcPr>
            <w:tcW w:w="1843" w:type="dxa"/>
          </w:tcPr>
          <w:p w14:paraId="08DD2B75" w14:textId="77777777" w:rsidR="000C667A" w:rsidRPr="005E04BA" w:rsidRDefault="000C667A" w:rsidP="00241546">
            <w:pPr>
              <w:rPr>
                <w:rFonts w:ascii="Times New Roman" w:eastAsia="Times New Roman" w:hAnsi="Times New Roman" w:cs="Times New Roman"/>
                <w:sz w:val="24"/>
                <w:szCs w:val="24"/>
                <w:lang w:eastAsia="ru-RU"/>
              </w:rPr>
            </w:pPr>
          </w:p>
        </w:tc>
        <w:tc>
          <w:tcPr>
            <w:tcW w:w="1134" w:type="dxa"/>
          </w:tcPr>
          <w:p w14:paraId="27D8E279" w14:textId="77777777" w:rsidR="000C667A" w:rsidRPr="005E04BA" w:rsidRDefault="000C667A" w:rsidP="00241546">
            <w:pPr>
              <w:rPr>
                <w:rFonts w:ascii="Times New Roman" w:eastAsia="Times New Roman" w:hAnsi="Times New Roman" w:cs="Times New Roman"/>
                <w:sz w:val="24"/>
                <w:szCs w:val="24"/>
                <w:lang w:eastAsia="ru-RU"/>
              </w:rPr>
            </w:pPr>
          </w:p>
        </w:tc>
        <w:tc>
          <w:tcPr>
            <w:tcW w:w="1417" w:type="dxa"/>
          </w:tcPr>
          <w:p w14:paraId="467513EC" w14:textId="77777777" w:rsidR="000C667A" w:rsidRPr="005E04BA" w:rsidRDefault="000C667A" w:rsidP="00241546">
            <w:pPr>
              <w:rPr>
                <w:rFonts w:ascii="Times New Roman" w:eastAsia="Times New Roman" w:hAnsi="Times New Roman" w:cs="Times New Roman"/>
                <w:sz w:val="24"/>
                <w:szCs w:val="24"/>
                <w:lang w:eastAsia="ru-RU"/>
              </w:rPr>
            </w:pPr>
          </w:p>
        </w:tc>
      </w:tr>
      <w:tr w:rsidR="000C667A" w:rsidRPr="005E04BA" w14:paraId="108BBF74" w14:textId="77777777" w:rsidTr="00EC56F7">
        <w:tc>
          <w:tcPr>
            <w:tcW w:w="15304" w:type="dxa"/>
            <w:gridSpan w:val="11"/>
          </w:tcPr>
          <w:p w14:paraId="4B40D081" w14:textId="7AF40C22" w:rsidR="000C667A" w:rsidRPr="005E04BA" w:rsidRDefault="000C667A" w:rsidP="00241546">
            <w:pPr>
              <w:rPr>
                <w:rFonts w:ascii="Times New Roman" w:eastAsia="Times New Roman" w:hAnsi="Times New Roman" w:cs="Times New Roman"/>
                <w:sz w:val="24"/>
                <w:szCs w:val="24"/>
                <w:lang w:eastAsia="ru-RU"/>
              </w:rPr>
            </w:pPr>
            <w:r w:rsidRPr="00E071E8">
              <w:rPr>
                <w:rFonts w:ascii="Times New Roman" w:eastAsia="Times New Roman" w:hAnsi="Times New Roman" w:cs="Times New Roman"/>
                <w:color w:val="000000"/>
                <w:sz w:val="24"/>
                <w:szCs w:val="24"/>
                <w:lang w:eastAsia="ru-RU"/>
              </w:rPr>
              <w:t xml:space="preserve">Комментарии Директора: в данном разделе Директор может отметить, какие факторы мешают ему проявить свои навыки и знания, влияют на уровень его участия на заседаниях </w:t>
            </w:r>
            <w:r w:rsidR="006F619F">
              <w:rPr>
                <w:rFonts w:ascii="Times New Roman" w:eastAsia="Times New Roman" w:hAnsi="Times New Roman" w:cs="Times New Roman"/>
                <w:color w:val="000000"/>
                <w:sz w:val="24"/>
                <w:szCs w:val="24"/>
                <w:lang w:eastAsia="ru-RU"/>
              </w:rPr>
              <w:t>Совет</w:t>
            </w:r>
            <w:r w:rsidRPr="00E071E8">
              <w:rPr>
                <w:rFonts w:ascii="Times New Roman" w:eastAsia="Times New Roman" w:hAnsi="Times New Roman" w:cs="Times New Roman"/>
                <w:color w:val="000000"/>
                <w:sz w:val="24"/>
                <w:szCs w:val="24"/>
                <w:lang w:eastAsia="ru-RU"/>
              </w:rPr>
              <w:t>а директоров, области (направления), в которых ему необходимо усовершенствовать свои знания и т.д.</w:t>
            </w:r>
          </w:p>
        </w:tc>
      </w:tr>
    </w:tbl>
    <w:p w14:paraId="5A634757" w14:textId="77777777" w:rsidR="00D92998" w:rsidRPr="005E04BA" w:rsidRDefault="00D92998" w:rsidP="00241546">
      <w:pPr>
        <w:numPr>
          <w:ilvl w:val="0"/>
          <w:numId w:val="32"/>
        </w:numPr>
        <w:tabs>
          <w:tab w:val="left" w:pos="142"/>
        </w:tabs>
        <w:spacing w:after="0" w:line="240" w:lineRule="auto"/>
        <w:contextualSpacing/>
        <w:rPr>
          <w:rFonts w:ascii="Times New Roman" w:eastAsia="Times New Roman" w:hAnsi="Times New Roman" w:cs="Times New Roman"/>
          <w:b/>
          <w:sz w:val="24"/>
          <w:szCs w:val="24"/>
          <w:lang w:eastAsia="ru-RU"/>
        </w:rPr>
        <w:sectPr w:rsidR="00D92998" w:rsidRPr="005E04BA" w:rsidSect="00453156">
          <w:pgSz w:w="16838" w:h="11906" w:orient="landscape"/>
          <w:pgMar w:top="1418" w:right="851" w:bottom="851" w:left="851" w:header="568" w:footer="709" w:gutter="0"/>
          <w:cols w:space="708"/>
          <w:docGrid w:linePitch="360"/>
        </w:sectPr>
      </w:pPr>
    </w:p>
    <w:p w14:paraId="3A52632F" w14:textId="48291B14" w:rsidR="00EC56F7" w:rsidRPr="00EC56F7" w:rsidRDefault="00EC56F7" w:rsidP="00241546">
      <w:pPr>
        <w:pStyle w:val="aa"/>
        <w:jc w:val="center"/>
        <w:rPr>
          <w:b/>
        </w:rPr>
      </w:pPr>
      <w:bookmarkStart w:id="35" w:name="Приложение14"/>
      <w:r w:rsidRPr="00EC56F7">
        <w:rPr>
          <w:b/>
        </w:rPr>
        <w:lastRenderedPageBreak/>
        <w:t xml:space="preserve">Модель компетенций членов </w:t>
      </w:r>
      <w:r w:rsidR="006F619F">
        <w:rPr>
          <w:b/>
        </w:rPr>
        <w:t>Совет</w:t>
      </w:r>
      <w:r w:rsidRPr="00EC56F7">
        <w:rPr>
          <w:b/>
        </w:rPr>
        <w:t>а директоров</w:t>
      </w:r>
    </w:p>
    <w:p w14:paraId="05B3D5D9" w14:textId="77777777" w:rsidR="00EC56F7" w:rsidRPr="00EC56F7" w:rsidRDefault="00EC56F7" w:rsidP="00241546">
      <w:pPr>
        <w:pStyle w:val="aa"/>
        <w:tabs>
          <w:tab w:val="left" w:pos="284"/>
        </w:tabs>
        <w:jc w:val="both"/>
      </w:pPr>
      <w:r w:rsidRPr="00EC56F7">
        <w:t>1.</w:t>
      </w:r>
      <w:r w:rsidRPr="00EC56F7">
        <w:rPr>
          <w:b/>
        </w:rPr>
        <w:tab/>
      </w:r>
      <w:r w:rsidRPr="00EC56F7">
        <w:t xml:space="preserve">Мотивация (внутренняя ценность "отдавать" и готовность к </w:t>
      </w:r>
      <w:proofErr w:type="spellStart"/>
      <w:r w:rsidRPr="00EC56F7">
        <w:t>волонтерству</w:t>
      </w:r>
      <w:proofErr w:type="spellEnd"/>
      <w:r w:rsidRPr="00EC56F7">
        <w:t>)</w:t>
      </w:r>
    </w:p>
    <w:p w14:paraId="5F1F9C27" w14:textId="77777777" w:rsidR="00EC56F7" w:rsidRPr="00EC56F7" w:rsidRDefault="00EC56F7" w:rsidP="00241546">
      <w:pPr>
        <w:pStyle w:val="aa"/>
        <w:tabs>
          <w:tab w:val="left" w:pos="284"/>
        </w:tabs>
        <w:jc w:val="both"/>
      </w:pPr>
      <w:r w:rsidRPr="00EC56F7">
        <w:t>2.</w:t>
      </w:r>
      <w:r w:rsidRPr="00EC56F7">
        <w:tab/>
        <w:t>Профессиональная компетентность в рамках деятельности Банка</w:t>
      </w:r>
    </w:p>
    <w:p w14:paraId="5AB67875" w14:textId="77777777" w:rsidR="00EC56F7" w:rsidRPr="00EC56F7" w:rsidRDefault="00EC56F7" w:rsidP="00241546">
      <w:pPr>
        <w:pStyle w:val="aa"/>
        <w:tabs>
          <w:tab w:val="left" w:pos="284"/>
        </w:tabs>
        <w:jc w:val="both"/>
      </w:pPr>
      <w:r w:rsidRPr="00EC56F7">
        <w:t>3.</w:t>
      </w:r>
      <w:r w:rsidRPr="00EC56F7">
        <w:tab/>
        <w:t>Ключевые компетенции: этичность, работа в команде, ответственность, стратегическое видение, активное участие</w:t>
      </w:r>
    </w:p>
    <w:p w14:paraId="2537F6C0" w14:textId="77777777" w:rsidR="00EC56F7" w:rsidRPr="00EC56F7" w:rsidRDefault="00EC56F7" w:rsidP="00241546">
      <w:pPr>
        <w:pStyle w:val="aa"/>
        <w:tabs>
          <w:tab w:val="left" w:pos="284"/>
        </w:tabs>
        <w:jc w:val="both"/>
      </w:pPr>
    </w:p>
    <w:p w14:paraId="6F01D9D8" w14:textId="77777777" w:rsidR="00EC56F7" w:rsidRPr="00EC56F7" w:rsidRDefault="00EC56F7" w:rsidP="00241546">
      <w:pPr>
        <w:pStyle w:val="aa"/>
        <w:tabs>
          <w:tab w:val="left" w:pos="284"/>
        </w:tabs>
        <w:rPr>
          <w:b/>
        </w:rPr>
      </w:pPr>
      <w:r w:rsidRPr="00EC56F7">
        <w:rPr>
          <w:b/>
        </w:rPr>
        <w:t>Описание ключевых компетенций:</w:t>
      </w:r>
    </w:p>
    <w:tbl>
      <w:tblPr>
        <w:tblW w:w="10206" w:type="dxa"/>
        <w:tblInd w:w="-575" w:type="dxa"/>
        <w:tblLayout w:type="fixed"/>
        <w:tblCellMar>
          <w:left w:w="0" w:type="dxa"/>
          <w:right w:w="0" w:type="dxa"/>
        </w:tblCellMar>
        <w:tblLook w:val="04A0" w:firstRow="1" w:lastRow="0" w:firstColumn="1" w:lastColumn="0" w:noHBand="0" w:noVBand="1"/>
      </w:tblPr>
      <w:tblGrid>
        <w:gridCol w:w="1700"/>
        <w:gridCol w:w="4540"/>
        <w:gridCol w:w="3966"/>
      </w:tblGrid>
      <w:tr w:rsidR="00EC56F7" w:rsidRPr="00E071E8" w14:paraId="48F136DB" w14:textId="77777777" w:rsidTr="00EC56F7">
        <w:trPr>
          <w:trHeight w:val="42"/>
          <w:tblHeader/>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350F3937" w14:textId="77777777" w:rsidR="00EC56F7" w:rsidRPr="00E071E8" w:rsidRDefault="00EC56F7" w:rsidP="00241546">
            <w:pPr>
              <w:spacing w:after="0" w:line="240" w:lineRule="auto"/>
              <w:jc w:val="center"/>
              <w:rPr>
                <w:rFonts w:ascii="Times New Roman" w:eastAsia="Times New Roman" w:hAnsi="Times New Roman" w:cs="Times New Roman"/>
                <w:b/>
                <w:sz w:val="24"/>
                <w:szCs w:val="24"/>
                <w:lang w:eastAsia="ru-RU"/>
              </w:rPr>
            </w:pPr>
            <w:r w:rsidRPr="00E071E8">
              <w:rPr>
                <w:rFonts w:ascii="Times New Roman" w:eastAsia="Times New Roman" w:hAnsi="Times New Roman" w:cs="Times New Roman"/>
                <w:b/>
                <w:sz w:val="24"/>
                <w:szCs w:val="24"/>
                <w:lang w:eastAsia="ru-RU"/>
              </w:rPr>
              <w:t>Компетенция</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2412D5AA" w14:textId="77777777" w:rsidR="00EC56F7" w:rsidRPr="00E071E8" w:rsidRDefault="00EC56F7" w:rsidP="00241546">
            <w:pPr>
              <w:spacing w:after="0" w:line="240" w:lineRule="auto"/>
              <w:jc w:val="center"/>
              <w:rPr>
                <w:rFonts w:ascii="Times New Roman" w:eastAsia="Times New Roman" w:hAnsi="Times New Roman" w:cs="Times New Roman"/>
                <w:b/>
                <w:sz w:val="24"/>
                <w:szCs w:val="24"/>
                <w:lang w:eastAsia="ru-RU"/>
              </w:rPr>
            </w:pPr>
            <w:r w:rsidRPr="00E071E8">
              <w:rPr>
                <w:rFonts w:ascii="Times New Roman" w:eastAsia="Times New Roman" w:hAnsi="Times New Roman" w:cs="Times New Roman"/>
                <w:b/>
                <w:sz w:val="24"/>
                <w:szCs w:val="24"/>
                <w:lang w:eastAsia="ru-RU"/>
              </w:rPr>
              <w:t>Индикаторы проявления компетенции</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019B96B4" w14:textId="77777777" w:rsidR="00EC56F7" w:rsidRPr="00E071E8" w:rsidRDefault="00EC56F7" w:rsidP="00241546">
            <w:pPr>
              <w:spacing w:after="0" w:line="240" w:lineRule="auto"/>
              <w:jc w:val="center"/>
              <w:rPr>
                <w:rFonts w:ascii="Times New Roman" w:eastAsia="Times New Roman" w:hAnsi="Times New Roman" w:cs="Times New Roman"/>
                <w:b/>
                <w:sz w:val="24"/>
                <w:szCs w:val="24"/>
                <w:lang w:eastAsia="ru-RU"/>
              </w:rPr>
            </w:pPr>
            <w:r w:rsidRPr="00E071E8">
              <w:rPr>
                <w:rFonts w:ascii="Times New Roman" w:eastAsia="Times New Roman" w:hAnsi="Times New Roman" w:cs="Times New Roman"/>
                <w:b/>
                <w:sz w:val="24"/>
                <w:szCs w:val="24"/>
                <w:lang w:eastAsia="ru-RU"/>
              </w:rPr>
              <w:t>Индикаторы негативного проявления</w:t>
            </w:r>
          </w:p>
        </w:tc>
      </w:tr>
      <w:tr w:rsidR="00EC56F7" w:rsidRPr="00E071E8" w14:paraId="68AB91F1" w14:textId="77777777" w:rsidTr="00EC56F7">
        <w:trPr>
          <w:trHeight w:val="2150"/>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68D243A1" w14:textId="77777777" w:rsidR="00EC56F7" w:rsidRPr="00E071E8" w:rsidRDefault="00EC56F7" w:rsidP="00241546">
            <w:pPr>
              <w:spacing w:after="0" w:line="240" w:lineRule="auto"/>
              <w:rPr>
                <w:rFonts w:ascii="Times New Roman" w:eastAsia="Times New Roman" w:hAnsi="Times New Roman" w:cs="Times New Roman"/>
                <w:sz w:val="24"/>
                <w:szCs w:val="24"/>
                <w:lang w:eastAsia="ru-RU"/>
              </w:rPr>
            </w:pPr>
            <w:r w:rsidRPr="00E071E8">
              <w:rPr>
                <w:rFonts w:ascii="Times New Roman" w:eastAsia="Times New Roman" w:hAnsi="Times New Roman" w:cs="Times New Roman"/>
                <w:b/>
                <w:bCs/>
                <w:sz w:val="24"/>
                <w:szCs w:val="24"/>
                <w:bdr w:val="none" w:sz="0" w:space="0" w:color="auto" w:frame="1"/>
                <w:lang w:eastAsia="ru-RU"/>
              </w:rPr>
              <w:t>Этичность</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65795526"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Порядочность, способность придерживаться интересов Банка и ставить их выше личных</w:t>
            </w:r>
          </w:p>
          <w:p w14:paraId="7AC46E97"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 xml:space="preserve">Следование этике во всех сферах </w:t>
            </w:r>
          </w:p>
          <w:p w14:paraId="5CD38440"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осознавать конфликт интересов, говорить о нем и отказываться от участия в проектах, где он есть</w:t>
            </w:r>
          </w:p>
          <w:p w14:paraId="39856C95" w14:textId="6F8BAD7F"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 xml:space="preserve">Способность открыто обсуждать конфликтные ситуации в кругу членов </w:t>
            </w:r>
            <w:r w:rsidR="006F619F">
              <w:rPr>
                <w:rFonts w:ascii="Times New Roman" w:eastAsia="Times New Roman" w:hAnsi="Times New Roman" w:cs="Times New Roman"/>
                <w:sz w:val="24"/>
                <w:szCs w:val="24"/>
                <w:lang w:eastAsia="ru-RU"/>
              </w:rPr>
              <w:t>Совет</w:t>
            </w:r>
            <w:r w:rsidRPr="00E071E8">
              <w:rPr>
                <w:rFonts w:ascii="Times New Roman" w:eastAsia="Times New Roman" w:hAnsi="Times New Roman" w:cs="Times New Roman"/>
                <w:sz w:val="24"/>
                <w:szCs w:val="24"/>
                <w:lang w:eastAsia="ru-RU"/>
              </w:rPr>
              <w:t>а директоров, в том числе реальные или потенциальные этические конфликты</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4EA36818" w14:textId="7B4B2FA1"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 xml:space="preserve">Обсуждение поведения членов </w:t>
            </w:r>
            <w:r w:rsidR="006F619F">
              <w:rPr>
                <w:rFonts w:ascii="Times New Roman" w:eastAsia="Times New Roman" w:hAnsi="Times New Roman" w:cs="Times New Roman"/>
                <w:sz w:val="24"/>
                <w:szCs w:val="24"/>
                <w:lang w:eastAsia="ru-RU"/>
              </w:rPr>
              <w:t>Совет</w:t>
            </w:r>
            <w:r w:rsidRPr="00E071E8">
              <w:rPr>
                <w:rFonts w:ascii="Times New Roman" w:eastAsia="Times New Roman" w:hAnsi="Times New Roman" w:cs="Times New Roman"/>
                <w:sz w:val="24"/>
                <w:szCs w:val="24"/>
                <w:lang w:eastAsia="ru-RU"/>
              </w:rPr>
              <w:t>а директоров с третьими лицами</w:t>
            </w:r>
          </w:p>
          <w:p w14:paraId="6DDD43FF" w14:textId="58479FD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 xml:space="preserve">Использование информации, полученной в </w:t>
            </w:r>
            <w:r w:rsidR="006F619F">
              <w:rPr>
                <w:rFonts w:ascii="Times New Roman" w:eastAsia="Times New Roman" w:hAnsi="Times New Roman" w:cs="Times New Roman"/>
                <w:sz w:val="24"/>
                <w:szCs w:val="24"/>
                <w:lang w:eastAsia="ru-RU"/>
              </w:rPr>
              <w:t>Совет</w:t>
            </w:r>
            <w:r w:rsidRPr="00E071E8">
              <w:rPr>
                <w:rFonts w:ascii="Times New Roman" w:eastAsia="Times New Roman" w:hAnsi="Times New Roman" w:cs="Times New Roman"/>
                <w:sz w:val="24"/>
                <w:szCs w:val="24"/>
                <w:lang w:eastAsia="ru-RU"/>
              </w:rPr>
              <w:t>е директоров, в личных целях</w:t>
            </w:r>
          </w:p>
          <w:p w14:paraId="5C868153" w14:textId="7FC01689"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 xml:space="preserve">Использование полномочий члена </w:t>
            </w:r>
            <w:r w:rsidR="006F619F">
              <w:rPr>
                <w:rFonts w:ascii="Times New Roman" w:eastAsia="Times New Roman" w:hAnsi="Times New Roman" w:cs="Times New Roman"/>
                <w:sz w:val="24"/>
                <w:szCs w:val="24"/>
                <w:lang w:eastAsia="ru-RU"/>
              </w:rPr>
              <w:t>Совет</w:t>
            </w:r>
            <w:r w:rsidRPr="00E071E8">
              <w:rPr>
                <w:rFonts w:ascii="Times New Roman" w:eastAsia="Times New Roman" w:hAnsi="Times New Roman" w:cs="Times New Roman"/>
                <w:sz w:val="24"/>
                <w:szCs w:val="24"/>
                <w:lang w:eastAsia="ru-RU"/>
              </w:rPr>
              <w:t>а директоров для решения личных задач и личного продвижения</w:t>
            </w:r>
          </w:p>
          <w:p w14:paraId="2F1C3860"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Нарушение Кодекса деловой этики Банка</w:t>
            </w:r>
          </w:p>
        </w:tc>
      </w:tr>
      <w:tr w:rsidR="00EC56F7" w:rsidRPr="00E071E8" w14:paraId="5E9F7CFE" w14:textId="77777777" w:rsidTr="00EC56F7">
        <w:trPr>
          <w:trHeight w:val="638"/>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190AA6F1" w14:textId="77777777" w:rsidR="00EC56F7" w:rsidRPr="00E071E8" w:rsidRDefault="00EC56F7" w:rsidP="00241546">
            <w:pPr>
              <w:spacing w:after="0" w:line="240" w:lineRule="auto"/>
              <w:ind w:left="85"/>
              <w:rPr>
                <w:rFonts w:ascii="Times New Roman" w:eastAsia="Times New Roman" w:hAnsi="Times New Roman" w:cs="Times New Roman"/>
                <w:sz w:val="24"/>
                <w:szCs w:val="24"/>
                <w:lang w:eastAsia="ru-RU"/>
              </w:rPr>
            </w:pPr>
            <w:r w:rsidRPr="00E071E8">
              <w:rPr>
                <w:rFonts w:ascii="Times New Roman" w:eastAsia="Times New Roman" w:hAnsi="Times New Roman" w:cs="Times New Roman"/>
                <w:b/>
                <w:bCs/>
                <w:sz w:val="24"/>
                <w:szCs w:val="24"/>
                <w:bdr w:val="none" w:sz="0" w:space="0" w:color="auto" w:frame="1"/>
                <w:lang w:eastAsia="ru-RU"/>
              </w:rPr>
              <w:t>Работа в команде</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48B31D9A"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Умение работать в команде</w:t>
            </w:r>
          </w:p>
          <w:p w14:paraId="1A8383AD"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Понимание ценности команды</w:t>
            </w:r>
          </w:p>
          <w:p w14:paraId="425F3873"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Умение слушать и слышать всех членов команды, независимо от иерархии</w:t>
            </w:r>
          </w:p>
          <w:p w14:paraId="5A055AE2"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Умение давать и принимать конструктивную обратную связь</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1A7C7868"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Инициирование или участие в неформальных коалициях, преследующих личные цели</w:t>
            </w:r>
          </w:p>
          <w:p w14:paraId="3423DB44" w14:textId="77C45B46"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 xml:space="preserve">Неконструктивное поведение в отношении членов </w:t>
            </w:r>
            <w:r w:rsidR="006F619F">
              <w:rPr>
                <w:rFonts w:ascii="Times New Roman" w:eastAsia="Times New Roman" w:hAnsi="Times New Roman" w:cs="Times New Roman"/>
                <w:sz w:val="24"/>
                <w:szCs w:val="24"/>
                <w:lang w:eastAsia="ru-RU"/>
              </w:rPr>
              <w:t>Совет</w:t>
            </w:r>
            <w:r w:rsidRPr="00E071E8">
              <w:rPr>
                <w:rFonts w:ascii="Times New Roman" w:eastAsia="Times New Roman" w:hAnsi="Times New Roman" w:cs="Times New Roman"/>
                <w:sz w:val="24"/>
                <w:szCs w:val="24"/>
                <w:lang w:eastAsia="ru-RU"/>
              </w:rPr>
              <w:t>а директоров и внешних партнеров</w:t>
            </w:r>
          </w:p>
        </w:tc>
      </w:tr>
      <w:tr w:rsidR="00EC56F7" w:rsidRPr="00E071E8" w14:paraId="2F954F1B" w14:textId="77777777" w:rsidTr="00EC56F7">
        <w:trPr>
          <w:trHeight w:val="372"/>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278B0C71" w14:textId="77777777" w:rsidR="00EC56F7" w:rsidRPr="00E071E8" w:rsidRDefault="00EC56F7" w:rsidP="00241546">
            <w:pPr>
              <w:spacing w:after="0" w:line="240" w:lineRule="auto"/>
              <w:ind w:left="85" w:hanging="116"/>
              <w:rPr>
                <w:rFonts w:ascii="Times New Roman" w:eastAsia="Times New Roman" w:hAnsi="Times New Roman" w:cs="Times New Roman"/>
                <w:b/>
                <w:bCs/>
                <w:sz w:val="24"/>
                <w:szCs w:val="24"/>
                <w:bdr w:val="none" w:sz="0" w:space="0" w:color="auto" w:frame="1"/>
                <w:lang w:eastAsia="ru-RU"/>
              </w:rPr>
            </w:pPr>
            <w:r w:rsidRPr="00E071E8">
              <w:rPr>
                <w:rFonts w:ascii="Times New Roman" w:eastAsia="Times New Roman" w:hAnsi="Times New Roman" w:cs="Times New Roman"/>
                <w:b/>
                <w:bCs/>
                <w:sz w:val="24"/>
                <w:szCs w:val="24"/>
                <w:bdr w:val="none" w:sz="0" w:space="0" w:color="auto" w:frame="1"/>
                <w:lang w:eastAsia="ru-RU"/>
              </w:rPr>
              <w:t>Ответственность</w:t>
            </w:r>
          </w:p>
          <w:p w14:paraId="1C6921AC" w14:textId="77777777" w:rsidR="00EC56F7" w:rsidRPr="00E071E8" w:rsidRDefault="00EC56F7" w:rsidP="00241546">
            <w:pPr>
              <w:spacing w:after="0" w:line="240" w:lineRule="auto"/>
              <w:ind w:left="85"/>
              <w:rPr>
                <w:rFonts w:ascii="Times New Roman" w:eastAsia="Times New Roman" w:hAnsi="Times New Roman" w:cs="Times New Roman"/>
                <w:sz w:val="24"/>
                <w:szCs w:val="24"/>
                <w:lang w:eastAsia="ru-RU"/>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083D7611"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выполнять взятые на себя обязательства и доводить начатые задачи до результата</w:t>
            </w:r>
          </w:p>
          <w:p w14:paraId="38E70E97" w14:textId="532EA4D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 xml:space="preserve">Способность планировать время для эффективной̆ работы в </w:t>
            </w:r>
            <w:r w:rsidR="006F619F">
              <w:rPr>
                <w:rFonts w:ascii="Times New Roman" w:eastAsia="Times New Roman" w:hAnsi="Times New Roman" w:cs="Times New Roman"/>
                <w:sz w:val="24"/>
                <w:szCs w:val="24"/>
                <w:lang w:eastAsia="ru-RU"/>
              </w:rPr>
              <w:t>Совет</w:t>
            </w:r>
            <w:r w:rsidRPr="00E071E8">
              <w:rPr>
                <w:rFonts w:ascii="Times New Roman" w:eastAsia="Times New Roman" w:hAnsi="Times New Roman" w:cs="Times New Roman"/>
                <w:sz w:val="24"/>
                <w:szCs w:val="24"/>
                <w:lang w:eastAsia="ru-RU"/>
              </w:rPr>
              <w:t xml:space="preserve">е директоров </w:t>
            </w:r>
          </w:p>
          <w:p w14:paraId="13279B56"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Подготовка к заседаниям</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717EFBF8"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Невыполнение взятых на себя обязательств в оговоренные сроки</w:t>
            </w:r>
          </w:p>
        </w:tc>
      </w:tr>
      <w:tr w:rsidR="00EC56F7" w:rsidRPr="00E071E8" w14:paraId="72191875" w14:textId="77777777" w:rsidTr="00EC56F7">
        <w:trPr>
          <w:trHeight w:val="1026"/>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0E089BF3" w14:textId="77777777" w:rsidR="00EC56F7" w:rsidRPr="00E071E8" w:rsidRDefault="00EC56F7" w:rsidP="00241546">
            <w:pPr>
              <w:spacing w:after="0" w:line="240" w:lineRule="auto"/>
              <w:ind w:left="85"/>
              <w:rPr>
                <w:rFonts w:ascii="Times New Roman" w:eastAsia="Times New Roman" w:hAnsi="Times New Roman" w:cs="Times New Roman"/>
                <w:b/>
                <w:bCs/>
                <w:sz w:val="24"/>
                <w:szCs w:val="24"/>
                <w:bdr w:val="none" w:sz="0" w:space="0" w:color="auto" w:frame="1"/>
                <w:lang w:eastAsia="ru-RU"/>
              </w:rPr>
            </w:pPr>
            <w:r w:rsidRPr="00E071E8">
              <w:rPr>
                <w:rFonts w:ascii="Times New Roman" w:eastAsia="Times New Roman" w:hAnsi="Times New Roman" w:cs="Times New Roman"/>
                <w:b/>
                <w:bCs/>
                <w:sz w:val="24"/>
                <w:szCs w:val="24"/>
                <w:bdr w:val="none" w:sz="0" w:space="0" w:color="auto" w:frame="1"/>
                <w:lang w:eastAsia="ru-RU"/>
              </w:rPr>
              <w:t>Стратегическое видение</w:t>
            </w:r>
          </w:p>
          <w:p w14:paraId="7B536448" w14:textId="77777777" w:rsidR="00EC56F7" w:rsidRPr="00E071E8" w:rsidRDefault="00EC56F7" w:rsidP="00241546">
            <w:pPr>
              <w:spacing w:after="0" w:line="240" w:lineRule="auto"/>
              <w:ind w:left="85"/>
              <w:rPr>
                <w:rFonts w:ascii="Times New Roman" w:eastAsia="Times New Roman" w:hAnsi="Times New Roman" w:cs="Times New Roman"/>
                <w:sz w:val="24"/>
                <w:szCs w:val="24"/>
                <w:lang w:eastAsia="ru-RU"/>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493B2866"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удерживать фокус на приоритетных задачах, находить баланс между личными целями и целями Банка</w:t>
            </w:r>
          </w:p>
          <w:p w14:paraId="7D89AFD6"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удерживать фокус и внимание на приоритетах направления и предпринимать целенаправленные действия для решения ключевых задач</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262B9C54"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Отсутствие фокуса на ключевых направлениях и задачах</w:t>
            </w:r>
          </w:p>
        </w:tc>
      </w:tr>
      <w:tr w:rsidR="00EC56F7" w:rsidRPr="00E071E8" w14:paraId="50F1E337" w14:textId="77777777" w:rsidTr="00EC56F7">
        <w:trPr>
          <w:trHeight w:val="695"/>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47CC2775" w14:textId="77777777" w:rsidR="00EC56F7" w:rsidRPr="00E071E8" w:rsidRDefault="00EC56F7" w:rsidP="00241546">
            <w:pPr>
              <w:spacing w:after="0" w:line="240" w:lineRule="auto"/>
              <w:ind w:left="85"/>
              <w:rPr>
                <w:rFonts w:ascii="Times New Roman" w:eastAsia="Times New Roman" w:hAnsi="Times New Roman" w:cs="Times New Roman"/>
                <w:b/>
                <w:bCs/>
                <w:sz w:val="24"/>
                <w:szCs w:val="24"/>
                <w:bdr w:val="none" w:sz="0" w:space="0" w:color="auto" w:frame="1"/>
                <w:lang w:eastAsia="ru-RU"/>
              </w:rPr>
            </w:pPr>
            <w:r w:rsidRPr="00E071E8">
              <w:rPr>
                <w:rFonts w:ascii="Times New Roman" w:eastAsia="Times New Roman" w:hAnsi="Times New Roman" w:cs="Times New Roman"/>
                <w:b/>
                <w:bCs/>
                <w:sz w:val="24"/>
                <w:szCs w:val="24"/>
                <w:bdr w:val="none" w:sz="0" w:space="0" w:color="auto" w:frame="1"/>
                <w:lang w:eastAsia="ru-RU"/>
              </w:rPr>
              <w:t>Активное участие</w:t>
            </w:r>
          </w:p>
          <w:p w14:paraId="7E127D28" w14:textId="77777777" w:rsidR="00EC56F7" w:rsidRPr="00E071E8" w:rsidRDefault="00EC56F7" w:rsidP="00241546">
            <w:pPr>
              <w:spacing w:after="0" w:line="240" w:lineRule="auto"/>
              <w:ind w:left="85"/>
              <w:rPr>
                <w:rFonts w:ascii="Times New Roman" w:eastAsia="Times New Roman" w:hAnsi="Times New Roman" w:cs="Times New Roman"/>
                <w:sz w:val="24"/>
                <w:szCs w:val="24"/>
                <w:lang w:eastAsia="ru-RU"/>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26585694"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самостоятельно и без дополнительной̆ внешней̆ мотивации создавать пользу для развития Банка</w:t>
            </w:r>
          </w:p>
          <w:p w14:paraId="25FE26BC"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сохранять высокий̆ уровень личной̆ вовлеченности в процесс</w:t>
            </w:r>
          </w:p>
          <w:p w14:paraId="2220D244"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Инициативность</w:t>
            </w:r>
          </w:p>
          <w:p w14:paraId="602F379E"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 xml:space="preserve">Способность эффективно </w:t>
            </w:r>
            <w:proofErr w:type="spellStart"/>
            <w:r w:rsidRPr="00E071E8">
              <w:rPr>
                <w:rFonts w:ascii="Times New Roman" w:eastAsia="Times New Roman" w:hAnsi="Times New Roman" w:cs="Times New Roman"/>
                <w:sz w:val="24"/>
                <w:szCs w:val="24"/>
                <w:lang w:eastAsia="ru-RU"/>
              </w:rPr>
              <w:t>действовать</w:t>
            </w:r>
            <w:proofErr w:type="spellEnd"/>
            <w:r w:rsidRPr="00E071E8">
              <w:rPr>
                <w:rFonts w:ascii="Times New Roman" w:eastAsia="Times New Roman" w:hAnsi="Times New Roman" w:cs="Times New Roman"/>
                <w:sz w:val="24"/>
                <w:szCs w:val="24"/>
                <w:lang w:eastAsia="ru-RU"/>
              </w:rPr>
              <w:t xml:space="preserve"> в условиях ограниченных финансовых и временных ресурсов</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14:paraId="0E759C17" w14:textId="77777777" w:rsidR="00EC56F7" w:rsidRPr="00E071E8" w:rsidRDefault="00EC56F7" w:rsidP="00241546">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Безынициативность</w:t>
            </w:r>
          </w:p>
        </w:tc>
      </w:tr>
    </w:tbl>
    <w:p w14:paraId="174C24A9" w14:textId="77777777" w:rsidR="00EC56F7" w:rsidRDefault="00EC56F7" w:rsidP="00241546">
      <w:pPr>
        <w:widowControl w:val="0"/>
        <w:tabs>
          <w:tab w:val="left" w:pos="1276"/>
        </w:tabs>
        <w:spacing w:after="0" w:line="240" w:lineRule="auto"/>
        <w:ind w:right="-143"/>
        <w:jc w:val="both"/>
        <w:rPr>
          <w:rFonts w:ascii="Times New Roman" w:eastAsia="Times New Roman" w:hAnsi="Times New Roman" w:cs="Times New Roman"/>
          <w:sz w:val="24"/>
          <w:szCs w:val="24"/>
          <w:lang w:eastAsia="ru-RU"/>
        </w:rPr>
      </w:pPr>
    </w:p>
    <w:p w14:paraId="5F272FEC" w14:textId="77777777" w:rsidR="00EC56F7" w:rsidRDefault="00EC56F7" w:rsidP="00241546">
      <w:pPr>
        <w:widowControl w:val="0"/>
        <w:tabs>
          <w:tab w:val="left" w:pos="1276"/>
        </w:tabs>
        <w:spacing w:after="0" w:line="240" w:lineRule="auto"/>
        <w:ind w:right="-143"/>
        <w:jc w:val="both"/>
        <w:rPr>
          <w:rFonts w:ascii="Times New Roman" w:eastAsia="Times New Roman" w:hAnsi="Times New Roman" w:cs="Times New Roman"/>
          <w:sz w:val="24"/>
          <w:szCs w:val="24"/>
          <w:lang w:eastAsia="ru-RU"/>
        </w:rPr>
      </w:pPr>
    </w:p>
    <w:p w14:paraId="7A2619F7" w14:textId="41A03D9B" w:rsidR="00EC56F7" w:rsidRDefault="00EC56F7" w:rsidP="00241546">
      <w:pPr>
        <w:widowControl w:val="0"/>
        <w:tabs>
          <w:tab w:val="left" w:pos="1276"/>
        </w:tabs>
        <w:spacing w:after="0" w:line="240" w:lineRule="auto"/>
        <w:ind w:right="-143"/>
        <w:jc w:val="both"/>
        <w:rPr>
          <w:rFonts w:ascii="Times New Roman" w:eastAsia="Times New Roman" w:hAnsi="Times New Roman" w:cs="Times New Roman"/>
          <w:color w:val="000000"/>
          <w:sz w:val="24"/>
          <w:szCs w:val="24"/>
          <w:lang w:eastAsia="ru-RU" w:bidi="ru-RU"/>
        </w:rPr>
      </w:pPr>
      <w:r w:rsidRPr="00396CC6">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Приложение 13 изложено</w:t>
      </w:r>
      <w:r w:rsidRPr="00396CC6">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 xml:space="preserve">в редакции </w:t>
      </w:r>
      <w:r w:rsidRPr="00396CC6">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 23.12.2020г. (протокол №61/20).</w:t>
      </w:r>
    </w:p>
    <w:p w14:paraId="6A78A067" w14:textId="77777777" w:rsidR="00EC56F7" w:rsidRDefault="00EC56F7" w:rsidP="00241546">
      <w:pPr>
        <w:pStyle w:val="aa"/>
        <w:ind w:left="4678"/>
        <w:jc w:val="both"/>
      </w:pPr>
    </w:p>
    <w:p w14:paraId="30AE8CA0" w14:textId="77777777" w:rsidR="00EC56F7" w:rsidRDefault="00EC56F7" w:rsidP="00241546">
      <w:pPr>
        <w:pStyle w:val="aa"/>
        <w:ind w:left="4678"/>
        <w:jc w:val="both"/>
      </w:pPr>
    </w:p>
    <w:p w14:paraId="33559D9C" w14:textId="77777777" w:rsidR="00EC56F7" w:rsidRDefault="00EC56F7" w:rsidP="00241546">
      <w:pPr>
        <w:pStyle w:val="aa"/>
        <w:ind w:left="4678"/>
        <w:jc w:val="both"/>
      </w:pPr>
    </w:p>
    <w:p w14:paraId="768C2816" w14:textId="77777777" w:rsidR="00EC56F7" w:rsidRDefault="00EC56F7" w:rsidP="00241546">
      <w:pPr>
        <w:pStyle w:val="aa"/>
        <w:ind w:left="4678"/>
        <w:jc w:val="both"/>
      </w:pPr>
    </w:p>
    <w:p w14:paraId="79EAB997" w14:textId="77777777" w:rsidR="00EC56F7" w:rsidRDefault="00EC56F7" w:rsidP="00241546">
      <w:pPr>
        <w:pStyle w:val="aa"/>
        <w:ind w:left="4678"/>
        <w:jc w:val="both"/>
      </w:pPr>
    </w:p>
    <w:p w14:paraId="3CDEE1BF" w14:textId="77777777" w:rsidR="00EC56F7" w:rsidRDefault="00EC56F7" w:rsidP="00241546">
      <w:pPr>
        <w:pStyle w:val="aa"/>
        <w:ind w:left="4678"/>
        <w:jc w:val="both"/>
      </w:pPr>
    </w:p>
    <w:p w14:paraId="4D873B05" w14:textId="77777777" w:rsidR="00EC56F7" w:rsidRDefault="00EC56F7" w:rsidP="00241546">
      <w:pPr>
        <w:pStyle w:val="aa"/>
        <w:ind w:left="4678"/>
        <w:jc w:val="both"/>
      </w:pPr>
    </w:p>
    <w:p w14:paraId="57F01877" w14:textId="77777777" w:rsidR="00EC56F7" w:rsidRDefault="00EC56F7" w:rsidP="00241546">
      <w:pPr>
        <w:pStyle w:val="aa"/>
        <w:ind w:left="4678"/>
        <w:jc w:val="both"/>
      </w:pPr>
    </w:p>
    <w:p w14:paraId="30E76B6B" w14:textId="77777777" w:rsidR="00EC56F7" w:rsidRDefault="00EC56F7" w:rsidP="00241546">
      <w:pPr>
        <w:pStyle w:val="aa"/>
        <w:ind w:left="4678"/>
        <w:jc w:val="both"/>
      </w:pPr>
    </w:p>
    <w:p w14:paraId="3910A7B6" w14:textId="77777777" w:rsidR="00EC56F7" w:rsidRDefault="00EC56F7" w:rsidP="00241546">
      <w:pPr>
        <w:pStyle w:val="aa"/>
        <w:ind w:left="4678"/>
        <w:jc w:val="both"/>
      </w:pPr>
    </w:p>
    <w:p w14:paraId="4EFEC1AA" w14:textId="77777777" w:rsidR="00EC56F7" w:rsidRDefault="00EC56F7" w:rsidP="00241546">
      <w:pPr>
        <w:pStyle w:val="aa"/>
        <w:ind w:left="4678"/>
        <w:jc w:val="both"/>
      </w:pPr>
    </w:p>
    <w:p w14:paraId="1E587AB7" w14:textId="77777777" w:rsidR="00EC56F7" w:rsidRDefault="00EC56F7" w:rsidP="00241546">
      <w:pPr>
        <w:pStyle w:val="aa"/>
        <w:ind w:left="4678"/>
        <w:jc w:val="both"/>
      </w:pPr>
    </w:p>
    <w:p w14:paraId="43687DCC" w14:textId="77777777" w:rsidR="00EC56F7" w:rsidRDefault="00EC56F7" w:rsidP="00241546">
      <w:pPr>
        <w:pStyle w:val="aa"/>
        <w:ind w:left="4678"/>
        <w:jc w:val="both"/>
      </w:pPr>
    </w:p>
    <w:p w14:paraId="1AAEC13F" w14:textId="77777777" w:rsidR="00EC56F7" w:rsidRDefault="00EC56F7" w:rsidP="00241546">
      <w:pPr>
        <w:pStyle w:val="aa"/>
        <w:ind w:left="4678"/>
        <w:jc w:val="both"/>
      </w:pPr>
    </w:p>
    <w:p w14:paraId="3D3841F6" w14:textId="77777777" w:rsidR="00EC56F7" w:rsidRDefault="00EC56F7" w:rsidP="00241546">
      <w:pPr>
        <w:pStyle w:val="aa"/>
        <w:ind w:left="4678"/>
        <w:jc w:val="both"/>
      </w:pPr>
    </w:p>
    <w:p w14:paraId="32475D6C" w14:textId="77777777" w:rsidR="00EC56F7" w:rsidRDefault="00EC56F7" w:rsidP="00241546">
      <w:pPr>
        <w:pStyle w:val="aa"/>
        <w:ind w:left="4678"/>
        <w:jc w:val="both"/>
      </w:pPr>
    </w:p>
    <w:p w14:paraId="76D7D704" w14:textId="77777777" w:rsidR="00EC56F7" w:rsidRDefault="00EC56F7" w:rsidP="00241546">
      <w:pPr>
        <w:pStyle w:val="aa"/>
        <w:ind w:left="4678"/>
        <w:jc w:val="both"/>
      </w:pPr>
    </w:p>
    <w:p w14:paraId="1D742CF6" w14:textId="77777777" w:rsidR="00EC56F7" w:rsidRDefault="00EC56F7" w:rsidP="00241546">
      <w:pPr>
        <w:pStyle w:val="aa"/>
        <w:ind w:left="4678"/>
        <w:jc w:val="both"/>
      </w:pPr>
    </w:p>
    <w:p w14:paraId="0CED91F1" w14:textId="77777777" w:rsidR="00EC56F7" w:rsidRDefault="00EC56F7" w:rsidP="00241546">
      <w:pPr>
        <w:pStyle w:val="aa"/>
        <w:ind w:left="4678"/>
        <w:jc w:val="both"/>
      </w:pPr>
    </w:p>
    <w:p w14:paraId="1104835A" w14:textId="77777777" w:rsidR="00EC56F7" w:rsidRDefault="00EC56F7" w:rsidP="00241546">
      <w:pPr>
        <w:pStyle w:val="aa"/>
        <w:ind w:left="4678"/>
        <w:jc w:val="both"/>
      </w:pPr>
    </w:p>
    <w:p w14:paraId="752FBB08" w14:textId="77777777" w:rsidR="00EC56F7" w:rsidRDefault="00EC56F7" w:rsidP="00241546">
      <w:pPr>
        <w:pStyle w:val="aa"/>
        <w:ind w:left="4678"/>
        <w:jc w:val="both"/>
      </w:pPr>
    </w:p>
    <w:p w14:paraId="4327099B" w14:textId="77777777" w:rsidR="00EC56F7" w:rsidRDefault="00EC56F7" w:rsidP="00241546">
      <w:pPr>
        <w:pStyle w:val="aa"/>
        <w:ind w:left="4678"/>
        <w:jc w:val="both"/>
      </w:pPr>
    </w:p>
    <w:p w14:paraId="4BA86822" w14:textId="77777777" w:rsidR="00EC56F7" w:rsidRDefault="00EC56F7" w:rsidP="00241546">
      <w:pPr>
        <w:pStyle w:val="aa"/>
        <w:ind w:left="4678"/>
        <w:jc w:val="both"/>
      </w:pPr>
    </w:p>
    <w:p w14:paraId="16AFBE9D" w14:textId="77777777" w:rsidR="00EC56F7" w:rsidRDefault="00EC56F7" w:rsidP="00241546">
      <w:pPr>
        <w:pStyle w:val="aa"/>
        <w:ind w:left="4678"/>
        <w:jc w:val="both"/>
      </w:pPr>
    </w:p>
    <w:p w14:paraId="6F3053D7" w14:textId="77777777" w:rsidR="00EC56F7" w:rsidRDefault="00EC56F7" w:rsidP="00241546">
      <w:pPr>
        <w:pStyle w:val="aa"/>
        <w:ind w:left="4678"/>
        <w:jc w:val="both"/>
      </w:pPr>
    </w:p>
    <w:p w14:paraId="2C0D51E6" w14:textId="77777777" w:rsidR="00EC56F7" w:rsidRDefault="00EC56F7" w:rsidP="00241546">
      <w:pPr>
        <w:pStyle w:val="aa"/>
        <w:ind w:left="4678"/>
        <w:jc w:val="both"/>
      </w:pPr>
    </w:p>
    <w:p w14:paraId="160BA286" w14:textId="77777777" w:rsidR="00EC56F7" w:rsidRDefault="00EC56F7" w:rsidP="00241546">
      <w:pPr>
        <w:pStyle w:val="aa"/>
        <w:ind w:left="4678"/>
        <w:jc w:val="both"/>
      </w:pPr>
    </w:p>
    <w:p w14:paraId="5766AA79" w14:textId="77777777" w:rsidR="00EC56F7" w:rsidRDefault="00EC56F7" w:rsidP="00241546">
      <w:pPr>
        <w:pStyle w:val="aa"/>
        <w:ind w:left="4678"/>
        <w:jc w:val="both"/>
      </w:pPr>
    </w:p>
    <w:p w14:paraId="18A6BBDA" w14:textId="77777777" w:rsidR="00EC56F7" w:rsidRDefault="00EC56F7" w:rsidP="00241546">
      <w:pPr>
        <w:pStyle w:val="aa"/>
        <w:ind w:left="4678"/>
        <w:jc w:val="both"/>
      </w:pPr>
    </w:p>
    <w:p w14:paraId="4F815025" w14:textId="77777777" w:rsidR="00EC56F7" w:rsidRDefault="00EC56F7" w:rsidP="00241546">
      <w:pPr>
        <w:pStyle w:val="aa"/>
        <w:ind w:left="4678"/>
        <w:jc w:val="both"/>
      </w:pPr>
    </w:p>
    <w:p w14:paraId="2EEC6CE4" w14:textId="77777777" w:rsidR="00EC56F7" w:rsidRDefault="00EC56F7" w:rsidP="00241546">
      <w:pPr>
        <w:pStyle w:val="aa"/>
        <w:ind w:left="4678"/>
        <w:jc w:val="both"/>
      </w:pPr>
    </w:p>
    <w:p w14:paraId="07C8CFD0" w14:textId="77777777" w:rsidR="001755A8" w:rsidRDefault="001755A8" w:rsidP="00241546">
      <w:pPr>
        <w:pStyle w:val="aa"/>
        <w:ind w:left="4678"/>
        <w:jc w:val="both"/>
      </w:pPr>
    </w:p>
    <w:p w14:paraId="3DD903F4" w14:textId="77777777" w:rsidR="001755A8" w:rsidRDefault="001755A8" w:rsidP="00241546">
      <w:pPr>
        <w:pStyle w:val="aa"/>
        <w:ind w:left="4678"/>
        <w:jc w:val="both"/>
      </w:pPr>
    </w:p>
    <w:p w14:paraId="4979739E" w14:textId="77777777" w:rsidR="001755A8" w:rsidRDefault="001755A8" w:rsidP="00241546">
      <w:pPr>
        <w:pStyle w:val="aa"/>
        <w:ind w:left="4678"/>
        <w:jc w:val="both"/>
      </w:pPr>
    </w:p>
    <w:p w14:paraId="53555548" w14:textId="77777777" w:rsidR="001755A8" w:rsidRDefault="001755A8" w:rsidP="00241546">
      <w:pPr>
        <w:pStyle w:val="aa"/>
        <w:ind w:left="4678"/>
        <w:jc w:val="both"/>
      </w:pPr>
    </w:p>
    <w:p w14:paraId="0BB57FAE" w14:textId="77777777" w:rsidR="001755A8" w:rsidRDefault="001755A8" w:rsidP="00241546">
      <w:pPr>
        <w:pStyle w:val="aa"/>
        <w:ind w:left="4678"/>
        <w:jc w:val="both"/>
      </w:pPr>
    </w:p>
    <w:p w14:paraId="4CEFE57D" w14:textId="77777777" w:rsidR="001755A8" w:rsidRDefault="001755A8" w:rsidP="00241546">
      <w:pPr>
        <w:pStyle w:val="aa"/>
        <w:ind w:left="4678"/>
        <w:jc w:val="both"/>
      </w:pPr>
    </w:p>
    <w:p w14:paraId="2A43DDDA" w14:textId="77777777" w:rsidR="001755A8" w:rsidRDefault="001755A8" w:rsidP="00241546">
      <w:pPr>
        <w:pStyle w:val="aa"/>
        <w:ind w:left="4678"/>
        <w:jc w:val="both"/>
      </w:pPr>
    </w:p>
    <w:p w14:paraId="3F1A2B50" w14:textId="77777777" w:rsidR="00EC56F7" w:rsidRDefault="00EC56F7" w:rsidP="00241546">
      <w:pPr>
        <w:pStyle w:val="aa"/>
        <w:ind w:left="4678"/>
        <w:jc w:val="both"/>
      </w:pPr>
    </w:p>
    <w:p w14:paraId="69FC76A6" w14:textId="77777777" w:rsidR="00EC56F7" w:rsidRDefault="00EC56F7" w:rsidP="00241546">
      <w:pPr>
        <w:pStyle w:val="aa"/>
        <w:ind w:left="4678"/>
        <w:jc w:val="both"/>
      </w:pPr>
    </w:p>
    <w:p w14:paraId="1560AF4D" w14:textId="77777777" w:rsidR="00EC56F7" w:rsidRDefault="00EC56F7" w:rsidP="00241546">
      <w:pPr>
        <w:pStyle w:val="aa"/>
        <w:ind w:left="4678"/>
        <w:jc w:val="both"/>
      </w:pPr>
    </w:p>
    <w:p w14:paraId="3931CD27" w14:textId="77777777" w:rsidR="00EC56F7" w:rsidRDefault="00EC56F7" w:rsidP="00241546">
      <w:pPr>
        <w:pStyle w:val="aa"/>
        <w:ind w:left="4678"/>
        <w:jc w:val="both"/>
      </w:pPr>
    </w:p>
    <w:p w14:paraId="46982324" w14:textId="77777777" w:rsidR="00EC56F7" w:rsidRDefault="00EC56F7" w:rsidP="00241546">
      <w:pPr>
        <w:pStyle w:val="aa"/>
        <w:ind w:left="4678"/>
        <w:jc w:val="both"/>
      </w:pPr>
    </w:p>
    <w:p w14:paraId="5588EAFA" w14:textId="77777777" w:rsidR="00EC56F7" w:rsidRDefault="00EC56F7" w:rsidP="00241546">
      <w:pPr>
        <w:pStyle w:val="aa"/>
        <w:ind w:left="4678"/>
        <w:jc w:val="both"/>
      </w:pPr>
    </w:p>
    <w:p w14:paraId="00AB5CEE" w14:textId="77777777" w:rsidR="00EC56F7" w:rsidRDefault="00EC56F7" w:rsidP="00241546">
      <w:pPr>
        <w:pStyle w:val="aa"/>
        <w:ind w:left="4678"/>
        <w:jc w:val="both"/>
      </w:pPr>
    </w:p>
    <w:p w14:paraId="4918BD59" w14:textId="77777777" w:rsidR="00EC56F7" w:rsidRDefault="00EC56F7" w:rsidP="00241546">
      <w:pPr>
        <w:pStyle w:val="aa"/>
        <w:ind w:left="4678"/>
        <w:jc w:val="both"/>
      </w:pPr>
    </w:p>
    <w:p w14:paraId="5524E396" w14:textId="77777777" w:rsidR="00EC56F7" w:rsidRDefault="00EC56F7" w:rsidP="00241546">
      <w:pPr>
        <w:pStyle w:val="aa"/>
        <w:ind w:left="4678"/>
        <w:jc w:val="both"/>
      </w:pPr>
    </w:p>
    <w:p w14:paraId="033BD826" w14:textId="77777777" w:rsidR="00EC56F7" w:rsidRDefault="00EC56F7" w:rsidP="00241546">
      <w:pPr>
        <w:pStyle w:val="aa"/>
        <w:ind w:left="4678"/>
        <w:jc w:val="both"/>
      </w:pPr>
    </w:p>
    <w:p w14:paraId="29DFD770" w14:textId="77777777" w:rsidR="00EC56F7" w:rsidRDefault="00EC56F7" w:rsidP="00241546">
      <w:pPr>
        <w:pStyle w:val="aa"/>
        <w:ind w:left="4678"/>
        <w:jc w:val="both"/>
      </w:pPr>
    </w:p>
    <w:p w14:paraId="0B58AEEC" w14:textId="77777777" w:rsidR="00EC56F7" w:rsidRDefault="00EC56F7" w:rsidP="00241546">
      <w:pPr>
        <w:pStyle w:val="aa"/>
        <w:ind w:left="4678"/>
        <w:jc w:val="both"/>
      </w:pPr>
    </w:p>
    <w:p w14:paraId="01E7FF8B" w14:textId="6538CCAC" w:rsidR="000B5E1F" w:rsidRPr="000B5E1F" w:rsidRDefault="000B5E1F" w:rsidP="00241546">
      <w:pPr>
        <w:pStyle w:val="aa"/>
        <w:ind w:left="4678"/>
        <w:jc w:val="both"/>
      </w:pPr>
      <w:r>
        <w:t>Приложение 14</w:t>
      </w:r>
    </w:p>
    <w:p w14:paraId="3C43383C" w14:textId="44843533" w:rsidR="000B5E1F" w:rsidRPr="000B5E1F" w:rsidRDefault="000B5E1F" w:rsidP="00241546">
      <w:pPr>
        <w:pStyle w:val="aa"/>
        <w:ind w:left="4678"/>
        <w:jc w:val="both"/>
      </w:pPr>
      <w:r w:rsidRPr="000B5E1F">
        <w:t xml:space="preserve">к Положению о </w:t>
      </w:r>
      <w:r w:rsidR="006F619F">
        <w:t>Совет</w:t>
      </w:r>
      <w:r w:rsidRPr="000B5E1F">
        <w:t>е директоров</w:t>
      </w:r>
    </w:p>
    <w:p w14:paraId="79D12D3D" w14:textId="6B558904" w:rsidR="000B5E1F" w:rsidRPr="000B5E1F" w:rsidRDefault="000B5E1F" w:rsidP="00241546">
      <w:pPr>
        <w:pStyle w:val="aa"/>
        <w:ind w:left="4678"/>
        <w:jc w:val="both"/>
      </w:pPr>
      <w:r w:rsidRPr="000B5E1F">
        <w:t xml:space="preserve">акционерного общества «Жилищный строительный сберегательный банк </w:t>
      </w:r>
      <w:r w:rsidR="006F619F">
        <w:t>"</w:t>
      </w:r>
      <w:proofErr w:type="spellStart"/>
      <w:r w:rsidR="006F619F">
        <w:t>Отбасы</w:t>
      </w:r>
      <w:proofErr w:type="spellEnd"/>
      <w:r w:rsidR="006F619F">
        <w:t xml:space="preserve"> банк</w:t>
      </w:r>
      <w:r w:rsidRPr="000B5E1F">
        <w:t>», утвержденное решением правления акционерного общества «Национальный управляющий холдинг «</w:t>
      </w:r>
      <w:proofErr w:type="spellStart"/>
      <w:r w:rsidRPr="000B5E1F">
        <w:t>Байтерек</w:t>
      </w:r>
      <w:proofErr w:type="spellEnd"/>
      <w:r w:rsidRPr="000B5E1F">
        <w:t>» от 28 ноября 2018 года (протокол № 53/18)</w:t>
      </w:r>
    </w:p>
    <w:p w14:paraId="288917CF" w14:textId="77777777" w:rsidR="00453156" w:rsidRDefault="00453156" w:rsidP="00241546">
      <w:pPr>
        <w:spacing w:after="0" w:line="240" w:lineRule="auto"/>
        <w:contextualSpacing/>
        <w:jc w:val="center"/>
        <w:rPr>
          <w:rFonts w:ascii="Times New Roman" w:eastAsia="Times New Roman" w:hAnsi="Times New Roman" w:cs="Times New Roman"/>
          <w:b/>
          <w:sz w:val="24"/>
          <w:szCs w:val="24"/>
          <w:lang w:eastAsia="ru-RU"/>
        </w:rPr>
      </w:pPr>
    </w:p>
    <w:p w14:paraId="11108055" w14:textId="77777777" w:rsidR="00D92998" w:rsidRPr="005E04BA" w:rsidRDefault="00D92998" w:rsidP="00241546">
      <w:pPr>
        <w:spacing w:after="0" w:line="240" w:lineRule="auto"/>
        <w:contextualSpacing/>
        <w:jc w:val="center"/>
        <w:rPr>
          <w:rFonts w:ascii="Times New Roman" w:eastAsia="Times New Roman" w:hAnsi="Times New Roman" w:cs="Times New Roman"/>
          <w:b/>
          <w:sz w:val="24"/>
          <w:szCs w:val="24"/>
          <w:lang w:eastAsia="ru-RU"/>
        </w:rPr>
      </w:pPr>
      <w:r w:rsidRPr="005E04BA">
        <w:rPr>
          <w:rFonts w:ascii="Times New Roman" w:eastAsia="Times New Roman" w:hAnsi="Times New Roman" w:cs="Times New Roman"/>
          <w:b/>
          <w:sz w:val="24"/>
          <w:szCs w:val="24"/>
          <w:lang w:eastAsia="ru-RU"/>
        </w:rPr>
        <w:t>Анкета для оценки работы комитета по кадрам, вознаграждениям и социальным вопросам в отчетном году</w:t>
      </w:r>
    </w:p>
    <w:bookmarkEnd w:id="35"/>
    <w:p w14:paraId="4117E617" w14:textId="77777777" w:rsidR="00D92998" w:rsidRPr="005E04BA" w:rsidRDefault="00D92998" w:rsidP="00241546">
      <w:pPr>
        <w:spacing w:after="0" w:line="240" w:lineRule="auto"/>
        <w:ind w:left="2124" w:firstLine="708"/>
        <w:rPr>
          <w:rFonts w:ascii="Times New Roman" w:eastAsia="Calibri" w:hAnsi="Times New Roman" w:cs="Times New Roman"/>
          <w:i/>
          <w:color w:val="0000FF"/>
          <w:sz w:val="24"/>
          <w:szCs w:val="24"/>
          <w:u w:val="single"/>
          <w:lang w:eastAsia="ru-RU"/>
        </w:rPr>
      </w:pPr>
      <w:r w:rsidRPr="005E04BA">
        <w:rPr>
          <w:rFonts w:ascii="Times New Roman" w:eastAsia="Calibri" w:hAnsi="Times New Roman" w:cs="Times New Roman"/>
          <w:b/>
          <w:sz w:val="24"/>
          <w:szCs w:val="24"/>
          <w:lang w:eastAsia="ru-RU"/>
        </w:rPr>
        <w:t>ФИО _______________</w:t>
      </w:r>
    </w:p>
    <w:tbl>
      <w:tblPr>
        <w:tblW w:w="10632" w:type="dxa"/>
        <w:tblInd w:w="-993" w:type="dxa"/>
        <w:tblLook w:val="04A0" w:firstRow="1" w:lastRow="0" w:firstColumn="1" w:lastColumn="0" w:noHBand="0" w:noVBand="1"/>
      </w:tblPr>
      <w:tblGrid>
        <w:gridCol w:w="7089"/>
        <w:gridCol w:w="1568"/>
        <w:gridCol w:w="1975"/>
      </w:tblGrid>
      <w:tr w:rsidR="00D92998" w:rsidRPr="005E04BA" w14:paraId="1BD1BB6E" w14:textId="77777777" w:rsidTr="0099466F">
        <w:trPr>
          <w:trHeight w:val="270"/>
        </w:trPr>
        <w:tc>
          <w:tcPr>
            <w:tcW w:w="7089" w:type="dxa"/>
            <w:tcBorders>
              <w:top w:val="nil"/>
              <w:left w:val="nil"/>
              <w:bottom w:val="nil"/>
              <w:right w:val="nil"/>
            </w:tcBorders>
            <w:shd w:val="clear" w:color="000000" w:fill="FFFFFF"/>
            <w:noWrap/>
            <w:vAlign w:val="bottom"/>
            <w:hideMark/>
          </w:tcPr>
          <w:p w14:paraId="6F287F11" w14:textId="6717B85B" w:rsidR="00D92998" w:rsidRPr="005E04BA" w:rsidRDefault="00D92998" w:rsidP="00241546">
            <w:pPr>
              <w:spacing w:after="0" w:line="240" w:lineRule="auto"/>
              <w:ind w:right="-381"/>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 xml:space="preserve">1. Подлежит заполнению каждым членом </w:t>
            </w:r>
            <w:r w:rsidRPr="005E04BA">
              <w:rPr>
                <w:rFonts w:ascii="Times New Roman" w:eastAsia="Times New Roman" w:hAnsi="Times New Roman" w:cs="Times New Roman"/>
                <w:b/>
                <w:sz w:val="24"/>
                <w:szCs w:val="24"/>
                <w:lang w:eastAsia="ru-RU"/>
              </w:rPr>
              <w:t>ККВС</w:t>
            </w:r>
            <w:r w:rsidR="0012088E">
              <w:rPr>
                <w:rFonts w:ascii="Times New Roman" w:eastAsia="Times New Roman" w:hAnsi="Times New Roman" w:cs="Times New Roman"/>
                <w:b/>
                <w:sz w:val="24"/>
                <w:szCs w:val="24"/>
                <w:lang w:eastAsia="ru-RU"/>
              </w:rPr>
              <w:t>В</w:t>
            </w:r>
            <w:r w:rsidRPr="005E04BA">
              <w:rPr>
                <w:rFonts w:ascii="Times New Roman" w:eastAsia="Calibri" w:hAnsi="Times New Roman" w:cs="Times New Roman"/>
                <w:b/>
                <w:bCs/>
                <w:color w:val="000000"/>
                <w:sz w:val="24"/>
                <w:szCs w:val="24"/>
                <w:lang w:eastAsia="ru-RU"/>
              </w:rPr>
              <w:t xml:space="preserve"> </w:t>
            </w:r>
          </w:p>
        </w:tc>
        <w:tc>
          <w:tcPr>
            <w:tcW w:w="1568" w:type="dxa"/>
            <w:tcBorders>
              <w:top w:val="nil"/>
              <w:left w:val="nil"/>
              <w:bottom w:val="nil"/>
              <w:right w:val="nil"/>
            </w:tcBorders>
            <w:shd w:val="clear" w:color="000000" w:fill="FFFFFF"/>
            <w:noWrap/>
            <w:vAlign w:val="center"/>
            <w:hideMark/>
          </w:tcPr>
          <w:p w14:paraId="7F9F9BF8"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1975" w:type="dxa"/>
            <w:tcBorders>
              <w:top w:val="nil"/>
              <w:left w:val="nil"/>
              <w:bottom w:val="nil"/>
              <w:right w:val="nil"/>
            </w:tcBorders>
            <w:shd w:val="clear" w:color="000000" w:fill="FFFFFF"/>
            <w:noWrap/>
            <w:vAlign w:val="bottom"/>
            <w:hideMark/>
          </w:tcPr>
          <w:p w14:paraId="292F6F68"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61C12D3D" w14:textId="77777777" w:rsidTr="0099466F">
        <w:trPr>
          <w:trHeight w:val="270"/>
        </w:trPr>
        <w:tc>
          <w:tcPr>
            <w:tcW w:w="8657" w:type="dxa"/>
            <w:gridSpan w:val="2"/>
            <w:tcBorders>
              <w:top w:val="nil"/>
              <w:left w:val="nil"/>
              <w:bottom w:val="nil"/>
              <w:right w:val="nil"/>
            </w:tcBorders>
            <w:shd w:val="clear" w:color="000000" w:fill="FFFFFF"/>
            <w:noWrap/>
            <w:vAlign w:val="bottom"/>
            <w:hideMark/>
          </w:tcPr>
          <w:p w14:paraId="58102BD9" w14:textId="77777777" w:rsidR="00D92998" w:rsidRPr="005E04BA" w:rsidRDefault="00D92998" w:rsidP="00241546">
            <w:pPr>
              <w:spacing w:after="0" w:line="240" w:lineRule="auto"/>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2. Пожалуйста, выберите один вариант ответа на следующие вопросы:</w:t>
            </w:r>
          </w:p>
        </w:tc>
        <w:tc>
          <w:tcPr>
            <w:tcW w:w="1975" w:type="dxa"/>
            <w:tcBorders>
              <w:top w:val="nil"/>
              <w:left w:val="nil"/>
              <w:bottom w:val="nil"/>
              <w:right w:val="nil"/>
            </w:tcBorders>
            <w:shd w:val="clear" w:color="000000" w:fill="FFFFFF"/>
            <w:noWrap/>
            <w:vAlign w:val="bottom"/>
            <w:hideMark/>
          </w:tcPr>
          <w:p w14:paraId="7F6F0935"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7DD35CD4" w14:textId="77777777" w:rsidTr="0099466F">
        <w:trPr>
          <w:trHeight w:val="255"/>
        </w:trPr>
        <w:tc>
          <w:tcPr>
            <w:tcW w:w="7089" w:type="dxa"/>
            <w:tcBorders>
              <w:top w:val="nil"/>
              <w:left w:val="nil"/>
              <w:bottom w:val="nil"/>
              <w:right w:val="nil"/>
            </w:tcBorders>
            <w:shd w:val="clear" w:color="000000" w:fill="FFFFFF"/>
            <w:hideMark/>
          </w:tcPr>
          <w:p w14:paraId="4AF16815" w14:textId="77777777" w:rsidR="00D92998" w:rsidRPr="005E04BA" w:rsidRDefault="00D92998" w:rsidP="00241546">
            <w:pPr>
              <w:spacing w:after="0" w:line="240" w:lineRule="auto"/>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lang w:eastAsia="ru-RU"/>
              </w:rPr>
              <w:t>1=требует улучшения</w:t>
            </w:r>
          </w:p>
        </w:tc>
        <w:tc>
          <w:tcPr>
            <w:tcW w:w="1568" w:type="dxa"/>
            <w:tcBorders>
              <w:top w:val="nil"/>
              <w:left w:val="nil"/>
              <w:bottom w:val="nil"/>
              <w:right w:val="nil"/>
            </w:tcBorders>
            <w:shd w:val="clear" w:color="000000" w:fill="FFFFFF"/>
            <w:noWrap/>
            <w:vAlign w:val="center"/>
            <w:hideMark/>
          </w:tcPr>
          <w:p w14:paraId="2A32CF30"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1975" w:type="dxa"/>
            <w:tcBorders>
              <w:top w:val="nil"/>
              <w:left w:val="nil"/>
              <w:bottom w:val="nil"/>
              <w:right w:val="nil"/>
            </w:tcBorders>
            <w:shd w:val="clear" w:color="000000" w:fill="FFFFFF"/>
            <w:noWrap/>
            <w:vAlign w:val="bottom"/>
            <w:hideMark/>
          </w:tcPr>
          <w:p w14:paraId="7A432AF1"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41D1BCC4" w14:textId="77777777" w:rsidTr="0099466F">
        <w:trPr>
          <w:trHeight w:val="255"/>
        </w:trPr>
        <w:tc>
          <w:tcPr>
            <w:tcW w:w="7089" w:type="dxa"/>
            <w:tcBorders>
              <w:top w:val="nil"/>
              <w:left w:val="nil"/>
              <w:bottom w:val="nil"/>
              <w:right w:val="nil"/>
            </w:tcBorders>
            <w:shd w:val="clear" w:color="000000" w:fill="FFFFFF"/>
            <w:hideMark/>
          </w:tcPr>
          <w:p w14:paraId="309D25D5" w14:textId="77777777" w:rsidR="00D92998" w:rsidRPr="005E04BA" w:rsidRDefault="00D92998" w:rsidP="00241546">
            <w:pPr>
              <w:spacing w:after="0" w:line="240" w:lineRule="auto"/>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lang w:eastAsia="ru-RU"/>
              </w:rPr>
              <w:t>2=удовлетворительно</w:t>
            </w:r>
          </w:p>
        </w:tc>
        <w:tc>
          <w:tcPr>
            <w:tcW w:w="1568" w:type="dxa"/>
            <w:tcBorders>
              <w:top w:val="nil"/>
              <w:left w:val="nil"/>
              <w:bottom w:val="nil"/>
              <w:right w:val="nil"/>
            </w:tcBorders>
            <w:shd w:val="clear" w:color="000000" w:fill="FFFFFF"/>
            <w:noWrap/>
            <w:vAlign w:val="center"/>
            <w:hideMark/>
          </w:tcPr>
          <w:p w14:paraId="17C116C0"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1975" w:type="dxa"/>
            <w:tcBorders>
              <w:top w:val="nil"/>
              <w:left w:val="nil"/>
              <w:bottom w:val="nil"/>
              <w:right w:val="nil"/>
            </w:tcBorders>
            <w:shd w:val="clear" w:color="000000" w:fill="FFFFFF"/>
            <w:noWrap/>
            <w:vAlign w:val="bottom"/>
            <w:hideMark/>
          </w:tcPr>
          <w:p w14:paraId="65928A55"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56CB92D7" w14:textId="77777777" w:rsidTr="0099466F">
        <w:trPr>
          <w:trHeight w:val="255"/>
        </w:trPr>
        <w:tc>
          <w:tcPr>
            <w:tcW w:w="7089" w:type="dxa"/>
            <w:tcBorders>
              <w:top w:val="nil"/>
              <w:left w:val="nil"/>
              <w:bottom w:val="nil"/>
              <w:right w:val="nil"/>
            </w:tcBorders>
            <w:shd w:val="clear" w:color="000000" w:fill="FFFFFF"/>
            <w:hideMark/>
          </w:tcPr>
          <w:p w14:paraId="26437589" w14:textId="77777777" w:rsidR="00D92998" w:rsidRPr="005E04BA" w:rsidRDefault="00D92998" w:rsidP="00241546">
            <w:pPr>
              <w:spacing w:after="0" w:line="240" w:lineRule="auto"/>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lang w:eastAsia="ru-RU"/>
              </w:rPr>
              <w:t>3=хорошо</w:t>
            </w:r>
          </w:p>
        </w:tc>
        <w:tc>
          <w:tcPr>
            <w:tcW w:w="1568" w:type="dxa"/>
            <w:tcBorders>
              <w:top w:val="nil"/>
              <w:left w:val="nil"/>
              <w:bottom w:val="nil"/>
              <w:right w:val="nil"/>
            </w:tcBorders>
            <w:shd w:val="clear" w:color="000000" w:fill="FFFFFF"/>
            <w:noWrap/>
            <w:vAlign w:val="center"/>
            <w:hideMark/>
          </w:tcPr>
          <w:p w14:paraId="0500C371"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1975" w:type="dxa"/>
            <w:tcBorders>
              <w:top w:val="nil"/>
              <w:left w:val="nil"/>
              <w:bottom w:val="nil"/>
              <w:right w:val="nil"/>
            </w:tcBorders>
            <w:shd w:val="clear" w:color="000000" w:fill="FFFFFF"/>
            <w:noWrap/>
            <w:vAlign w:val="bottom"/>
            <w:hideMark/>
          </w:tcPr>
          <w:p w14:paraId="09568226"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6A5BA939" w14:textId="77777777" w:rsidTr="0099466F">
        <w:trPr>
          <w:trHeight w:val="255"/>
        </w:trPr>
        <w:tc>
          <w:tcPr>
            <w:tcW w:w="7089" w:type="dxa"/>
            <w:tcBorders>
              <w:top w:val="nil"/>
              <w:left w:val="nil"/>
              <w:bottom w:val="nil"/>
              <w:right w:val="nil"/>
            </w:tcBorders>
            <w:shd w:val="clear" w:color="000000" w:fill="FFFFFF"/>
            <w:hideMark/>
          </w:tcPr>
          <w:p w14:paraId="5ACD344B" w14:textId="77777777" w:rsidR="00D92998" w:rsidRPr="005E04BA" w:rsidRDefault="00D92998" w:rsidP="00241546">
            <w:pPr>
              <w:spacing w:after="0" w:line="240" w:lineRule="auto"/>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lang w:eastAsia="ru-RU"/>
              </w:rPr>
              <w:t>4=отлично</w:t>
            </w:r>
          </w:p>
        </w:tc>
        <w:tc>
          <w:tcPr>
            <w:tcW w:w="1568" w:type="dxa"/>
            <w:tcBorders>
              <w:top w:val="nil"/>
              <w:left w:val="nil"/>
              <w:bottom w:val="nil"/>
              <w:right w:val="nil"/>
            </w:tcBorders>
            <w:shd w:val="clear" w:color="000000" w:fill="FFFFFF"/>
            <w:noWrap/>
            <w:vAlign w:val="center"/>
            <w:hideMark/>
          </w:tcPr>
          <w:p w14:paraId="0D5C1A8F"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1975" w:type="dxa"/>
            <w:tcBorders>
              <w:top w:val="nil"/>
              <w:left w:val="nil"/>
              <w:bottom w:val="nil"/>
              <w:right w:val="nil"/>
            </w:tcBorders>
            <w:shd w:val="clear" w:color="000000" w:fill="FFFFFF"/>
            <w:noWrap/>
            <w:vAlign w:val="bottom"/>
            <w:hideMark/>
          </w:tcPr>
          <w:p w14:paraId="21739659"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1E49AE45" w14:textId="77777777" w:rsidTr="0099466F">
        <w:trPr>
          <w:trHeight w:val="255"/>
        </w:trPr>
        <w:tc>
          <w:tcPr>
            <w:tcW w:w="7089" w:type="dxa"/>
            <w:tcBorders>
              <w:top w:val="nil"/>
              <w:left w:val="nil"/>
              <w:bottom w:val="nil"/>
              <w:right w:val="nil"/>
            </w:tcBorders>
            <w:shd w:val="clear" w:color="000000" w:fill="FFFFFF"/>
            <w:hideMark/>
          </w:tcPr>
          <w:p w14:paraId="5977E831" w14:textId="77777777" w:rsidR="00D92998" w:rsidRPr="005E04BA" w:rsidRDefault="00D92998" w:rsidP="00241546">
            <w:pPr>
              <w:spacing w:after="0" w:line="240" w:lineRule="auto"/>
              <w:rPr>
                <w:rFonts w:ascii="Times New Roman" w:eastAsia="Times New Roman" w:hAnsi="Times New Roman" w:cs="Times New Roman"/>
                <w:sz w:val="24"/>
                <w:szCs w:val="24"/>
              </w:rPr>
            </w:pPr>
          </w:p>
        </w:tc>
        <w:tc>
          <w:tcPr>
            <w:tcW w:w="1568" w:type="dxa"/>
            <w:tcBorders>
              <w:top w:val="nil"/>
              <w:left w:val="nil"/>
              <w:bottom w:val="nil"/>
              <w:right w:val="nil"/>
            </w:tcBorders>
            <w:shd w:val="clear" w:color="000000" w:fill="FFFFFF"/>
            <w:noWrap/>
            <w:vAlign w:val="center"/>
            <w:hideMark/>
          </w:tcPr>
          <w:p w14:paraId="68137CA3"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1975" w:type="dxa"/>
            <w:tcBorders>
              <w:top w:val="nil"/>
              <w:left w:val="nil"/>
              <w:bottom w:val="nil"/>
              <w:right w:val="nil"/>
            </w:tcBorders>
            <w:shd w:val="clear" w:color="000000" w:fill="FFFFFF"/>
            <w:noWrap/>
            <w:vAlign w:val="bottom"/>
            <w:hideMark/>
          </w:tcPr>
          <w:p w14:paraId="4EA15514"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46012F70" w14:textId="77777777" w:rsidTr="0099466F">
        <w:trPr>
          <w:trHeight w:val="1275"/>
        </w:trPr>
        <w:tc>
          <w:tcPr>
            <w:tcW w:w="7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F43EB" w14:textId="14086E73" w:rsidR="00D92998" w:rsidRPr="005E04BA" w:rsidRDefault="00D92998" w:rsidP="00241546">
            <w:pPr>
              <w:spacing w:after="0" w:line="240" w:lineRule="auto"/>
              <w:jc w:val="center"/>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Комитет по кадрам, вознаграждениям и социальным вопросам</w:t>
            </w:r>
            <w:r w:rsidR="00AB3166" w:rsidRPr="005E04BA">
              <w:rPr>
                <w:rFonts w:ascii="Times New Roman" w:eastAsia="Calibri" w:hAnsi="Times New Roman" w:cs="Times New Roman"/>
                <w:b/>
                <w:bCs/>
                <w:color w:val="000000"/>
                <w:sz w:val="24"/>
                <w:szCs w:val="24"/>
                <w:lang w:eastAsia="ru-RU"/>
              </w:rPr>
              <w:t xml:space="preserve"> (ККВС</w:t>
            </w:r>
            <w:r w:rsidR="003466D1">
              <w:rPr>
                <w:rFonts w:ascii="Times New Roman" w:eastAsia="Calibri" w:hAnsi="Times New Roman" w:cs="Times New Roman"/>
                <w:b/>
                <w:bCs/>
                <w:color w:val="000000"/>
                <w:sz w:val="24"/>
                <w:szCs w:val="24"/>
                <w:lang w:eastAsia="ru-RU"/>
              </w:rPr>
              <w:t>В</w:t>
            </w:r>
            <w:r w:rsidR="00AB3166" w:rsidRPr="005E04BA">
              <w:rPr>
                <w:rFonts w:ascii="Times New Roman" w:eastAsia="Calibri" w:hAnsi="Times New Roman" w:cs="Times New Roman"/>
                <w:b/>
                <w:bCs/>
                <w:color w:val="000000"/>
                <w:sz w:val="24"/>
                <w:szCs w:val="24"/>
                <w:lang w:eastAsia="ru-RU"/>
              </w:rPr>
              <w:t>)</w:t>
            </w:r>
          </w:p>
        </w:tc>
        <w:tc>
          <w:tcPr>
            <w:tcW w:w="1568" w:type="dxa"/>
            <w:tcBorders>
              <w:top w:val="single" w:sz="4" w:space="0" w:color="auto"/>
              <w:left w:val="nil"/>
              <w:bottom w:val="single" w:sz="4" w:space="0" w:color="auto"/>
              <w:right w:val="single" w:sz="4" w:space="0" w:color="auto"/>
            </w:tcBorders>
            <w:shd w:val="clear" w:color="000000" w:fill="FFFFFF"/>
            <w:vAlign w:val="center"/>
            <w:hideMark/>
          </w:tcPr>
          <w:p w14:paraId="5DCD4059" w14:textId="77777777" w:rsidR="00D92998" w:rsidRPr="005E04BA" w:rsidRDefault="00D92998" w:rsidP="00241546">
            <w:pPr>
              <w:spacing w:after="0" w:line="240" w:lineRule="auto"/>
              <w:jc w:val="center"/>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ОЦЕНКА</w:t>
            </w:r>
          </w:p>
        </w:tc>
        <w:tc>
          <w:tcPr>
            <w:tcW w:w="1975" w:type="dxa"/>
            <w:tcBorders>
              <w:top w:val="single" w:sz="4" w:space="0" w:color="auto"/>
              <w:left w:val="nil"/>
              <w:bottom w:val="single" w:sz="4" w:space="0" w:color="auto"/>
              <w:right w:val="single" w:sz="4" w:space="0" w:color="auto"/>
            </w:tcBorders>
            <w:shd w:val="clear" w:color="000000" w:fill="FFFFFF"/>
            <w:vAlign w:val="center"/>
            <w:hideMark/>
          </w:tcPr>
          <w:p w14:paraId="262A7618" w14:textId="77777777" w:rsidR="00D92998" w:rsidRPr="005E04BA" w:rsidRDefault="00D92998" w:rsidP="00241546">
            <w:pPr>
              <w:spacing w:after="0" w:line="240" w:lineRule="auto"/>
              <w:jc w:val="center"/>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внесите свои предложения или рекомендации для повышения эффективности СД</w:t>
            </w:r>
          </w:p>
        </w:tc>
      </w:tr>
      <w:tr w:rsidR="00D92998" w:rsidRPr="005E04BA" w14:paraId="1E7CC35A" w14:textId="77777777" w:rsidTr="0099466F">
        <w:trPr>
          <w:trHeight w:val="780"/>
        </w:trPr>
        <w:tc>
          <w:tcPr>
            <w:tcW w:w="7089" w:type="dxa"/>
            <w:tcBorders>
              <w:top w:val="nil"/>
              <w:left w:val="single" w:sz="4" w:space="0" w:color="auto"/>
              <w:bottom w:val="single" w:sz="4" w:space="0" w:color="auto"/>
              <w:right w:val="single" w:sz="4" w:space="0" w:color="auto"/>
            </w:tcBorders>
            <w:shd w:val="clear" w:color="000000" w:fill="FFFFFF"/>
            <w:hideMark/>
          </w:tcPr>
          <w:p w14:paraId="3685C8C9" w14:textId="77777777"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1. Состав комитета хорошо сбалансирован, и его члены имеют необходимую компетенцию и опыт для реализации возложенных на комитет задач и функций</w:t>
            </w:r>
          </w:p>
        </w:tc>
        <w:tc>
          <w:tcPr>
            <w:tcW w:w="1568" w:type="dxa"/>
            <w:tcBorders>
              <w:top w:val="nil"/>
              <w:left w:val="nil"/>
              <w:bottom w:val="single" w:sz="4" w:space="0" w:color="auto"/>
              <w:right w:val="single" w:sz="4" w:space="0" w:color="auto"/>
            </w:tcBorders>
            <w:shd w:val="clear" w:color="000000" w:fill="FFFFFF"/>
            <w:vAlign w:val="center"/>
            <w:hideMark/>
          </w:tcPr>
          <w:p w14:paraId="45748C7A"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1975" w:type="dxa"/>
            <w:tcBorders>
              <w:top w:val="nil"/>
              <w:left w:val="nil"/>
              <w:bottom w:val="single" w:sz="4" w:space="0" w:color="auto"/>
              <w:right w:val="single" w:sz="4" w:space="0" w:color="auto"/>
            </w:tcBorders>
            <w:shd w:val="clear" w:color="000000" w:fill="FFFFFF"/>
            <w:vAlign w:val="bottom"/>
            <w:hideMark/>
          </w:tcPr>
          <w:p w14:paraId="233E0CC6"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532953B7" w14:textId="77777777" w:rsidTr="0099466F">
        <w:trPr>
          <w:trHeight w:val="555"/>
        </w:trPr>
        <w:tc>
          <w:tcPr>
            <w:tcW w:w="7089" w:type="dxa"/>
            <w:tcBorders>
              <w:top w:val="nil"/>
              <w:left w:val="single" w:sz="4" w:space="0" w:color="auto"/>
              <w:bottom w:val="single" w:sz="4" w:space="0" w:color="auto"/>
              <w:right w:val="single" w:sz="4" w:space="0" w:color="auto"/>
            </w:tcBorders>
            <w:shd w:val="clear" w:color="000000" w:fill="FFFFFF"/>
            <w:hideMark/>
          </w:tcPr>
          <w:p w14:paraId="335F08BF" w14:textId="77777777"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2. Процесс взаимодействия между комитетом и СД хорошо отлажен </w:t>
            </w:r>
          </w:p>
        </w:tc>
        <w:tc>
          <w:tcPr>
            <w:tcW w:w="1568" w:type="dxa"/>
            <w:tcBorders>
              <w:top w:val="nil"/>
              <w:left w:val="nil"/>
              <w:bottom w:val="single" w:sz="4" w:space="0" w:color="auto"/>
              <w:right w:val="single" w:sz="4" w:space="0" w:color="auto"/>
            </w:tcBorders>
            <w:shd w:val="clear" w:color="000000" w:fill="FFFFFF"/>
            <w:vAlign w:val="center"/>
            <w:hideMark/>
          </w:tcPr>
          <w:p w14:paraId="5FDF51F0"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1975" w:type="dxa"/>
            <w:tcBorders>
              <w:top w:val="nil"/>
              <w:left w:val="nil"/>
              <w:bottom w:val="single" w:sz="4" w:space="0" w:color="auto"/>
              <w:right w:val="single" w:sz="4" w:space="0" w:color="auto"/>
            </w:tcBorders>
            <w:shd w:val="clear" w:color="000000" w:fill="FFFFFF"/>
            <w:vAlign w:val="bottom"/>
            <w:hideMark/>
          </w:tcPr>
          <w:p w14:paraId="15575A21"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2E3E6746" w14:textId="77777777" w:rsidTr="0099466F">
        <w:trPr>
          <w:trHeight w:val="555"/>
        </w:trPr>
        <w:tc>
          <w:tcPr>
            <w:tcW w:w="7089" w:type="dxa"/>
            <w:tcBorders>
              <w:top w:val="nil"/>
              <w:left w:val="single" w:sz="4" w:space="0" w:color="auto"/>
              <w:bottom w:val="single" w:sz="4" w:space="0" w:color="auto"/>
              <w:right w:val="single" w:sz="4" w:space="0" w:color="auto"/>
            </w:tcBorders>
            <w:shd w:val="clear" w:color="000000" w:fill="FFFFFF"/>
            <w:hideMark/>
          </w:tcPr>
          <w:p w14:paraId="737D885E" w14:textId="77777777"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3. Комитет способствует созданию эффективной системы избрания и назначения кандидатов </w:t>
            </w:r>
          </w:p>
        </w:tc>
        <w:tc>
          <w:tcPr>
            <w:tcW w:w="1568" w:type="dxa"/>
            <w:tcBorders>
              <w:top w:val="nil"/>
              <w:left w:val="nil"/>
              <w:bottom w:val="single" w:sz="4" w:space="0" w:color="auto"/>
              <w:right w:val="single" w:sz="4" w:space="0" w:color="auto"/>
            </w:tcBorders>
            <w:shd w:val="clear" w:color="000000" w:fill="FFFFFF"/>
            <w:vAlign w:val="center"/>
            <w:hideMark/>
          </w:tcPr>
          <w:p w14:paraId="31E565C7"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1    2    3    4 </w:t>
            </w:r>
          </w:p>
        </w:tc>
        <w:tc>
          <w:tcPr>
            <w:tcW w:w="1975" w:type="dxa"/>
            <w:tcBorders>
              <w:top w:val="nil"/>
              <w:left w:val="single" w:sz="4" w:space="0" w:color="auto"/>
              <w:bottom w:val="single" w:sz="4" w:space="0" w:color="auto"/>
              <w:right w:val="single" w:sz="4" w:space="0" w:color="auto"/>
            </w:tcBorders>
            <w:shd w:val="clear" w:color="000000" w:fill="FFFFFF"/>
            <w:vAlign w:val="bottom"/>
            <w:hideMark/>
          </w:tcPr>
          <w:p w14:paraId="487E3EDC"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74778F47" w14:textId="77777777" w:rsidTr="0099466F">
        <w:trPr>
          <w:trHeight w:val="473"/>
        </w:trPr>
        <w:tc>
          <w:tcPr>
            <w:tcW w:w="7089" w:type="dxa"/>
            <w:tcBorders>
              <w:top w:val="nil"/>
              <w:left w:val="single" w:sz="4" w:space="0" w:color="auto"/>
              <w:bottom w:val="single" w:sz="4" w:space="0" w:color="auto"/>
              <w:right w:val="single" w:sz="4" w:space="0" w:color="auto"/>
            </w:tcBorders>
            <w:shd w:val="clear" w:color="000000" w:fill="FFFFFF"/>
            <w:hideMark/>
          </w:tcPr>
          <w:p w14:paraId="2B0CAABE" w14:textId="77777777"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4. Комитет должным образом выполняет свои обязанности перед СД с точки зрения:</w:t>
            </w:r>
          </w:p>
        </w:tc>
        <w:tc>
          <w:tcPr>
            <w:tcW w:w="1568" w:type="dxa"/>
            <w:tcBorders>
              <w:top w:val="nil"/>
              <w:left w:val="nil"/>
              <w:bottom w:val="single" w:sz="4" w:space="0" w:color="auto"/>
              <w:right w:val="single" w:sz="4" w:space="0" w:color="auto"/>
            </w:tcBorders>
            <w:shd w:val="clear" w:color="000000" w:fill="FFFFFF"/>
            <w:vAlign w:val="center"/>
            <w:hideMark/>
          </w:tcPr>
          <w:p w14:paraId="1FFF0B59"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1975" w:type="dxa"/>
            <w:vMerge w:val="restart"/>
            <w:tcBorders>
              <w:top w:val="nil"/>
              <w:left w:val="single" w:sz="4" w:space="0" w:color="auto"/>
              <w:bottom w:val="single" w:sz="4" w:space="0" w:color="auto"/>
              <w:right w:val="single" w:sz="4" w:space="0" w:color="auto"/>
            </w:tcBorders>
            <w:shd w:val="clear" w:color="000000" w:fill="FFFFFF"/>
            <w:vAlign w:val="bottom"/>
            <w:hideMark/>
          </w:tcPr>
          <w:p w14:paraId="16632462"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5E7BB81A" w14:textId="77777777" w:rsidTr="0099466F">
        <w:trPr>
          <w:trHeight w:val="892"/>
        </w:trPr>
        <w:tc>
          <w:tcPr>
            <w:tcW w:w="7089" w:type="dxa"/>
            <w:tcBorders>
              <w:top w:val="nil"/>
              <w:left w:val="single" w:sz="4" w:space="0" w:color="auto"/>
              <w:bottom w:val="single" w:sz="4" w:space="0" w:color="auto"/>
              <w:right w:val="single" w:sz="4" w:space="0" w:color="auto"/>
            </w:tcBorders>
            <w:shd w:val="clear" w:color="000000" w:fill="FFFFFF"/>
            <w:hideMark/>
          </w:tcPr>
          <w:p w14:paraId="29C0822B" w14:textId="77777777"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a. обеспечения надлежащего поиска и подбора кандидатов в члены СД, основанного на соответствии объективным и ясным критериям и учитывающего необходимость разнообразия в составе СД</w:t>
            </w:r>
          </w:p>
        </w:tc>
        <w:tc>
          <w:tcPr>
            <w:tcW w:w="1568" w:type="dxa"/>
            <w:tcBorders>
              <w:top w:val="nil"/>
              <w:left w:val="nil"/>
              <w:bottom w:val="single" w:sz="4" w:space="0" w:color="auto"/>
              <w:right w:val="single" w:sz="4" w:space="0" w:color="auto"/>
            </w:tcBorders>
            <w:shd w:val="clear" w:color="000000" w:fill="FFFFFF"/>
            <w:vAlign w:val="center"/>
            <w:hideMark/>
          </w:tcPr>
          <w:p w14:paraId="594E6A56" w14:textId="77777777" w:rsidR="00D92998" w:rsidRPr="005E04BA" w:rsidRDefault="00D92998" w:rsidP="00241546">
            <w:pPr>
              <w:spacing w:after="0" w:line="240" w:lineRule="auto"/>
              <w:ind w:left="-99"/>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a. 1    2    3    4    </w:t>
            </w:r>
          </w:p>
        </w:tc>
        <w:tc>
          <w:tcPr>
            <w:tcW w:w="1975" w:type="dxa"/>
            <w:vMerge/>
            <w:tcBorders>
              <w:top w:val="nil"/>
              <w:left w:val="single" w:sz="4" w:space="0" w:color="auto"/>
              <w:bottom w:val="single" w:sz="4" w:space="0" w:color="auto"/>
              <w:right w:val="single" w:sz="4" w:space="0" w:color="auto"/>
            </w:tcBorders>
            <w:vAlign w:val="center"/>
            <w:hideMark/>
          </w:tcPr>
          <w:p w14:paraId="3052405B"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03E438DC" w14:textId="77777777" w:rsidTr="0099466F">
        <w:trPr>
          <w:trHeight w:val="251"/>
        </w:trPr>
        <w:tc>
          <w:tcPr>
            <w:tcW w:w="7089" w:type="dxa"/>
            <w:tcBorders>
              <w:top w:val="nil"/>
              <w:left w:val="single" w:sz="4" w:space="0" w:color="auto"/>
              <w:bottom w:val="single" w:sz="4" w:space="0" w:color="auto"/>
              <w:right w:val="single" w:sz="4" w:space="0" w:color="auto"/>
            </w:tcBorders>
            <w:shd w:val="clear" w:color="000000" w:fill="FFFFFF"/>
            <w:hideMark/>
          </w:tcPr>
          <w:p w14:paraId="4B529D81" w14:textId="54A10C8B"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наличия плана преемственности СД для обеспечения необходимых компетенций в </w:t>
            </w:r>
            <w:r w:rsidR="00995366" w:rsidRPr="005E04BA">
              <w:rPr>
                <w:rFonts w:ascii="Times New Roman" w:eastAsia="Calibri" w:hAnsi="Times New Roman" w:cs="Times New Roman"/>
                <w:color w:val="000000"/>
                <w:sz w:val="24"/>
                <w:szCs w:val="24"/>
                <w:lang w:eastAsia="ru-RU"/>
              </w:rPr>
              <w:t xml:space="preserve">Банке </w:t>
            </w:r>
            <w:r w:rsidRPr="005E04BA">
              <w:rPr>
                <w:rFonts w:ascii="Times New Roman" w:eastAsia="Calibri" w:hAnsi="Times New Roman" w:cs="Times New Roman"/>
                <w:color w:val="000000"/>
                <w:sz w:val="24"/>
                <w:szCs w:val="24"/>
                <w:lang w:eastAsia="ru-RU"/>
              </w:rPr>
              <w:t xml:space="preserve">и своевременного обновления </w:t>
            </w:r>
          </w:p>
        </w:tc>
        <w:tc>
          <w:tcPr>
            <w:tcW w:w="1568" w:type="dxa"/>
            <w:tcBorders>
              <w:top w:val="nil"/>
              <w:left w:val="nil"/>
              <w:bottom w:val="single" w:sz="4" w:space="0" w:color="auto"/>
              <w:right w:val="single" w:sz="4" w:space="0" w:color="auto"/>
            </w:tcBorders>
            <w:shd w:val="clear" w:color="000000" w:fill="FFFFFF"/>
            <w:vAlign w:val="center"/>
            <w:hideMark/>
          </w:tcPr>
          <w:p w14:paraId="3B713275" w14:textId="77777777" w:rsidR="00D92998" w:rsidRPr="005E04BA" w:rsidRDefault="00D92998" w:rsidP="00241546">
            <w:pPr>
              <w:spacing w:after="0" w:line="240" w:lineRule="auto"/>
              <w:ind w:left="-99"/>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1    2    3    4    </w:t>
            </w:r>
          </w:p>
        </w:tc>
        <w:tc>
          <w:tcPr>
            <w:tcW w:w="1975" w:type="dxa"/>
            <w:vMerge/>
            <w:tcBorders>
              <w:top w:val="nil"/>
              <w:left w:val="single" w:sz="4" w:space="0" w:color="auto"/>
              <w:bottom w:val="single" w:sz="4" w:space="0" w:color="auto"/>
              <w:right w:val="single" w:sz="4" w:space="0" w:color="auto"/>
            </w:tcBorders>
            <w:vAlign w:val="center"/>
            <w:hideMark/>
          </w:tcPr>
          <w:p w14:paraId="00A98F1F"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48502B92" w14:textId="77777777" w:rsidTr="0099466F">
        <w:trPr>
          <w:trHeight w:val="437"/>
        </w:trPr>
        <w:tc>
          <w:tcPr>
            <w:tcW w:w="7089" w:type="dxa"/>
            <w:tcBorders>
              <w:top w:val="single" w:sz="4" w:space="0" w:color="auto"/>
              <w:left w:val="single" w:sz="4" w:space="0" w:color="auto"/>
              <w:bottom w:val="single" w:sz="4" w:space="0" w:color="auto"/>
              <w:right w:val="single" w:sz="4" w:space="0" w:color="auto"/>
            </w:tcBorders>
            <w:shd w:val="clear" w:color="000000" w:fill="FFFFFF"/>
            <w:hideMark/>
          </w:tcPr>
          <w:p w14:paraId="656603EC" w14:textId="77777777"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5. Комитет должным образом выполняет свои обязанности перед СД с точки зрения:</w:t>
            </w:r>
          </w:p>
        </w:tc>
        <w:tc>
          <w:tcPr>
            <w:tcW w:w="1568" w:type="dxa"/>
            <w:tcBorders>
              <w:top w:val="single" w:sz="4" w:space="0" w:color="auto"/>
              <w:left w:val="nil"/>
              <w:bottom w:val="single" w:sz="4" w:space="0" w:color="auto"/>
              <w:right w:val="single" w:sz="4" w:space="0" w:color="auto"/>
            </w:tcBorders>
            <w:shd w:val="clear" w:color="000000" w:fill="FFFFFF"/>
            <w:vAlign w:val="center"/>
            <w:hideMark/>
          </w:tcPr>
          <w:p w14:paraId="15B15C52"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19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2F7960"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08A889D9" w14:textId="77777777" w:rsidTr="0099466F">
        <w:trPr>
          <w:trHeight w:val="409"/>
        </w:trPr>
        <w:tc>
          <w:tcPr>
            <w:tcW w:w="7089" w:type="dxa"/>
            <w:tcBorders>
              <w:top w:val="nil"/>
              <w:left w:val="single" w:sz="4" w:space="0" w:color="auto"/>
              <w:bottom w:val="single" w:sz="4" w:space="0" w:color="auto"/>
              <w:right w:val="single" w:sz="4" w:space="0" w:color="auto"/>
            </w:tcBorders>
            <w:shd w:val="clear" w:color="000000" w:fill="FFFFFF"/>
            <w:hideMark/>
          </w:tcPr>
          <w:p w14:paraId="46A455C2" w14:textId="22820121"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a. наличия соответствующих процедур для определения размера вознаграждения для </w:t>
            </w:r>
            <w:r w:rsidR="00872260">
              <w:rPr>
                <w:rFonts w:ascii="Times New Roman" w:eastAsia="Calibri" w:hAnsi="Times New Roman" w:cs="Times New Roman"/>
                <w:color w:val="000000"/>
                <w:sz w:val="24"/>
                <w:szCs w:val="24"/>
                <w:lang w:eastAsia="ru-RU"/>
              </w:rPr>
              <w:t>правления</w:t>
            </w:r>
          </w:p>
        </w:tc>
        <w:tc>
          <w:tcPr>
            <w:tcW w:w="1568" w:type="dxa"/>
            <w:tcBorders>
              <w:top w:val="nil"/>
              <w:left w:val="nil"/>
              <w:bottom w:val="single" w:sz="4" w:space="0" w:color="auto"/>
              <w:right w:val="single" w:sz="4" w:space="0" w:color="auto"/>
            </w:tcBorders>
            <w:shd w:val="clear" w:color="000000" w:fill="FFFFFF"/>
            <w:vAlign w:val="center"/>
            <w:hideMark/>
          </w:tcPr>
          <w:p w14:paraId="297AC586" w14:textId="77777777" w:rsidR="00D92998" w:rsidRPr="005E04BA" w:rsidRDefault="00D92998" w:rsidP="00241546">
            <w:pPr>
              <w:spacing w:after="0" w:line="240" w:lineRule="auto"/>
              <w:ind w:left="-99"/>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a. 1    2    3    4    </w:t>
            </w:r>
          </w:p>
        </w:tc>
        <w:tc>
          <w:tcPr>
            <w:tcW w:w="1975" w:type="dxa"/>
            <w:vMerge/>
            <w:tcBorders>
              <w:top w:val="nil"/>
              <w:left w:val="single" w:sz="4" w:space="0" w:color="auto"/>
              <w:bottom w:val="single" w:sz="4" w:space="0" w:color="auto"/>
              <w:right w:val="single" w:sz="4" w:space="0" w:color="auto"/>
            </w:tcBorders>
            <w:vAlign w:val="center"/>
            <w:hideMark/>
          </w:tcPr>
          <w:p w14:paraId="65F87B8C"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3649D518" w14:textId="77777777" w:rsidTr="0099466F">
        <w:trPr>
          <w:trHeight w:val="613"/>
        </w:trPr>
        <w:tc>
          <w:tcPr>
            <w:tcW w:w="7089" w:type="dxa"/>
            <w:tcBorders>
              <w:top w:val="nil"/>
              <w:left w:val="single" w:sz="4" w:space="0" w:color="auto"/>
              <w:bottom w:val="single" w:sz="4" w:space="0" w:color="auto"/>
              <w:right w:val="single" w:sz="4" w:space="0" w:color="auto"/>
            </w:tcBorders>
            <w:shd w:val="clear" w:color="000000" w:fill="FFFFFF"/>
            <w:hideMark/>
          </w:tcPr>
          <w:p w14:paraId="44BCF118" w14:textId="62E3693C"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предоставления рекомендаций по структуре вознаграждения </w:t>
            </w:r>
            <w:r w:rsidR="003C603D">
              <w:rPr>
                <w:rFonts w:ascii="Times New Roman" w:eastAsia="Calibri" w:hAnsi="Times New Roman" w:cs="Times New Roman"/>
                <w:color w:val="000000"/>
                <w:sz w:val="24"/>
                <w:szCs w:val="24"/>
                <w:lang w:eastAsia="ru-RU"/>
              </w:rPr>
              <w:t>правления</w:t>
            </w:r>
            <w:r w:rsidRPr="005E04BA">
              <w:rPr>
                <w:rFonts w:ascii="Times New Roman" w:eastAsia="Calibri" w:hAnsi="Times New Roman" w:cs="Times New Roman"/>
                <w:color w:val="000000"/>
                <w:sz w:val="24"/>
                <w:szCs w:val="24"/>
                <w:lang w:eastAsia="ru-RU"/>
              </w:rPr>
              <w:t xml:space="preserve"> и других </w:t>
            </w:r>
            <w:r w:rsidR="00052E61">
              <w:rPr>
                <w:rFonts w:ascii="Times New Roman" w:eastAsia="Calibri" w:hAnsi="Times New Roman" w:cs="Times New Roman"/>
                <w:color w:val="000000"/>
                <w:sz w:val="24"/>
                <w:szCs w:val="24"/>
                <w:lang w:eastAsia="ru-RU"/>
              </w:rPr>
              <w:t>работ</w:t>
            </w:r>
            <w:r w:rsidRPr="005E04BA">
              <w:rPr>
                <w:rFonts w:ascii="Times New Roman" w:eastAsia="Calibri" w:hAnsi="Times New Roman" w:cs="Times New Roman"/>
                <w:color w:val="000000"/>
                <w:sz w:val="24"/>
                <w:szCs w:val="24"/>
                <w:lang w:eastAsia="ru-RU"/>
              </w:rPr>
              <w:t xml:space="preserve">ников в соответствии с внутренними документами </w:t>
            </w:r>
            <w:r w:rsidR="00995366" w:rsidRPr="005E04BA">
              <w:rPr>
                <w:rFonts w:ascii="Times New Roman" w:eastAsia="Calibri" w:hAnsi="Times New Roman" w:cs="Times New Roman"/>
                <w:color w:val="000000"/>
                <w:sz w:val="24"/>
                <w:szCs w:val="24"/>
                <w:lang w:eastAsia="ru-RU"/>
              </w:rPr>
              <w:t>Банка</w:t>
            </w:r>
          </w:p>
        </w:tc>
        <w:tc>
          <w:tcPr>
            <w:tcW w:w="1568" w:type="dxa"/>
            <w:tcBorders>
              <w:top w:val="nil"/>
              <w:left w:val="nil"/>
              <w:bottom w:val="single" w:sz="4" w:space="0" w:color="auto"/>
              <w:right w:val="single" w:sz="4" w:space="0" w:color="auto"/>
            </w:tcBorders>
            <w:shd w:val="clear" w:color="000000" w:fill="FFFFFF"/>
            <w:vAlign w:val="center"/>
            <w:hideMark/>
          </w:tcPr>
          <w:p w14:paraId="1F7A0674" w14:textId="77777777" w:rsidR="00D92998" w:rsidRPr="005E04BA" w:rsidRDefault="00D92998" w:rsidP="00241546">
            <w:pPr>
              <w:spacing w:after="0" w:line="240" w:lineRule="auto"/>
              <w:ind w:left="-99"/>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1   2    3    4    </w:t>
            </w:r>
          </w:p>
        </w:tc>
        <w:tc>
          <w:tcPr>
            <w:tcW w:w="1975" w:type="dxa"/>
            <w:vMerge/>
            <w:tcBorders>
              <w:top w:val="nil"/>
              <w:left w:val="single" w:sz="4" w:space="0" w:color="auto"/>
              <w:bottom w:val="single" w:sz="4" w:space="0" w:color="auto"/>
              <w:right w:val="single" w:sz="4" w:space="0" w:color="auto"/>
            </w:tcBorders>
            <w:vAlign w:val="center"/>
            <w:hideMark/>
          </w:tcPr>
          <w:p w14:paraId="275656BA"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53213B92" w14:textId="77777777" w:rsidTr="0099466F">
        <w:trPr>
          <w:trHeight w:val="638"/>
        </w:trPr>
        <w:tc>
          <w:tcPr>
            <w:tcW w:w="7089" w:type="dxa"/>
            <w:tcBorders>
              <w:top w:val="nil"/>
              <w:left w:val="single" w:sz="4" w:space="0" w:color="auto"/>
              <w:bottom w:val="single" w:sz="4" w:space="0" w:color="auto"/>
              <w:right w:val="single" w:sz="4" w:space="0" w:color="auto"/>
            </w:tcBorders>
            <w:shd w:val="clear" w:color="000000" w:fill="FFFFFF"/>
            <w:hideMark/>
          </w:tcPr>
          <w:p w14:paraId="4980C40C" w14:textId="58FFC541"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lastRenderedPageBreak/>
              <w:t xml:space="preserve">6. Комитет систематически предоставляет рекомендации по оценке эффективности работы Председателя </w:t>
            </w:r>
            <w:r w:rsidR="00872260">
              <w:rPr>
                <w:rFonts w:ascii="Times New Roman" w:eastAsia="Calibri" w:hAnsi="Times New Roman" w:cs="Times New Roman"/>
                <w:color w:val="000000"/>
                <w:sz w:val="24"/>
                <w:szCs w:val="24"/>
                <w:lang w:eastAsia="ru-RU"/>
              </w:rPr>
              <w:t>правления</w:t>
            </w:r>
            <w:r w:rsidRPr="005E04BA">
              <w:rPr>
                <w:rFonts w:ascii="Times New Roman" w:eastAsia="Calibri" w:hAnsi="Times New Roman" w:cs="Times New Roman"/>
                <w:color w:val="000000"/>
                <w:sz w:val="24"/>
                <w:szCs w:val="24"/>
                <w:lang w:eastAsia="ru-RU"/>
              </w:rPr>
              <w:t xml:space="preserve">, членов </w:t>
            </w:r>
            <w:r w:rsidR="00872260">
              <w:rPr>
                <w:rFonts w:ascii="Times New Roman" w:eastAsia="Calibri" w:hAnsi="Times New Roman" w:cs="Times New Roman"/>
                <w:color w:val="000000"/>
                <w:sz w:val="24"/>
                <w:szCs w:val="24"/>
                <w:lang w:eastAsia="ru-RU"/>
              </w:rPr>
              <w:t>правления</w:t>
            </w:r>
            <w:r w:rsidRPr="005E04BA">
              <w:rPr>
                <w:rFonts w:ascii="Times New Roman" w:eastAsia="Calibri" w:hAnsi="Times New Roman" w:cs="Times New Roman"/>
                <w:color w:val="000000"/>
                <w:sz w:val="24"/>
                <w:szCs w:val="24"/>
                <w:lang w:eastAsia="ru-RU"/>
              </w:rPr>
              <w:t xml:space="preserve">, руководителя </w:t>
            </w:r>
            <w:r w:rsidR="003C36DB">
              <w:rPr>
                <w:rFonts w:ascii="Times New Roman" w:eastAsia="Calibri" w:hAnsi="Times New Roman" w:cs="Times New Roman"/>
                <w:color w:val="000000"/>
                <w:sz w:val="24"/>
                <w:szCs w:val="24"/>
                <w:lang w:eastAsia="ru-RU"/>
              </w:rPr>
              <w:t>подразделения</w:t>
            </w:r>
            <w:r w:rsidRPr="005E04BA">
              <w:rPr>
                <w:rFonts w:ascii="Times New Roman" w:eastAsia="Calibri" w:hAnsi="Times New Roman" w:cs="Times New Roman"/>
                <w:color w:val="000000"/>
                <w:sz w:val="24"/>
                <w:szCs w:val="24"/>
                <w:lang w:eastAsia="ru-RU"/>
              </w:rPr>
              <w:t xml:space="preserve"> внутреннего аудита и корпоративного секретаря</w:t>
            </w:r>
          </w:p>
        </w:tc>
        <w:tc>
          <w:tcPr>
            <w:tcW w:w="1568" w:type="dxa"/>
            <w:tcBorders>
              <w:top w:val="nil"/>
              <w:left w:val="nil"/>
              <w:bottom w:val="single" w:sz="4" w:space="0" w:color="auto"/>
              <w:right w:val="single" w:sz="4" w:space="0" w:color="auto"/>
            </w:tcBorders>
            <w:shd w:val="clear" w:color="000000" w:fill="FFFFFF"/>
            <w:vAlign w:val="center"/>
            <w:hideMark/>
          </w:tcPr>
          <w:p w14:paraId="6BEDE164"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1975" w:type="dxa"/>
            <w:tcBorders>
              <w:top w:val="nil"/>
              <w:left w:val="nil"/>
              <w:bottom w:val="single" w:sz="4" w:space="0" w:color="auto"/>
              <w:right w:val="single" w:sz="4" w:space="0" w:color="auto"/>
            </w:tcBorders>
            <w:shd w:val="clear" w:color="000000" w:fill="FFFFFF"/>
            <w:vAlign w:val="bottom"/>
            <w:hideMark/>
          </w:tcPr>
          <w:p w14:paraId="1FEC9BC9"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bl>
    <w:p w14:paraId="541A9F86" w14:textId="0A016132" w:rsidR="000B5E1F" w:rsidRPr="001E58B8" w:rsidRDefault="00032C6E" w:rsidP="00241546">
      <w:pPr>
        <w:autoSpaceDE w:val="0"/>
        <w:autoSpaceDN w:val="0"/>
        <w:spacing w:after="0" w:line="240" w:lineRule="auto"/>
        <w:ind w:left="4678"/>
        <w:jc w:val="both"/>
        <w:rPr>
          <w:rFonts w:ascii="Times New Roman" w:eastAsia="Times New Roman" w:hAnsi="Times New Roman"/>
          <w:sz w:val="24"/>
          <w:szCs w:val="24"/>
          <w:lang w:eastAsia="ru-RU"/>
        </w:rPr>
      </w:pPr>
      <w:r w:rsidRPr="005E04BA">
        <w:rPr>
          <w:rFonts w:ascii="Times New Roman" w:eastAsia="Times New Roman" w:hAnsi="Times New Roman" w:cs="Times New Roman"/>
          <w:sz w:val="24"/>
          <w:szCs w:val="24"/>
          <w:lang w:eastAsia="ru-RU"/>
        </w:rPr>
        <w:br w:type="page"/>
      </w:r>
      <w:r w:rsidR="000B5E1F">
        <w:rPr>
          <w:rFonts w:ascii="Times New Roman" w:eastAsia="Times New Roman" w:hAnsi="Times New Roman"/>
          <w:sz w:val="24"/>
          <w:szCs w:val="24"/>
          <w:lang w:eastAsia="ru-RU"/>
        </w:rPr>
        <w:lastRenderedPageBreak/>
        <w:t>Приложение 15</w:t>
      </w:r>
    </w:p>
    <w:p w14:paraId="1C66C5E7" w14:textId="2182F7BB" w:rsidR="000B5E1F" w:rsidRPr="001E58B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2DC2E9D0" w14:textId="11EFE045" w:rsidR="000B5E1F" w:rsidRDefault="000B5E1F" w:rsidP="00241546">
      <w:pPr>
        <w:spacing w:after="0" w:line="240" w:lineRule="auto"/>
        <w:ind w:left="4678"/>
        <w:jc w:val="both"/>
        <w:rPr>
          <w:rFonts w:ascii="Times New Roman" w:hAnsi="Times New Roman"/>
          <w:sz w:val="24"/>
          <w:szCs w:val="24"/>
        </w:rPr>
      </w:pPr>
      <w:r w:rsidRPr="001E58B8">
        <w:rPr>
          <w:rFonts w:ascii="Times New Roman" w:hAnsi="Times New Roman"/>
          <w:sz w:val="24"/>
          <w:szCs w:val="24"/>
        </w:rPr>
        <w:t xml:space="preserve">акционерного общества «Жилищный строительный сберегательный банк </w:t>
      </w:r>
      <w:r w:rsidR="006F619F">
        <w:rPr>
          <w:rFonts w:ascii="Times New Roman" w:hAnsi="Times New Roman"/>
          <w:sz w:val="24"/>
          <w:szCs w:val="24"/>
        </w:rPr>
        <w:t>"</w:t>
      </w:r>
      <w:proofErr w:type="spellStart"/>
      <w:r w:rsidR="006F619F">
        <w:rPr>
          <w:rFonts w:ascii="Times New Roman" w:hAnsi="Times New Roman"/>
          <w:sz w:val="24"/>
          <w:szCs w:val="24"/>
        </w:rPr>
        <w:t>Отбасы</w:t>
      </w:r>
      <w:proofErr w:type="spellEnd"/>
      <w:r w:rsidR="006F619F">
        <w:rPr>
          <w:rFonts w:ascii="Times New Roman" w:hAnsi="Times New Roman"/>
          <w:sz w:val="24"/>
          <w:szCs w:val="24"/>
        </w:rPr>
        <w:t xml:space="preserve"> банк</w:t>
      </w:r>
      <w:r w:rsidRPr="001E58B8">
        <w:rPr>
          <w:rFonts w:ascii="Times New Roman" w:hAnsi="Times New Roman"/>
          <w:sz w:val="24"/>
          <w:szCs w:val="24"/>
        </w:rPr>
        <w:t>», утвержденное решением правления акционерного общества «Национальный управляющий холдинг «</w:t>
      </w:r>
      <w:proofErr w:type="spellStart"/>
      <w:r w:rsidRPr="001E58B8">
        <w:rPr>
          <w:rFonts w:ascii="Times New Roman" w:hAnsi="Times New Roman"/>
          <w:sz w:val="24"/>
          <w:szCs w:val="24"/>
        </w:rPr>
        <w:t>Байтерек</w:t>
      </w:r>
      <w:proofErr w:type="spellEnd"/>
      <w:r w:rsidRPr="001E58B8">
        <w:rPr>
          <w:rFonts w:ascii="Times New Roman" w:hAnsi="Times New Roman"/>
          <w:sz w:val="24"/>
          <w:szCs w:val="24"/>
        </w:rPr>
        <w:t>» от 28 ноября 2018 года (протокол № 53/18)</w:t>
      </w:r>
    </w:p>
    <w:p w14:paraId="2CDF84CB" w14:textId="4F10D726" w:rsidR="00D92998" w:rsidRPr="005E04BA" w:rsidRDefault="00D92998" w:rsidP="00241546">
      <w:pPr>
        <w:spacing w:after="0" w:line="240" w:lineRule="auto"/>
        <w:jc w:val="right"/>
        <w:rPr>
          <w:rFonts w:ascii="Times New Roman" w:eastAsia="Times New Roman" w:hAnsi="Times New Roman" w:cs="Times New Roman"/>
          <w:sz w:val="24"/>
          <w:szCs w:val="24"/>
          <w:lang w:eastAsia="ru-RU"/>
        </w:rPr>
      </w:pPr>
    </w:p>
    <w:p w14:paraId="15F62F06" w14:textId="77777777" w:rsidR="00D92998" w:rsidRPr="005E04BA" w:rsidRDefault="00D92998" w:rsidP="00241546">
      <w:pPr>
        <w:spacing w:after="0" w:line="240" w:lineRule="auto"/>
        <w:contextualSpacing/>
        <w:jc w:val="right"/>
        <w:rPr>
          <w:rFonts w:ascii="Times New Roman" w:eastAsia="Times New Roman" w:hAnsi="Times New Roman" w:cs="Times New Roman"/>
          <w:sz w:val="24"/>
          <w:szCs w:val="24"/>
          <w:lang w:eastAsia="ru-RU"/>
        </w:rPr>
      </w:pPr>
    </w:p>
    <w:p w14:paraId="2076B367" w14:textId="77777777" w:rsidR="00D92998" w:rsidRPr="005E04BA" w:rsidRDefault="00D92998" w:rsidP="00241546">
      <w:pPr>
        <w:spacing w:after="0" w:line="240" w:lineRule="auto"/>
        <w:contextualSpacing/>
        <w:jc w:val="center"/>
        <w:rPr>
          <w:rFonts w:ascii="Times New Roman" w:eastAsia="Times New Roman" w:hAnsi="Times New Roman" w:cs="Times New Roman"/>
          <w:b/>
          <w:sz w:val="24"/>
          <w:szCs w:val="24"/>
          <w:lang w:eastAsia="ru-RU"/>
        </w:rPr>
      </w:pPr>
      <w:bookmarkStart w:id="36" w:name="Приложение15"/>
      <w:r w:rsidRPr="005E04BA">
        <w:rPr>
          <w:rFonts w:ascii="Times New Roman" w:eastAsia="Times New Roman" w:hAnsi="Times New Roman" w:cs="Times New Roman"/>
          <w:b/>
          <w:sz w:val="24"/>
          <w:szCs w:val="24"/>
          <w:lang w:eastAsia="ru-RU"/>
        </w:rPr>
        <w:t>Анкета для оценки работы комитета по стратегическому планированию в отчетном году</w:t>
      </w:r>
    </w:p>
    <w:bookmarkEnd w:id="36"/>
    <w:p w14:paraId="04CD2F11" w14:textId="77777777" w:rsidR="00D92998" w:rsidRPr="005E04BA" w:rsidRDefault="00D92998" w:rsidP="00241546">
      <w:pPr>
        <w:spacing w:after="0" w:line="240" w:lineRule="auto"/>
        <w:ind w:left="2124" w:firstLine="708"/>
        <w:rPr>
          <w:rFonts w:ascii="Times New Roman" w:eastAsia="Calibri" w:hAnsi="Times New Roman" w:cs="Times New Roman"/>
          <w:b/>
          <w:sz w:val="24"/>
          <w:szCs w:val="24"/>
          <w:lang w:eastAsia="ru-RU"/>
        </w:rPr>
      </w:pPr>
      <w:r w:rsidRPr="005E04BA">
        <w:rPr>
          <w:rFonts w:ascii="Times New Roman" w:eastAsia="Calibri" w:hAnsi="Times New Roman" w:cs="Times New Roman"/>
          <w:b/>
          <w:sz w:val="24"/>
          <w:szCs w:val="24"/>
          <w:lang w:eastAsia="ru-RU"/>
        </w:rPr>
        <w:t>ФИО _______________</w:t>
      </w:r>
    </w:p>
    <w:p w14:paraId="4E935EF0" w14:textId="77777777" w:rsidR="00D92998" w:rsidRPr="005E04BA" w:rsidRDefault="00D92998" w:rsidP="00241546">
      <w:pPr>
        <w:spacing w:after="0" w:line="240" w:lineRule="auto"/>
        <w:ind w:left="2124" w:firstLine="708"/>
        <w:rPr>
          <w:rFonts w:ascii="Times New Roman" w:eastAsia="Calibri" w:hAnsi="Times New Roman" w:cs="Times New Roman"/>
          <w:i/>
          <w:color w:val="0000FF"/>
          <w:sz w:val="24"/>
          <w:szCs w:val="24"/>
          <w:u w:val="single"/>
          <w:lang w:eastAsia="ru-RU"/>
        </w:rPr>
      </w:pPr>
    </w:p>
    <w:tbl>
      <w:tblPr>
        <w:tblW w:w="9356" w:type="dxa"/>
        <w:tblInd w:w="142" w:type="dxa"/>
        <w:tblLayout w:type="fixed"/>
        <w:tblCellMar>
          <w:left w:w="30" w:type="dxa"/>
          <w:right w:w="30" w:type="dxa"/>
        </w:tblCellMar>
        <w:tblLook w:val="0000" w:firstRow="0" w:lastRow="0" w:firstColumn="0" w:lastColumn="0" w:noHBand="0" w:noVBand="0"/>
      </w:tblPr>
      <w:tblGrid>
        <w:gridCol w:w="5812"/>
        <w:gridCol w:w="1559"/>
        <w:gridCol w:w="1985"/>
      </w:tblGrid>
      <w:tr w:rsidR="00D92998" w:rsidRPr="005E04BA" w14:paraId="1C45F28E" w14:textId="77777777" w:rsidTr="00A4364D">
        <w:trPr>
          <w:trHeight w:val="262"/>
        </w:trPr>
        <w:tc>
          <w:tcPr>
            <w:tcW w:w="5812" w:type="dxa"/>
            <w:tcBorders>
              <w:top w:val="nil"/>
              <w:left w:val="nil"/>
              <w:bottom w:val="nil"/>
              <w:right w:val="nil"/>
            </w:tcBorders>
          </w:tcPr>
          <w:p w14:paraId="06AE0D22" w14:textId="77777777" w:rsidR="00D92998" w:rsidRPr="005E04BA" w:rsidRDefault="00D92998" w:rsidP="00241546">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 xml:space="preserve">1.     Подлежит заполнению каждым членом КСП </w:t>
            </w:r>
          </w:p>
        </w:tc>
        <w:tc>
          <w:tcPr>
            <w:tcW w:w="1559" w:type="dxa"/>
            <w:tcBorders>
              <w:top w:val="nil"/>
              <w:left w:val="nil"/>
              <w:bottom w:val="nil"/>
              <w:right w:val="nil"/>
            </w:tcBorders>
          </w:tcPr>
          <w:p w14:paraId="5E3A9310"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14:paraId="0828B21F"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3700DE4C" w14:textId="77777777" w:rsidTr="00A4364D">
        <w:trPr>
          <w:trHeight w:val="262"/>
        </w:trPr>
        <w:tc>
          <w:tcPr>
            <w:tcW w:w="5812" w:type="dxa"/>
            <w:tcBorders>
              <w:top w:val="nil"/>
              <w:left w:val="nil"/>
              <w:bottom w:val="nil"/>
              <w:right w:val="nil"/>
            </w:tcBorders>
          </w:tcPr>
          <w:p w14:paraId="4276FA44" w14:textId="77777777" w:rsidR="00D92998" w:rsidRPr="005E04BA" w:rsidRDefault="00D92998" w:rsidP="00241546">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2.     Пожалуйста, выберите один вариант ответа на следующие вопросы:</w:t>
            </w:r>
          </w:p>
        </w:tc>
        <w:tc>
          <w:tcPr>
            <w:tcW w:w="1559" w:type="dxa"/>
            <w:tcBorders>
              <w:top w:val="nil"/>
              <w:left w:val="nil"/>
              <w:bottom w:val="nil"/>
              <w:right w:val="nil"/>
            </w:tcBorders>
          </w:tcPr>
          <w:p w14:paraId="696BE3E2"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14:paraId="6B12457E"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1401613D" w14:textId="77777777" w:rsidTr="00A4364D">
        <w:trPr>
          <w:trHeight w:val="245"/>
        </w:trPr>
        <w:tc>
          <w:tcPr>
            <w:tcW w:w="5812" w:type="dxa"/>
            <w:tcBorders>
              <w:top w:val="nil"/>
              <w:left w:val="nil"/>
              <w:bottom w:val="nil"/>
              <w:right w:val="nil"/>
            </w:tcBorders>
          </w:tcPr>
          <w:p w14:paraId="375CD643" w14:textId="77777777" w:rsidR="00D92998" w:rsidRPr="005E04BA" w:rsidRDefault="00D92998" w:rsidP="00241546">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1=требует улучшения</w:t>
            </w:r>
          </w:p>
        </w:tc>
        <w:tc>
          <w:tcPr>
            <w:tcW w:w="1559" w:type="dxa"/>
            <w:tcBorders>
              <w:top w:val="nil"/>
              <w:left w:val="nil"/>
              <w:bottom w:val="nil"/>
              <w:right w:val="nil"/>
            </w:tcBorders>
          </w:tcPr>
          <w:p w14:paraId="7F949B35"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14:paraId="03133C6A"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5D8A442D" w14:textId="77777777" w:rsidTr="00A4364D">
        <w:trPr>
          <w:trHeight w:val="245"/>
        </w:trPr>
        <w:tc>
          <w:tcPr>
            <w:tcW w:w="5812" w:type="dxa"/>
            <w:tcBorders>
              <w:top w:val="nil"/>
              <w:left w:val="nil"/>
              <w:bottom w:val="nil"/>
              <w:right w:val="nil"/>
            </w:tcBorders>
          </w:tcPr>
          <w:p w14:paraId="13FC1384" w14:textId="77777777" w:rsidR="00D92998" w:rsidRPr="005E04BA" w:rsidRDefault="00D92998" w:rsidP="00241546">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2=удовлетворительно</w:t>
            </w:r>
          </w:p>
        </w:tc>
        <w:tc>
          <w:tcPr>
            <w:tcW w:w="1559" w:type="dxa"/>
            <w:tcBorders>
              <w:top w:val="nil"/>
              <w:left w:val="nil"/>
              <w:bottom w:val="nil"/>
              <w:right w:val="nil"/>
            </w:tcBorders>
          </w:tcPr>
          <w:p w14:paraId="48857BD4"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14:paraId="43EC5BCB"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68737959" w14:textId="77777777" w:rsidTr="00A4364D">
        <w:trPr>
          <w:trHeight w:val="245"/>
        </w:trPr>
        <w:tc>
          <w:tcPr>
            <w:tcW w:w="5812" w:type="dxa"/>
            <w:tcBorders>
              <w:top w:val="nil"/>
              <w:left w:val="nil"/>
              <w:bottom w:val="nil"/>
              <w:right w:val="nil"/>
            </w:tcBorders>
          </w:tcPr>
          <w:p w14:paraId="1C664C7D" w14:textId="77777777" w:rsidR="00D92998" w:rsidRPr="005E04BA" w:rsidRDefault="00D92998" w:rsidP="00241546">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3=хорошо</w:t>
            </w:r>
          </w:p>
        </w:tc>
        <w:tc>
          <w:tcPr>
            <w:tcW w:w="1559" w:type="dxa"/>
            <w:tcBorders>
              <w:top w:val="nil"/>
              <w:left w:val="nil"/>
              <w:bottom w:val="nil"/>
              <w:right w:val="nil"/>
            </w:tcBorders>
          </w:tcPr>
          <w:p w14:paraId="1B911E98"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14:paraId="294F7620"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3415F109" w14:textId="77777777" w:rsidTr="00A4364D">
        <w:trPr>
          <w:trHeight w:val="80"/>
        </w:trPr>
        <w:tc>
          <w:tcPr>
            <w:tcW w:w="5812" w:type="dxa"/>
            <w:tcBorders>
              <w:top w:val="nil"/>
              <w:left w:val="nil"/>
              <w:bottom w:val="nil"/>
              <w:right w:val="nil"/>
            </w:tcBorders>
          </w:tcPr>
          <w:p w14:paraId="31032F5D" w14:textId="77777777" w:rsidR="00D92998" w:rsidRPr="005E04BA" w:rsidRDefault="00D92998" w:rsidP="00241546">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4=отлично</w:t>
            </w:r>
          </w:p>
        </w:tc>
        <w:tc>
          <w:tcPr>
            <w:tcW w:w="1559" w:type="dxa"/>
            <w:tcBorders>
              <w:top w:val="nil"/>
              <w:left w:val="nil"/>
              <w:bottom w:val="nil"/>
              <w:right w:val="nil"/>
            </w:tcBorders>
          </w:tcPr>
          <w:p w14:paraId="623CC911"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14:paraId="50FA798D"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59FEABA2" w14:textId="77777777" w:rsidTr="00A4364D">
        <w:trPr>
          <w:trHeight w:val="245"/>
        </w:trPr>
        <w:tc>
          <w:tcPr>
            <w:tcW w:w="5812" w:type="dxa"/>
            <w:tcBorders>
              <w:top w:val="nil"/>
              <w:left w:val="nil"/>
              <w:bottom w:val="nil"/>
              <w:right w:val="nil"/>
            </w:tcBorders>
          </w:tcPr>
          <w:p w14:paraId="48CCC5CE" w14:textId="77777777" w:rsidR="00D92998" w:rsidRPr="005E04BA" w:rsidRDefault="00D92998" w:rsidP="00241546">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1559" w:type="dxa"/>
            <w:tcBorders>
              <w:top w:val="nil"/>
              <w:left w:val="nil"/>
              <w:bottom w:val="nil"/>
              <w:right w:val="nil"/>
            </w:tcBorders>
          </w:tcPr>
          <w:p w14:paraId="72CD3A03"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14:paraId="46377E8C"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5B4CC13A" w14:textId="77777777" w:rsidTr="00A4364D">
        <w:trPr>
          <w:trHeight w:val="1306"/>
        </w:trPr>
        <w:tc>
          <w:tcPr>
            <w:tcW w:w="5812" w:type="dxa"/>
            <w:tcBorders>
              <w:top w:val="single" w:sz="6" w:space="0" w:color="auto"/>
              <w:left w:val="single" w:sz="6" w:space="0" w:color="auto"/>
              <w:bottom w:val="single" w:sz="6" w:space="0" w:color="auto"/>
              <w:right w:val="single" w:sz="6" w:space="0" w:color="auto"/>
            </w:tcBorders>
            <w:shd w:val="solid" w:color="FFFFFF" w:fill="auto"/>
            <w:vAlign w:val="center"/>
          </w:tcPr>
          <w:p w14:paraId="1A0B3979" w14:textId="77777777" w:rsidR="00D92998" w:rsidRPr="005E04BA" w:rsidRDefault="00D92998" w:rsidP="00241546">
            <w:pPr>
              <w:spacing w:after="0" w:line="240" w:lineRule="auto"/>
              <w:contextualSpacing/>
              <w:jc w:val="center"/>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Комитет по стратегическому планированию (КСП)</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14:paraId="3BA8A5B5"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ОЦЕНКА</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14:paraId="4FE9E6EC"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внесите свои предложения или рекомендации для повышения эффективности СД</w:t>
            </w:r>
          </w:p>
        </w:tc>
      </w:tr>
      <w:tr w:rsidR="00D92998" w:rsidRPr="005E04BA" w14:paraId="50EEF575" w14:textId="77777777" w:rsidTr="00A4364D">
        <w:trPr>
          <w:trHeight w:val="768"/>
        </w:trPr>
        <w:tc>
          <w:tcPr>
            <w:tcW w:w="5812" w:type="dxa"/>
            <w:tcBorders>
              <w:top w:val="single" w:sz="6" w:space="0" w:color="auto"/>
              <w:left w:val="single" w:sz="6" w:space="0" w:color="auto"/>
              <w:bottom w:val="single" w:sz="6" w:space="0" w:color="auto"/>
              <w:right w:val="single" w:sz="6" w:space="0" w:color="auto"/>
            </w:tcBorders>
          </w:tcPr>
          <w:p w14:paraId="2A9DB194" w14:textId="77777777" w:rsidR="00D92998" w:rsidRPr="005E04BA" w:rsidRDefault="00D92998" w:rsidP="00241546">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1. Состав комитета хорошо сбалансирован, его члены имеют необходимую компетенцию и опыт для реализации возложенных на комитет задач и функций</w:t>
            </w:r>
          </w:p>
        </w:tc>
        <w:tc>
          <w:tcPr>
            <w:tcW w:w="1559" w:type="dxa"/>
            <w:tcBorders>
              <w:top w:val="single" w:sz="6" w:space="0" w:color="auto"/>
              <w:left w:val="single" w:sz="6" w:space="0" w:color="auto"/>
              <w:bottom w:val="single" w:sz="6" w:space="0" w:color="auto"/>
              <w:right w:val="single" w:sz="6" w:space="0" w:color="auto"/>
            </w:tcBorders>
            <w:vAlign w:val="center"/>
          </w:tcPr>
          <w:p w14:paraId="7EB236A1"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1985" w:type="dxa"/>
            <w:tcBorders>
              <w:top w:val="single" w:sz="6" w:space="0" w:color="auto"/>
              <w:left w:val="single" w:sz="6" w:space="0" w:color="auto"/>
              <w:bottom w:val="single" w:sz="6" w:space="0" w:color="auto"/>
              <w:right w:val="single" w:sz="6" w:space="0" w:color="auto"/>
            </w:tcBorders>
          </w:tcPr>
          <w:p w14:paraId="15E6C3B7"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255A8C36" w14:textId="77777777" w:rsidTr="00A4364D">
        <w:trPr>
          <w:trHeight w:val="1234"/>
        </w:trPr>
        <w:tc>
          <w:tcPr>
            <w:tcW w:w="5812" w:type="dxa"/>
            <w:tcBorders>
              <w:top w:val="single" w:sz="6" w:space="0" w:color="auto"/>
              <w:left w:val="single" w:sz="6" w:space="0" w:color="auto"/>
              <w:bottom w:val="single" w:sz="6" w:space="0" w:color="auto"/>
              <w:right w:val="single" w:sz="6" w:space="0" w:color="auto"/>
            </w:tcBorders>
          </w:tcPr>
          <w:p w14:paraId="7A4B6942" w14:textId="77777777" w:rsidR="00D92998" w:rsidRPr="005E04BA" w:rsidRDefault="00D92998" w:rsidP="00241546">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2. В процессе рассмотрения стратегии и программы инновационного развития комитет принимает во внимание широкий круг факторов (оценка рынка, конкурентная среды, передовые инновационные технологии, тренды и существующие бизнес модели)</w:t>
            </w:r>
          </w:p>
        </w:tc>
        <w:tc>
          <w:tcPr>
            <w:tcW w:w="1559" w:type="dxa"/>
            <w:tcBorders>
              <w:top w:val="single" w:sz="6" w:space="0" w:color="auto"/>
              <w:left w:val="single" w:sz="6" w:space="0" w:color="auto"/>
              <w:bottom w:val="single" w:sz="6" w:space="0" w:color="auto"/>
              <w:right w:val="single" w:sz="6" w:space="0" w:color="auto"/>
            </w:tcBorders>
            <w:vAlign w:val="center"/>
          </w:tcPr>
          <w:p w14:paraId="3A120E6D"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1985" w:type="dxa"/>
            <w:tcBorders>
              <w:top w:val="single" w:sz="6" w:space="0" w:color="auto"/>
              <w:left w:val="single" w:sz="6" w:space="0" w:color="auto"/>
              <w:bottom w:val="single" w:sz="6" w:space="0" w:color="auto"/>
              <w:right w:val="single" w:sz="6" w:space="0" w:color="auto"/>
            </w:tcBorders>
          </w:tcPr>
          <w:p w14:paraId="61C03267"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5C041B74" w14:textId="77777777" w:rsidTr="00A4364D">
        <w:trPr>
          <w:trHeight w:val="492"/>
        </w:trPr>
        <w:tc>
          <w:tcPr>
            <w:tcW w:w="5812" w:type="dxa"/>
            <w:tcBorders>
              <w:top w:val="single" w:sz="6" w:space="0" w:color="auto"/>
              <w:left w:val="single" w:sz="6" w:space="0" w:color="auto"/>
              <w:bottom w:val="single" w:sz="6" w:space="0" w:color="auto"/>
              <w:right w:val="single" w:sz="6" w:space="0" w:color="auto"/>
            </w:tcBorders>
          </w:tcPr>
          <w:p w14:paraId="1DC1B196" w14:textId="60498A02" w:rsidR="00D92998" w:rsidRPr="005E04BA" w:rsidRDefault="00D92998" w:rsidP="00241546">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3. В процессе рассмотрения стратегии комитет оценивает возможности </w:t>
            </w:r>
            <w:r w:rsidR="00995366" w:rsidRPr="005E04BA">
              <w:rPr>
                <w:rFonts w:ascii="Times New Roman" w:eastAsia="Calibri" w:hAnsi="Times New Roman" w:cs="Times New Roman"/>
                <w:color w:val="000000"/>
                <w:sz w:val="24"/>
                <w:szCs w:val="24"/>
                <w:lang w:eastAsia="ru-RU"/>
              </w:rPr>
              <w:t xml:space="preserve">Банка </w:t>
            </w:r>
            <w:r w:rsidRPr="005E04BA">
              <w:rPr>
                <w:rFonts w:ascii="Times New Roman" w:eastAsia="Calibri" w:hAnsi="Times New Roman" w:cs="Times New Roman"/>
                <w:color w:val="000000"/>
                <w:sz w:val="24"/>
                <w:szCs w:val="24"/>
                <w:lang w:eastAsia="ru-RU"/>
              </w:rPr>
              <w:t>с точки зрения ее:</w:t>
            </w:r>
          </w:p>
        </w:tc>
        <w:tc>
          <w:tcPr>
            <w:tcW w:w="1559" w:type="dxa"/>
            <w:tcBorders>
              <w:top w:val="single" w:sz="6" w:space="0" w:color="auto"/>
              <w:left w:val="single" w:sz="6" w:space="0" w:color="auto"/>
              <w:bottom w:val="single" w:sz="6" w:space="0" w:color="auto"/>
              <w:right w:val="single" w:sz="6" w:space="0" w:color="auto"/>
            </w:tcBorders>
          </w:tcPr>
          <w:p w14:paraId="2AC68349"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14:paraId="1CA75F6A"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7DF5DB9B" w14:textId="77777777" w:rsidTr="00C97A61">
        <w:trPr>
          <w:trHeight w:val="443"/>
        </w:trPr>
        <w:tc>
          <w:tcPr>
            <w:tcW w:w="5812" w:type="dxa"/>
            <w:tcBorders>
              <w:top w:val="single" w:sz="6" w:space="0" w:color="auto"/>
              <w:left w:val="single" w:sz="6" w:space="0" w:color="auto"/>
              <w:bottom w:val="single" w:sz="6" w:space="0" w:color="auto"/>
              <w:right w:val="single" w:sz="6" w:space="0" w:color="auto"/>
            </w:tcBorders>
          </w:tcPr>
          <w:p w14:paraId="249E28F4" w14:textId="77777777" w:rsidR="00D92998" w:rsidRPr="005E04BA" w:rsidRDefault="00D92998" w:rsidP="00241546">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a. компетенций - наличие необходимых знаний, умений, опыта, экспертизы   </w:t>
            </w:r>
          </w:p>
        </w:tc>
        <w:tc>
          <w:tcPr>
            <w:tcW w:w="1559" w:type="dxa"/>
            <w:tcBorders>
              <w:top w:val="single" w:sz="6" w:space="0" w:color="auto"/>
              <w:left w:val="single" w:sz="6" w:space="0" w:color="auto"/>
              <w:bottom w:val="single" w:sz="6" w:space="0" w:color="auto"/>
              <w:right w:val="single" w:sz="6" w:space="0" w:color="auto"/>
            </w:tcBorders>
            <w:vAlign w:val="center"/>
          </w:tcPr>
          <w:p w14:paraId="6295DD20"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a. 1    2    3    4    </w:t>
            </w:r>
          </w:p>
        </w:tc>
        <w:tc>
          <w:tcPr>
            <w:tcW w:w="1985" w:type="dxa"/>
            <w:tcBorders>
              <w:top w:val="single" w:sz="6" w:space="0" w:color="auto"/>
              <w:left w:val="single" w:sz="6" w:space="0" w:color="auto"/>
              <w:bottom w:val="single" w:sz="6" w:space="0" w:color="auto"/>
              <w:right w:val="single" w:sz="6" w:space="0" w:color="auto"/>
            </w:tcBorders>
          </w:tcPr>
          <w:p w14:paraId="2A50EF37"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078F2422" w14:textId="77777777" w:rsidTr="00A4364D">
        <w:trPr>
          <w:trHeight w:val="388"/>
        </w:trPr>
        <w:tc>
          <w:tcPr>
            <w:tcW w:w="5812" w:type="dxa"/>
            <w:tcBorders>
              <w:top w:val="single" w:sz="6" w:space="0" w:color="auto"/>
              <w:left w:val="single" w:sz="6" w:space="0" w:color="auto"/>
              <w:bottom w:val="single" w:sz="6" w:space="0" w:color="auto"/>
              <w:right w:val="single" w:sz="6" w:space="0" w:color="auto"/>
            </w:tcBorders>
          </w:tcPr>
          <w:p w14:paraId="5BF6C636" w14:textId="77777777" w:rsidR="00D92998" w:rsidRPr="005E04BA" w:rsidRDefault="00D92998" w:rsidP="00241546">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производственных возможностей – наличие требуемых профессионалов, организационной структуры и системы управления </w:t>
            </w:r>
          </w:p>
        </w:tc>
        <w:tc>
          <w:tcPr>
            <w:tcW w:w="1559" w:type="dxa"/>
            <w:tcBorders>
              <w:top w:val="single" w:sz="6" w:space="0" w:color="auto"/>
              <w:left w:val="single" w:sz="6" w:space="0" w:color="auto"/>
              <w:bottom w:val="single" w:sz="6" w:space="0" w:color="auto"/>
              <w:right w:val="single" w:sz="6" w:space="0" w:color="auto"/>
            </w:tcBorders>
            <w:vAlign w:val="center"/>
          </w:tcPr>
          <w:p w14:paraId="251EFE07"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1    2    3    4    </w:t>
            </w:r>
          </w:p>
        </w:tc>
        <w:tc>
          <w:tcPr>
            <w:tcW w:w="1985" w:type="dxa"/>
            <w:tcBorders>
              <w:top w:val="single" w:sz="6" w:space="0" w:color="auto"/>
              <w:left w:val="single" w:sz="6" w:space="0" w:color="auto"/>
              <w:bottom w:val="single" w:sz="6" w:space="0" w:color="auto"/>
              <w:right w:val="single" w:sz="6" w:space="0" w:color="auto"/>
            </w:tcBorders>
          </w:tcPr>
          <w:p w14:paraId="31042869"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5E4129B0" w14:textId="77777777" w:rsidTr="00A4364D">
        <w:trPr>
          <w:trHeight w:val="492"/>
        </w:trPr>
        <w:tc>
          <w:tcPr>
            <w:tcW w:w="5812" w:type="dxa"/>
            <w:tcBorders>
              <w:top w:val="single" w:sz="6" w:space="0" w:color="auto"/>
              <w:left w:val="single" w:sz="6" w:space="0" w:color="auto"/>
              <w:bottom w:val="single" w:sz="6" w:space="0" w:color="auto"/>
              <w:right w:val="single" w:sz="6" w:space="0" w:color="auto"/>
            </w:tcBorders>
          </w:tcPr>
          <w:p w14:paraId="1969D39E" w14:textId="77777777" w:rsidR="00D92998" w:rsidRPr="005E04BA" w:rsidRDefault="00D92998" w:rsidP="00241546">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c. культуры - отношения, ценности, принципы и подходы</w:t>
            </w:r>
          </w:p>
        </w:tc>
        <w:tc>
          <w:tcPr>
            <w:tcW w:w="1559" w:type="dxa"/>
            <w:tcBorders>
              <w:top w:val="single" w:sz="6" w:space="0" w:color="auto"/>
              <w:left w:val="single" w:sz="6" w:space="0" w:color="auto"/>
              <w:bottom w:val="single" w:sz="6" w:space="0" w:color="auto"/>
              <w:right w:val="single" w:sz="6" w:space="0" w:color="auto"/>
            </w:tcBorders>
            <w:vAlign w:val="center"/>
          </w:tcPr>
          <w:p w14:paraId="0BE80EC5"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c. 1    2    3    4    </w:t>
            </w:r>
          </w:p>
        </w:tc>
        <w:tc>
          <w:tcPr>
            <w:tcW w:w="1985" w:type="dxa"/>
            <w:tcBorders>
              <w:top w:val="single" w:sz="6" w:space="0" w:color="auto"/>
              <w:left w:val="single" w:sz="6" w:space="0" w:color="auto"/>
              <w:bottom w:val="single" w:sz="6" w:space="0" w:color="auto"/>
              <w:right w:val="single" w:sz="6" w:space="0" w:color="auto"/>
            </w:tcBorders>
          </w:tcPr>
          <w:p w14:paraId="608B6226"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14:paraId="2EB6DB56" w14:textId="77777777" w:rsidTr="00A4364D">
        <w:trPr>
          <w:trHeight w:val="492"/>
        </w:trPr>
        <w:tc>
          <w:tcPr>
            <w:tcW w:w="5812" w:type="dxa"/>
            <w:tcBorders>
              <w:top w:val="single" w:sz="6" w:space="0" w:color="auto"/>
              <w:left w:val="single" w:sz="6" w:space="0" w:color="auto"/>
              <w:bottom w:val="single" w:sz="6" w:space="0" w:color="auto"/>
              <w:right w:val="single" w:sz="6" w:space="0" w:color="auto"/>
            </w:tcBorders>
          </w:tcPr>
          <w:p w14:paraId="04E935A2" w14:textId="42683815" w:rsidR="00D92998" w:rsidRPr="005E04BA" w:rsidRDefault="00D92998" w:rsidP="00241546">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4. Комитет регулярно производит оценку сильных и слабых сторон </w:t>
            </w:r>
            <w:r w:rsidR="00995366" w:rsidRPr="005E04BA">
              <w:rPr>
                <w:rFonts w:ascii="Times New Roman" w:eastAsia="Calibri" w:hAnsi="Times New Roman" w:cs="Times New Roman"/>
                <w:color w:val="000000"/>
                <w:sz w:val="24"/>
                <w:szCs w:val="24"/>
                <w:lang w:eastAsia="ru-RU"/>
              </w:rPr>
              <w:t>Банка</w:t>
            </w:r>
          </w:p>
        </w:tc>
        <w:tc>
          <w:tcPr>
            <w:tcW w:w="1559" w:type="dxa"/>
            <w:tcBorders>
              <w:top w:val="single" w:sz="6" w:space="0" w:color="auto"/>
              <w:left w:val="single" w:sz="6" w:space="0" w:color="auto"/>
              <w:bottom w:val="single" w:sz="6" w:space="0" w:color="auto"/>
              <w:right w:val="single" w:sz="6" w:space="0" w:color="auto"/>
            </w:tcBorders>
            <w:vAlign w:val="center"/>
          </w:tcPr>
          <w:p w14:paraId="01BB4286" w14:textId="77777777" w:rsidR="00D92998" w:rsidRPr="005E04BA" w:rsidRDefault="00D92998" w:rsidP="00241546">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1985" w:type="dxa"/>
            <w:tcBorders>
              <w:top w:val="single" w:sz="6" w:space="0" w:color="auto"/>
              <w:left w:val="single" w:sz="6" w:space="0" w:color="auto"/>
              <w:bottom w:val="single" w:sz="6" w:space="0" w:color="auto"/>
              <w:right w:val="single" w:sz="6" w:space="0" w:color="auto"/>
            </w:tcBorders>
          </w:tcPr>
          <w:p w14:paraId="07F3CAC7" w14:textId="77777777" w:rsidR="00D92998" w:rsidRPr="005E04BA" w:rsidRDefault="00D92998" w:rsidP="00241546">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bl>
    <w:p w14:paraId="38092EB3"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p>
    <w:p w14:paraId="53516A05" w14:textId="77777777" w:rsidR="00D92998" w:rsidRPr="005E04BA" w:rsidRDefault="00D92998" w:rsidP="00241546">
      <w:pPr>
        <w:spacing w:after="0" w:line="240" w:lineRule="auto"/>
        <w:rPr>
          <w:rFonts w:ascii="Times New Roman" w:eastAsia="Times New Roman" w:hAnsi="Times New Roman" w:cs="Times New Roman"/>
          <w:b/>
          <w:sz w:val="24"/>
          <w:szCs w:val="24"/>
          <w:lang w:eastAsia="ru-RU"/>
        </w:rPr>
      </w:pPr>
      <w:r w:rsidRPr="005E04BA">
        <w:rPr>
          <w:rFonts w:ascii="Times New Roman" w:eastAsia="Times New Roman" w:hAnsi="Times New Roman" w:cs="Times New Roman"/>
          <w:b/>
          <w:sz w:val="24"/>
          <w:szCs w:val="24"/>
          <w:lang w:eastAsia="ru-RU"/>
        </w:rPr>
        <w:br w:type="page"/>
      </w:r>
    </w:p>
    <w:p w14:paraId="71FA6233" w14:textId="5803A129" w:rsidR="000B5E1F" w:rsidRPr="001E58B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lastRenderedPageBreak/>
        <w:t xml:space="preserve">Приложение </w:t>
      </w:r>
      <w:r>
        <w:rPr>
          <w:rFonts w:ascii="Times New Roman" w:eastAsia="Times New Roman" w:hAnsi="Times New Roman"/>
          <w:sz w:val="24"/>
          <w:szCs w:val="24"/>
          <w:lang w:eastAsia="ru-RU"/>
        </w:rPr>
        <w:t>16</w:t>
      </w:r>
    </w:p>
    <w:p w14:paraId="2D9630B8" w14:textId="4FBA58BA" w:rsidR="000B5E1F" w:rsidRPr="001E58B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75D7D5C9" w14:textId="2F0EA180" w:rsidR="000B5E1F" w:rsidRDefault="000B5E1F" w:rsidP="00241546">
      <w:pPr>
        <w:spacing w:after="0" w:line="240" w:lineRule="auto"/>
        <w:ind w:left="4678"/>
        <w:jc w:val="both"/>
        <w:rPr>
          <w:rFonts w:ascii="Times New Roman" w:hAnsi="Times New Roman"/>
          <w:sz w:val="24"/>
          <w:szCs w:val="24"/>
        </w:rPr>
      </w:pPr>
      <w:r w:rsidRPr="001E58B8">
        <w:rPr>
          <w:rFonts w:ascii="Times New Roman" w:hAnsi="Times New Roman"/>
          <w:sz w:val="24"/>
          <w:szCs w:val="24"/>
        </w:rPr>
        <w:t xml:space="preserve">акционерного общества «Жилищный строительный сберегательный банк </w:t>
      </w:r>
      <w:r w:rsidR="006F619F">
        <w:rPr>
          <w:rFonts w:ascii="Times New Roman" w:hAnsi="Times New Roman"/>
          <w:sz w:val="24"/>
          <w:szCs w:val="24"/>
        </w:rPr>
        <w:t>"</w:t>
      </w:r>
      <w:proofErr w:type="spellStart"/>
      <w:r w:rsidR="006F619F">
        <w:rPr>
          <w:rFonts w:ascii="Times New Roman" w:hAnsi="Times New Roman"/>
          <w:sz w:val="24"/>
          <w:szCs w:val="24"/>
        </w:rPr>
        <w:t>Отбасы</w:t>
      </w:r>
      <w:proofErr w:type="spellEnd"/>
      <w:r w:rsidR="006F619F">
        <w:rPr>
          <w:rFonts w:ascii="Times New Roman" w:hAnsi="Times New Roman"/>
          <w:sz w:val="24"/>
          <w:szCs w:val="24"/>
        </w:rPr>
        <w:t xml:space="preserve"> банк</w:t>
      </w:r>
      <w:r w:rsidRPr="001E58B8">
        <w:rPr>
          <w:rFonts w:ascii="Times New Roman" w:hAnsi="Times New Roman"/>
          <w:sz w:val="24"/>
          <w:szCs w:val="24"/>
        </w:rPr>
        <w:t>», утвержденное решением правления акционерного общества «Национальный управляющий холдинг «</w:t>
      </w:r>
      <w:proofErr w:type="spellStart"/>
      <w:r w:rsidRPr="001E58B8">
        <w:rPr>
          <w:rFonts w:ascii="Times New Roman" w:hAnsi="Times New Roman"/>
          <w:sz w:val="24"/>
          <w:szCs w:val="24"/>
        </w:rPr>
        <w:t>Байтерек</w:t>
      </w:r>
      <w:proofErr w:type="spellEnd"/>
      <w:r w:rsidRPr="001E58B8">
        <w:rPr>
          <w:rFonts w:ascii="Times New Roman" w:hAnsi="Times New Roman"/>
          <w:sz w:val="24"/>
          <w:szCs w:val="24"/>
        </w:rPr>
        <w:t>» от 28 ноября 2018 года (протокол № 53/18)</w:t>
      </w:r>
    </w:p>
    <w:p w14:paraId="48F04FAB" w14:textId="77777777" w:rsidR="00D92998" w:rsidRPr="005E04BA" w:rsidRDefault="00D92998" w:rsidP="00241546">
      <w:pPr>
        <w:spacing w:after="0" w:line="240" w:lineRule="auto"/>
        <w:contextualSpacing/>
        <w:rPr>
          <w:rFonts w:ascii="Times New Roman" w:eastAsia="Times New Roman" w:hAnsi="Times New Roman" w:cs="Times New Roman"/>
          <w:b/>
          <w:sz w:val="24"/>
          <w:szCs w:val="24"/>
          <w:lang w:eastAsia="ru-RU"/>
        </w:rPr>
      </w:pPr>
    </w:p>
    <w:p w14:paraId="462D3055" w14:textId="77777777" w:rsidR="00D92998" w:rsidRPr="005E04BA" w:rsidRDefault="00D92998" w:rsidP="00241546">
      <w:pPr>
        <w:spacing w:after="0" w:line="240" w:lineRule="auto"/>
        <w:contextualSpacing/>
        <w:jc w:val="center"/>
        <w:rPr>
          <w:rFonts w:ascii="Times New Roman" w:eastAsia="Times New Roman" w:hAnsi="Times New Roman" w:cs="Times New Roman"/>
          <w:b/>
          <w:sz w:val="24"/>
          <w:szCs w:val="24"/>
          <w:lang w:eastAsia="ru-RU"/>
        </w:rPr>
      </w:pPr>
      <w:bookmarkStart w:id="37" w:name="Приложение16"/>
      <w:r w:rsidRPr="005E04BA">
        <w:rPr>
          <w:rFonts w:ascii="Times New Roman" w:eastAsia="Times New Roman" w:hAnsi="Times New Roman" w:cs="Times New Roman"/>
          <w:b/>
          <w:sz w:val="24"/>
          <w:szCs w:val="24"/>
          <w:lang w:eastAsia="ru-RU"/>
        </w:rPr>
        <w:t>Анкета для оценки работы комитета по аудиту в отчетном году</w:t>
      </w:r>
    </w:p>
    <w:tbl>
      <w:tblPr>
        <w:tblW w:w="10207" w:type="dxa"/>
        <w:tblInd w:w="-851" w:type="dxa"/>
        <w:tblLook w:val="04A0" w:firstRow="1" w:lastRow="0" w:firstColumn="1" w:lastColumn="0" w:noHBand="0" w:noVBand="1"/>
      </w:tblPr>
      <w:tblGrid>
        <w:gridCol w:w="6380"/>
        <w:gridCol w:w="1559"/>
        <w:gridCol w:w="2268"/>
      </w:tblGrid>
      <w:tr w:rsidR="00D92998" w:rsidRPr="005E04BA" w14:paraId="4138134B" w14:textId="77777777" w:rsidTr="004911CD">
        <w:trPr>
          <w:trHeight w:val="255"/>
        </w:trPr>
        <w:tc>
          <w:tcPr>
            <w:tcW w:w="6380" w:type="dxa"/>
            <w:tcBorders>
              <w:top w:val="nil"/>
              <w:left w:val="nil"/>
              <w:bottom w:val="nil"/>
              <w:right w:val="nil"/>
            </w:tcBorders>
            <w:shd w:val="clear" w:color="auto" w:fill="auto"/>
            <w:noWrap/>
            <w:vAlign w:val="bottom"/>
            <w:hideMark/>
          </w:tcPr>
          <w:bookmarkEnd w:id="37"/>
          <w:p w14:paraId="0569151B" w14:textId="47FA1C2D" w:rsidR="00D92998" w:rsidRPr="005E04BA" w:rsidRDefault="00D92998" w:rsidP="00241546">
            <w:pPr>
              <w:spacing w:after="0" w:line="240" w:lineRule="auto"/>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sz w:val="24"/>
                <w:szCs w:val="24"/>
                <w:lang w:eastAsia="ru-RU"/>
              </w:rPr>
              <w:t>ФИО _______________</w:t>
            </w:r>
          </w:p>
          <w:p w14:paraId="2B5B6588" w14:textId="77777777" w:rsidR="00D92998" w:rsidRPr="005E04BA" w:rsidRDefault="00D92998" w:rsidP="00241546">
            <w:pPr>
              <w:spacing w:after="0" w:line="240" w:lineRule="auto"/>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 xml:space="preserve">1.     Подлежит заполнению каждым членом КА </w:t>
            </w:r>
          </w:p>
        </w:tc>
        <w:tc>
          <w:tcPr>
            <w:tcW w:w="1559" w:type="dxa"/>
            <w:tcBorders>
              <w:top w:val="nil"/>
              <w:left w:val="nil"/>
              <w:bottom w:val="nil"/>
              <w:right w:val="nil"/>
            </w:tcBorders>
            <w:shd w:val="clear" w:color="auto" w:fill="auto"/>
            <w:noWrap/>
            <w:vAlign w:val="center"/>
            <w:hideMark/>
          </w:tcPr>
          <w:p w14:paraId="6C52D923"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p>
        </w:tc>
        <w:tc>
          <w:tcPr>
            <w:tcW w:w="2268" w:type="dxa"/>
            <w:tcBorders>
              <w:top w:val="nil"/>
              <w:left w:val="nil"/>
              <w:bottom w:val="nil"/>
              <w:right w:val="nil"/>
            </w:tcBorders>
            <w:shd w:val="clear" w:color="auto" w:fill="auto"/>
            <w:noWrap/>
            <w:vAlign w:val="bottom"/>
            <w:hideMark/>
          </w:tcPr>
          <w:p w14:paraId="4160FF89"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02E09A65" w14:textId="77777777" w:rsidTr="004911CD">
        <w:trPr>
          <w:trHeight w:val="255"/>
        </w:trPr>
        <w:tc>
          <w:tcPr>
            <w:tcW w:w="7939" w:type="dxa"/>
            <w:gridSpan w:val="2"/>
            <w:tcBorders>
              <w:top w:val="nil"/>
              <w:left w:val="nil"/>
              <w:bottom w:val="nil"/>
              <w:right w:val="nil"/>
            </w:tcBorders>
            <w:shd w:val="clear" w:color="auto" w:fill="auto"/>
            <w:noWrap/>
            <w:vAlign w:val="bottom"/>
            <w:hideMark/>
          </w:tcPr>
          <w:p w14:paraId="1F490D00" w14:textId="77777777" w:rsidR="00D92998" w:rsidRPr="005E04BA" w:rsidRDefault="00D92998" w:rsidP="00241546">
            <w:pPr>
              <w:spacing w:after="0" w:line="240" w:lineRule="auto"/>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2.     Пожалуйста, выберите один вариант ответа на следующие вопросы:</w:t>
            </w:r>
          </w:p>
        </w:tc>
        <w:tc>
          <w:tcPr>
            <w:tcW w:w="2268" w:type="dxa"/>
            <w:tcBorders>
              <w:top w:val="nil"/>
              <w:left w:val="nil"/>
              <w:bottom w:val="nil"/>
              <w:right w:val="nil"/>
            </w:tcBorders>
            <w:shd w:val="clear" w:color="auto" w:fill="auto"/>
            <w:noWrap/>
            <w:vAlign w:val="bottom"/>
            <w:hideMark/>
          </w:tcPr>
          <w:p w14:paraId="508469ED"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426A6F4C" w14:textId="77777777" w:rsidTr="004911CD">
        <w:trPr>
          <w:trHeight w:val="255"/>
        </w:trPr>
        <w:tc>
          <w:tcPr>
            <w:tcW w:w="6380" w:type="dxa"/>
            <w:tcBorders>
              <w:top w:val="nil"/>
              <w:left w:val="nil"/>
              <w:bottom w:val="nil"/>
              <w:right w:val="nil"/>
            </w:tcBorders>
            <w:shd w:val="clear" w:color="auto" w:fill="auto"/>
          </w:tcPr>
          <w:p w14:paraId="7D8FBA60"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1=требует улучшения</w:t>
            </w:r>
          </w:p>
        </w:tc>
        <w:tc>
          <w:tcPr>
            <w:tcW w:w="1559" w:type="dxa"/>
            <w:tcBorders>
              <w:top w:val="nil"/>
              <w:left w:val="nil"/>
              <w:bottom w:val="nil"/>
              <w:right w:val="nil"/>
            </w:tcBorders>
            <w:shd w:val="clear" w:color="auto" w:fill="auto"/>
            <w:noWrap/>
            <w:vAlign w:val="center"/>
            <w:hideMark/>
          </w:tcPr>
          <w:p w14:paraId="0DEE0318"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p>
        </w:tc>
        <w:tc>
          <w:tcPr>
            <w:tcW w:w="2268" w:type="dxa"/>
            <w:tcBorders>
              <w:top w:val="nil"/>
              <w:left w:val="nil"/>
              <w:bottom w:val="nil"/>
              <w:right w:val="nil"/>
            </w:tcBorders>
            <w:shd w:val="clear" w:color="auto" w:fill="auto"/>
            <w:noWrap/>
            <w:vAlign w:val="bottom"/>
            <w:hideMark/>
          </w:tcPr>
          <w:p w14:paraId="7EF970D4"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25C51345" w14:textId="77777777" w:rsidTr="004911CD">
        <w:trPr>
          <w:trHeight w:val="255"/>
        </w:trPr>
        <w:tc>
          <w:tcPr>
            <w:tcW w:w="6380" w:type="dxa"/>
            <w:tcBorders>
              <w:top w:val="nil"/>
              <w:left w:val="nil"/>
              <w:bottom w:val="nil"/>
              <w:right w:val="nil"/>
            </w:tcBorders>
            <w:shd w:val="clear" w:color="auto" w:fill="auto"/>
          </w:tcPr>
          <w:p w14:paraId="083CA13C"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2=удовлетворительно</w:t>
            </w:r>
          </w:p>
        </w:tc>
        <w:tc>
          <w:tcPr>
            <w:tcW w:w="1559" w:type="dxa"/>
            <w:tcBorders>
              <w:top w:val="nil"/>
              <w:left w:val="nil"/>
              <w:bottom w:val="nil"/>
              <w:right w:val="nil"/>
            </w:tcBorders>
            <w:shd w:val="clear" w:color="auto" w:fill="auto"/>
            <w:noWrap/>
            <w:vAlign w:val="center"/>
            <w:hideMark/>
          </w:tcPr>
          <w:p w14:paraId="1902407C"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p>
        </w:tc>
        <w:tc>
          <w:tcPr>
            <w:tcW w:w="2268" w:type="dxa"/>
            <w:tcBorders>
              <w:top w:val="nil"/>
              <w:left w:val="nil"/>
              <w:bottom w:val="nil"/>
              <w:right w:val="nil"/>
            </w:tcBorders>
            <w:shd w:val="clear" w:color="auto" w:fill="auto"/>
            <w:noWrap/>
            <w:vAlign w:val="bottom"/>
            <w:hideMark/>
          </w:tcPr>
          <w:p w14:paraId="067085AE"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09B2D29E" w14:textId="77777777" w:rsidTr="004911CD">
        <w:trPr>
          <w:trHeight w:val="255"/>
        </w:trPr>
        <w:tc>
          <w:tcPr>
            <w:tcW w:w="6380" w:type="dxa"/>
            <w:tcBorders>
              <w:top w:val="nil"/>
              <w:left w:val="nil"/>
              <w:bottom w:val="nil"/>
              <w:right w:val="nil"/>
            </w:tcBorders>
            <w:shd w:val="clear" w:color="auto" w:fill="auto"/>
          </w:tcPr>
          <w:p w14:paraId="1480F43E"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3=хорошо</w:t>
            </w:r>
          </w:p>
        </w:tc>
        <w:tc>
          <w:tcPr>
            <w:tcW w:w="1559" w:type="dxa"/>
            <w:tcBorders>
              <w:top w:val="nil"/>
              <w:left w:val="nil"/>
              <w:bottom w:val="nil"/>
              <w:right w:val="nil"/>
            </w:tcBorders>
            <w:shd w:val="clear" w:color="auto" w:fill="auto"/>
            <w:noWrap/>
            <w:vAlign w:val="center"/>
            <w:hideMark/>
          </w:tcPr>
          <w:p w14:paraId="3226AE83"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p>
        </w:tc>
        <w:tc>
          <w:tcPr>
            <w:tcW w:w="2268" w:type="dxa"/>
            <w:tcBorders>
              <w:top w:val="nil"/>
              <w:left w:val="nil"/>
              <w:bottom w:val="nil"/>
              <w:right w:val="nil"/>
            </w:tcBorders>
            <w:shd w:val="clear" w:color="auto" w:fill="auto"/>
            <w:noWrap/>
            <w:vAlign w:val="bottom"/>
            <w:hideMark/>
          </w:tcPr>
          <w:p w14:paraId="1101B614"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69C2340A" w14:textId="77777777" w:rsidTr="004911CD">
        <w:trPr>
          <w:trHeight w:val="80"/>
        </w:trPr>
        <w:tc>
          <w:tcPr>
            <w:tcW w:w="6380" w:type="dxa"/>
            <w:tcBorders>
              <w:top w:val="nil"/>
              <w:left w:val="nil"/>
              <w:bottom w:val="nil"/>
              <w:right w:val="nil"/>
            </w:tcBorders>
            <w:shd w:val="clear" w:color="auto" w:fill="auto"/>
          </w:tcPr>
          <w:p w14:paraId="2C46B777"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4=отлично</w:t>
            </w:r>
          </w:p>
        </w:tc>
        <w:tc>
          <w:tcPr>
            <w:tcW w:w="1559" w:type="dxa"/>
            <w:tcBorders>
              <w:top w:val="nil"/>
              <w:left w:val="nil"/>
              <w:bottom w:val="nil"/>
              <w:right w:val="nil"/>
            </w:tcBorders>
            <w:shd w:val="clear" w:color="auto" w:fill="auto"/>
            <w:noWrap/>
            <w:vAlign w:val="center"/>
            <w:hideMark/>
          </w:tcPr>
          <w:p w14:paraId="2FF90F52"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p>
        </w:tc>
        <w:tc>
          <w:tcPr>
            <w:tcW w:w="2268" w:type="dxa"/>
            <w:tcBorders>
              <w:top w:val="nil"/>
              <w:left w:val="nil"/>
              <w:bottom w:val="nil"/>
              <w:right w:val="nil"/>
            </w:tcBorders>
            <w:shd w:val="clear" w:color="auto" w:fill="auto"/>
            <w:noWrap/>
            <w:vAlign w:val="bottom"/>
            <w:hideMark/>
          </w:tcPr>
          <w:p w14:paraId="00CD9462"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44D61622" w14:textId="77777777" w:rsidTr="004911CD">
        <w:trPr>
          <w:trHeight w:val="80"/>
        </w:trPr>
        <w:tc>
          <w:tcPr>
            <w:tcW w:w="6380" w:type="dxa"/>
            <w:tcBorders>
              <w:top w:val="nil"/>
              <w:left w:val="nil"/>
              <w:bottom w:val="nil"/>
              <w:right w:val="nil"/>
            </w:tcBorders>
            <w:shd w:val="clear" w:color="auto" w:fill="auto"/>
          </w:tcPr>
          <w:p w14:paraId="5A534590"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c>
          <w:tcPr>
            <w:tcW w:w="1559" w:type="dxa"/>
            <w:tcBorders>
              <w:top w:val="nil"/>
              <w:left w:val="nil"/>
              <w:bottom w:val="nil"/>
              <w:right w:val="nil"/>
            </w:tcBorders>
            <w:shd w:val="clear" w:color="auto" w:fill="auto"/>
            <w:noWrap/>
            <w:vAlign w:val="center"/>
            <w:hideMark/>
          </w:tcPr>
          <w:p w14:paraId="47A09A20"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p>
        </w:tc>
        <w:tc>
          <w:tcPr>
            <w:tcW w:w="2268" w:type="dxa"/>
            <w:tcBorders>
              <w:top w:val="nil"/>
              <w:left w:val="nil"/>
              <w:bottom w:val="nil"/>
              <w:right w:val="nil"/>
            </w:tcBorders>
            <w:shd w:val="clear" w:color="auto" w:fill="auto"/>
            <w:noWrap/>
            <w:vAlign w:val="bottom"/>
            <w:hideMark/>
          </w:tcPr>
          <w:p w14:paraId="77459E48"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4D8CAADC" w14:textId="77777777" w:rsidTr="004911CD">
        <w:trPr>
          <w:trHeight w:val="1305"/>
        </w:trPr>
        <w:tc>
          <w:tcPr>
            <w:tcW w:w="638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41BF86E" w14:textId="6A42CFA5" w:rsidR="00D92998" w:rsidRPr="005E04BA" w:rsidRDefault="00D92998" w:rsidP="00241546">
            <w:pPr>
              <w:spacing w:after="0" w:line="240" w:lineRule="auto"/>
              <w:jc w:val="center"/>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 xml:space="preserve">Комитет по аудиту </w:t>
            </w:r>
            <w:r w:rsidR="001D5AC8" w:rsidRPr="005E04BA">
              <w:rPr>
                <w:rFonts w:ascii="Times New Roman" w:eastAsia="Calibri" w:hAnsi="Times New Roman" w:cs="Times New Roman"/>
                <w:b/>
                <w:bCs/>
                <w:color w:val="000000"/>
                <w:sz w:val="24"/>
                <w:szCs w:val="24"/>
                <w:lang w:eastAsia="ru-RU"/>
              </w:rPr>
              <w:t>(КА)</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20168B40" w14:textId="77777777" w:rsidR="00D92998" w:rsidRPr="005E04BA" w:rsidRDefault="00D92998" w:rsidP="00241546">
            <w:pPr>
              <w:spacing w:after="0" w:line="240" w:lineRule="auto"/>
              <w:jc w:val="center"/>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ОЦЕНКА</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BE8D052" w14:textId="77777777" w:rsidR="00D92998" w:rsidRPr="005E04BA" w:rsidRDefault="00D92998" w:rsidP="00241546">
            <w:pPr>
              <w:spacing w:after="0" w:line="240" w:lineRule="auto"/>
              <w:jc w:val="center"/>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 xml:space="preserve">внесите свои предложения или рекомендации для повышения эффективности СД </w:t>
            </w:r>
          </w:p>
        </w:tc>
      </w:tr>
      <w:tr w:rsidR="00D92998" w:rsidRPr="005E04BA" w14:paraId="61964DF7" w14:textId="77777777" w:rsidTr="004911CD">
        <w:trPr>
          <w:trHeight w:val="825"/>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2883A84B" w14:textId="77777777"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1. Состав комитет хорошо сбалансирован, и его члены имеют необходимую компетенцию и опыт для реализации возложенных на комитет задач и функций</w:t>
            </w:r>
          </w:p>
        </w:tc>
        <w:tc>
          <w:tcPr>
            <w:tcW w:w="1559" w:type="dxa"/>
            <w:tcBorders>
              <w:top w:val="nil"/>
              <w:left w:val="nil"/>
              <w:bottom w:val="single" w:sz="4" w:space="0" w:color="auto"/>
              <w:right w:val="single" w:sz="4" w:space="0" w:color="auto"/>
            </w:tcBorders>
            <w:shd w:val="clear" w:color="auto" w:fill="auto"/>
            <w:vAlign w:val="center"/>
            <w:hideMark/>
          </w:tcPr>
          <w:p w14:paraId="5DDC0E13"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268" w:type="dxa"/>
            <w:tcBorders>
              <w:top w:val="nil"/>
              <w:left w:val="nil"/>
              <w:bottom w:val="single" w:sz="4" w:space="0" w:color="auto"/>
              <w:right w:val="single" w:sz="8" w:space="0" w:color="auto"/>
            </w:tcBorders>
            <w:shd w:val="clear" w:color="auto" w:fill="auto"/>
            <w:vAlign w:val="bottom"/>
            <w:hideMark/>
          </w:tcPr>
          <w:p w14:paraId="5E14DE05"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3A9B8E68" w14:textId="77777777" w:rsidTr="004911CD">
        <w:trPr>
          <w:trHeight w:val="570"/>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5E39E900" w14:textId="77777777"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2. Процесс взаимодействия между комитетом и СД хорошо отлажен </w:t>
            </w:r>
          </w:p>
        </w:tc>
        <w:tc>
          <w:tcPr>
            <w:tcW w:w="1559" w:type="dxa"/>
            <w:tcBorders>
              <w:top w:val="nil"/>
              <w:left w:val="nil"/>
              <w:bottom w:val="single" w:sz="4" w:space="0" w:color="auto"/>
              <w:right w:val="single" w:sz="4" w:space="0" w:color="auto"/>
            </w:tcBorders>
            <w:shd w:val="clear" w:color="auto" w:fill="auto"/>
            <w:vAlign w:val="center"/>
            <w:hideMark/>
          </w:tcPr>
          <w:p w14:paraId="6EAC90E5"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268" w:type="dxa"/>
            <w:tcBorders>
              <w:top w:val="nil"/>
              <w:left w:val="nil"/>
              <w:bottom w:val="single" w:sz="4" w:space="0" w:color="auto"/>
              <w:right w:val="single" w:sz="8" w:space="0" w:color="auto"/>
            </w:tcBorders>
            <w:shd w:val="clear" w:color="auto" w:fill="auto"/>
            <w:vAlign w:val="bottom"/>
            <w:hideMark/>
          </w:tcPr>
          <w:p w14:paraId="6D3F909B"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43E8E7DB" w14:textId="77777777" w:rsidTr="004911CD">
        <w:trPr>
          <w:trHeight w:val="1095"/>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7CB30E9C" w14:textId="77777777"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3. Комитет проверяет подход к проведению аудита, предложенный аудиторской компанией, и его объем, обеспечивая понимание заинтересованными лицами объема проводимого аудита и уровня гарантий  </w:t>
            </w:r>
          </w:p>
        </w:tc>
        <w:tc>
          <w:tcPr>
            <w:tcW w:w="1559" w:type="dxa"/>
            <w:tcBorders>
              <w:top w:val="nil"/>
              <w:left w:val="nil"/>
              <w:bottom w:val="single" w:sz="4" w:space="0" w:color="auto"/>
              <w:right w:val="single" w:sz="4" w:space="0" w:color="auto"/>
            </w:tcBorders>
            <w:shd w:val="clear" w:color="auto" w:fill="auto"/>
            <w:vAlign w:val="center"/>
            <w:hideMark/>
          </w:tcPr>
          <w:p w14:paraId="7C4466E9"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268" w:type="dxa"/>
            <w:tcBorders>
              <w:top w:val="nil"/>
              <w:left w:val="nil"/>
              <w:bottom w:val="single" w:sz="4" w:space="0" w:color="auto"/>
              <w:right w:val="single" w:sz="8" w:space="0" w:color="auto"/>
            </w:tcBorders>
            <w:shd w:val="clear" w:color="auto" w:fill="auto"/>
            <w:vAlign w:val="bottom"/>
            <w:hideMark/>
          </w:tcPr>
          <w:p w14:paraId="672CFCBE"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60A22067" w14:textId="77777777" w:rsidTr="004911CD">
        <w:trPr>
          <w:trHeight w:val="855"/>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59138670" w14:textId="443BA15C"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4. Комитет на регулярной основе анализирует результаты деятельности </w:t>
            </w:r>
            <w:r w:rsidR="003C36DB">
              <w:rPr>
                <w:rFonts w:ascii="Times New Roman" w:eastAsia="Calibri" w:hAnsi="Times New Roman" w:cs="Times New Roman"/>
                <w:color w:val="000000"/>
                <w:sz w:val="24"/>
                <w:szCs w:val="24"/>
                <w:lang w:eastAsia="ru-RU"/>
              </w:rPr>
              <w:t xml:space="preserve">подразделения </w:t>
            </w:r>
            <w:r w:rsidRPr="005E04BA">
              <w:rPr>
                <w:rFonts w:ascii="Times New Roman" w:eastAsia="Calibri" w:hAnsi="Times New Roman" w:cs="Times New Roman"/>
                <w:color w:val="000000"/>
                <w:sz w:val="24"/>
                <w:szCs w:val="24"/>
                <w:lang w:eastAsia="ru-RU"/>
              </w:rPr>
              <w:t>внутренне</w:t>
            </w:r>
            <w:r w:rsidR="00EF648C">
              <w:rPr>
                <w:rFonts w:ascii="Times New Roman" w:eastAsia="Calibri" w:hAnsi="Times New Roman" w:cs="Times New Roman"/>
                <w:color w:val="000000"/>
                <w:sz w:val="24"/>
                <w:szCs w:val="24"/>
                <w:lang w:eastAsia="ru-RU"/>
              </w:rPr>
              <w:t>го</w:t>
            </w:r>
            <w:r w:rsidRPr="005E04BA">
              <w:rPr>
                <w:rFonts w:ascii="Times New Roman" w:eastAsia="Calibri" w:hAnsi="Times New Roman" w:cs="Times New Roman"/>
                <w:color w:val="000000"/>
                <w:sz w:val="24"/>
                <w:szCs w:val="24"/>
                <w:lang w:eastAsia="ru-RU"/>
              </w:rPr>
              <w:t xml:space="preserve"> аудиторско</w:t>
            </w:r>
            <w:r w:rsidR="00EF648C">
              <w:rPr>
                <w:rFonts w:ascii="Times New Roman" w:eastAsia="Calibri" w:hAnsi="Times New Roman" w:cs="Times New Roman"/>
                <w:color w:val="000000"/>
                <w:sz w:val="24"/>
                <w:szCs w:val="24"/>
                <w:lang w:eastAsia="ru-RU"/>
              </w:rPr>
              <w:t>го</w:t>
            </w:r>
            <w:r w:rsidRPr="005E04BA">
              <w:rPr>
                <w:rFonts w:ascii="Times New Roman" w:eastAsia="Calibri" w:hAnsi="Times New Roman" w:cs="Times New Roman"/>
                <w:color w:val="000000"/>
                <w:sz w:val="24"/>
                <w:szCs w:val="24"/>
                <w:lang w:eastAsia="ru-RU"/>
              </w:rPr>
              <w:t xml:space="preserve"> и проводит обсуждения по их результатам с </w:t>
            </w:r>
            <w:r w:rsidR="00872260">
              <w:rPr>
                <w:rFonts w:ascii="Times New Roman" w:eastAsia="Calibri" w:hAnsi="Times New Roman" w:cs="Times New Roman"/>
                <w:color w:val="000000"/>
                <w:sz w:val="24"/>
                <w:szCs w:val="24"/>
                <w:lang w:eastAsia="ru-RU"/>
              </w:rPr>
              <w:t>правлением</w:t>
            </w:r>
            <w:r w:rsidRPr="005E04BA">
              <w:rPr>
                <w:rFonts w:ascii="Times New Roman" w:eastAsia="Calibri" w:hAnsi="Times New Roman" w:cs="Times New Roman"/>
                <w:color w:val="000000"/>
                <w:sz w:val="24"/>
                <w:szCs w:val="24"/>
                <w:lang w:eastAsia="ru-RU"/>
              </w:rPr>
              <w:t xml:space="preserve"> </w:t>
            </w:r>
            <w:r w:rsidR="00AB3166" w:rsidRPr="005E04BA">
              <w:rPr>
                <w:rFonts w:ascii="Times New Roman" w:eastAsia="Calibri" w:hAnsi="Times New Roman" w:cs="Times New Roman"/>
                <w:color w:val="000000"/>
                <w:sz w:val="24"/>
                <w:szCs w:val="24"/>
                <w:lang w:eastAsia="ru-RU"/>
              </w:rPr>
              <w:t>Банка</w:t>
            </w:r>
          </w:p>
        </w:tc>
        <w:tc>
          <w:tcPr>
            <w:tcW w:w="1559" w:type="dxa"/>
            <w:tcBorders>
              <w:top w:val="nil"/>
              <w:left w:val="nil"/>
              <w:bottom w:val="single" w:sz="4" w:space="0" w:color="auto"/>
              <w:right w:val="single" w:sz="4" w:space="0" w:color="auto"/>
            </w:tcBorders>
            <w:shd w:val="clear" w:color="auto" w:fill="auto"/>
            <w:vAlign w:val="center"/>
            <w:hideMark/>
          </w:tcPr>
          <w:p w14:paraId="5D195446"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268" w:type="dxa"/>
            <w:tcBorders>
              <w:top w:val="nil"/>
              <w:left w:val="nil"/>
              <w:bottom w:val="single" w:sz="4" w:space="0" w:color="auto"/>
              <w:right w:val="single" w:sz="8" w:space="0" w:color="auto"/>
            </w:tcBorders>
            <w:shd w:val="clear" w:color="auto" w:fill="auto"/>
            <w:vAlign w:val="bottom"/>
            <w:hideMark/>
          </w:tcPr>
          <w:p w14:paraId="2FC2D640"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48EA1D27" w14:textId="77777777" w:rsidTr="004911CD">
        <w:trPr>
          <w:trHeight w:val="1050"/>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46C1F060" w14:textId="77777777"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5. Комитет систематически осуществляет контроль процесса финансовой отчетности, изучает промежуточные и годовые финансовые отчеты для того, чтобы обоснованно рекомендовать СД одобрить выпуск такой отчетности</w:t>
            </w:r>
          </w:p>
        </w:tc>
        <w:tc>
          <w:tcPr>
            <w:tcW w:w="1559" w:type="dxa"/>
            <w:tcBorders>
              <w:top w:val="nil"/>
              <w:left w:val="nil"/>
              <w:bottom w:val="single" w:sz="4" w:space="0" w:color="auto"/>
              <w:right w:val="single" w:sz="4" w:space="0" w:color="auto"/>
            </w:tcBorders>
            <w:shd w:val="clear" w:color="auto" w:fill="auto"/>
            <w:vAlign w:val="center"/>
            <w:hideMark/>
          </w:tcPr>
          <w:p w14:paraId="192F6E5D"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268" w:type="dxa"/>
            <w:tcBorders>
              <w:top w:val="nil"/>
              <w:left w:val="nil"/>
              <w:bottom w:val="single" w:sz="4" w:space="0" w:color="auto"/>
              <w:right w:val="single" w:sz="8" w:space="0" w:color="auto"/>
            </w:tcBorders>
            <w:shd w:val="clear" w:color="auto" w:fill="auto"/>
            <w:vAlign w:val="bottom"/>
            <w:hideMark/>
          </w:tcPr>
          <w:p w14:paraId="4BA9B74F"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0CA4D985" w14:textId="77777777" w:rsidTr="004911CD">
        <w:trPr>
          <w:trHeight w:val="570"/>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586D37A2" w14:textId="77777777"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6. Комитет должным образом выполняет свои обязанности перед СД с точки зрения:</w:t>
            </w:r>
          </w:p>
        </w:tc>
        <w:tc>
          <w:tcPr>
            <w:tcW w:w="1559" w:type="dxa"/>
            <w:tcBorders>
              <w:top w:val="nil"/>
              <w:left w:val="nil"/>
              <w:bottom w:val="single" w:sz="4" w:space="0" w:color="auto"/>
              <w:right w:val="single" w:sz="4" w:space="0" w:color="auto"/>
            </w:tcBorders>
            <w:shd w:val="clear" w:color="auto" w:fill="auto"/>
            <w:vAlign w:val="center"/>
            <w:hideMark/>
          </w:tcPr>
          <w:p w14:paraId="70FC3337" w14:textId="77777777" w:rsidR="00D92998" w:rsidRPr="005E04BA" w:rsidRDefault="00D92998" w:rsidP="00241546">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2268" w:type="dxa"/>
            <w:vMerge w:val="restart"/>
            <w:tcBorders>
              <w:top w:val="nil"/>
              <w:left w:val="single" w:sz="4" w:space="0" w:color="auto"/>
              <w:bottom w:val="single" w:sz="4" w:space="0" w:color="auto"/>
              <w:right w:val="single" w:sz="8" w:space="0" w:color="auto"/>
            </w:tcBorders>
            <w:shd w:val="clear" w:color="auto" w:fill="auto"/>
            <w:vAlign w:val="bottom"/>
            <w:hideMark/>
          </w:tcPr>
          <w:p w14:paraId="1645BE5E"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14:paraId="715A3D07" w14:textId="77777777" w:rsidTr="004911CD">
        <w:trPr>
          <w:trHeight w:val="1065"/>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2B396DBA" w14:textId="5C10B9B5"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a. проведения проверки эффективности системы внутреннего контроля и риск-менеджмента в</w:t>
            </w:r>
            <w:r w:rsidR="00AB3166" w:rsidRPr="005E04BA">
              <w:rPr>
                <w:rFonts w:ascii="Times New Roman" w:eastAsia="Calibri" w:hAnsi="Times New Roman" w:cs="Times New Roman"/>
                <w:color w:val="000000"/>
                <w:sz w:val="24"/>
                <w:szCs w:val="24"/>
                <w:lang w:eastAsia="ru-RU"/>
              </w:rPr>
              <w:t xml:space="preserve"> Банке</w:t>
            </w:r>
            <w:r w:rsidRPr="005E04BA">
              <w:rPr>
                <w:rFonts w:ascii="Times New Roman" w:eastAsia="Calibri" w:hAnsi="Times New Roman" w:cs="Times New Roman"/>
                <w:color w:val="000000"/>
                <w:sz w:val="24"/>
                <w:szCs w:val="24"/>
                <w:lang w:eastAsia="ru-RU"/>
              </w:rPr>
              <w:t>, включая функцию внутреннего аудита, за исключением случаев, когда эти функции исполняет комитет по рискам</w:t>
            </w:r>
          </w:p>
        </w:tc>
        <w:tc>
          <w:tcPr>
            <w:tcW w:w="1559" w:type="dxa"/>
            <w:tcBorders>
              <w:top w:val="nil"/>
              <w:left w:val="nil"/>
              <w:bottom w:val="single" w:sz="4" w:space="0" w:color="auto"/>
              <w:right w:val="single" w:sz="4" w:space="0" w:color="auto"/>
            </w:tcBorders>
            <w:shd w:val="clear" w:color="auto" w:fill="auto"/>
            <w:vAlign w:val="center"/>
            <w:hideMark/>
          </w:tcPr>
          <w:p w14:paraId="55334B11" w14:textId="77777777" w:rsidR="00D92998" w:rsidRPr="005E04BA" w:rsidRDefault="00D92998" w:rsidP="00241546">
            <w:pPr>
              <w:spacing w:after="0" w:line="240" w:lineRule="auto"/>
              <w:ind w:left="-108"/>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a. 1    2    3    4    </w:t>
            </w:r>
          </w:p>
        </w:tc>
        <w:tc>
          <w:tcPr>
            <w:tcW w:w="2268" w:type="dxa"/>
            <w:vMerge/>
            <w:tcBorders>
              <w:top w:val="nil"/>
              <w:left w:val="single" w:sz="4" w:space="0" w:color="auto"/>
              <w:bottom w:val="single" w:sz="4" w:space="0" w:color="auto"/>
              <w:right w:val="single" w:sz="8" w:space="0" w:color="auto"/>
            </w:tcBorders>
            <w:vAlign w:val="center"/>
            <w:hideMark/>
          </w:tcPr>
          <w:p w14:paraId="2BD3A47E"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r w:rsidR="00D92998" w:rsidRPr="005E04BA" w14:paraId="6BF3A924" w14:textId="77777777" w:rsidTr="004911CD">
        <w:trPr>
          <w:trHeight w:val="70"/>
        </w:trPr>
        <w:tc>
          <w:tcPr>
            <w:tcW w:w="6380" w:type="dxa"/>
            <w:tcBorders>
              <w:top w:val="nil"/>
              <w:left w:val="single" w:sz="8" w:space="0" w:color="auto"/>
              <w:bottom w:val="single" w:sz="4" w:space="0" w:color="auto"/>
              <w:right w:val="single" w:sz="4" w:space="0" w:color="auto"/>
            </w:tcBorders>
            <w:shd w:val="clear" w:color="auto" w:fill="auto"/>
            <w:vAlign w:val="center"/>
            <w:hideMark/>
          </w:tcPr>
          <w:p w14:paraId="2DE42BC8" w14:textId="3EAA25A8" w:rsidR="00D92998" w:rsidRPr="005E04BA" w:rsidRDefault="00D92998" w:rsidP="00241546">
            <w:pPr>
              <w:spacing w:after="0" w:line="240" w:lineRule="auto"/>
              <w:jc w:val="both"/>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анализа существующей системы, на основе которой </w:t>
            </w:r>
            <w:r w:rsidR="00052E61">
              <w:rPr>
                <w:rFonts w:ascii="Times New Roman" w:eastAsia="Calibri" w:hAnsi="Times New Roman" w:cs="Times New Roman"/>
                <w:color w:val="000000"/>
                <w:sz w:val="24"/>
                <w:szCs w:val="24"/>
                <w:lang w:eastAsia="ru-RU"/>
              </w:rPr>
              <w:t>работ</w:t>
            </w:r>
            <w:r w:rsidRPr="005E04BA">
              <w:rPr>
                <w:rFonts w:ascii="Times New Roman" w:eastAsia="Calibri" w:hAnsi="Times New Roman" w:cs="Times New Roman"/>
                <w:color w:val="000000"/>
                <w:sz w:val="24"/>
                <w:szCs w:val="24"/>
                <w:lang w:eastAsia="ru-RU"/>
              </w:rPr>
              <w:t xml:space="preserve">ники </w:t>
            </w:r>
            <w:r w:rsidR="00AB3166" w:rsidRPr="005E04BA">
              <w:rPr>
                <w:rFonts w:ascii="Times New Roman" w:eastAsia="Calibri" w:hAnsi="Times New Roman" w:cs="Times New Roman"/>
                <w:color w:val="000000"/>
                <w:sz w:val="24"/>
                <w:szCs w:val="24"/>
                <w:lang w:eastAsia="ru-RU"/>
              </w:rPr>
              <w:t xml:space="preserve">Банка </w:t>
            </w:r>
            <w:r w:rsidRPr="005E04BA">
              <w:rPr>
                <w:rFonts w:ascii="Times New Roman" w:eastAsia="Calibri" w:hAnsi="Times New Roman" w:cs="Times New Roman"/>
                <w:color w:val="000000"/>
                <w:sz w:val="24"/>
                <w:szCs w:val="24"/>
                <w:lang w:eastAsia="ru-RU"/>
              </w:rPr>
              <w:t xml:space="preserve">могут информировать комитет о возможных нарушениях или недостатках финансовой отчетности </w:t>
            </w:r>
          </w:p>
        </w:tc>
        <w:tc>
          <w:tcPr>
            <w:tcW w:w="1559" w:type="dxa"/>
            <w:tcBorders>
              <w:top w:val="nil"/>
              <w:left w:val="nil"/>
              <w:bottom w:val="single" w:sz="4" w:space="0" w:color="auto"/>
              <w:right w:val="single" w:sz="4" w:space="0" w:color="auto"/>
            </w:tcBorders>
            <w:shd w:val="clear" w:color="auto" w:fill="auto"/>
            <w:vAlign w:val="center"/>
            <w:hideMark/>
          </w:tcPr>
          <w:p w14:paraId="25706369" w14:textId="77777777" w:rsidR="00D92998" w:rsidRPr="005E04BA" w:rsidRDefault="00D92998" w:rsidP="00241546">
            <w:pPr>
              <w:spacing w:after="0" w:line="240" w:lineRule="auto"/>
              <w:ind w:left="-108"/>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1    2    3    4    </w:t>
            </w:r>
          </w:p>
        </w:tc>
        <w:tc>
          <w:tcPr>
            <w:tcW w:w="2268" w:type="dxa"/>
            <w:vMerge/>
            <w:tcBorders>
              <w:top w:val="nil"/>
              <w:left w:val="single" w:sz="4" w:space="0" w:color="auto"/>
              <w:bottom w:val="single" w:sz="4" w:space="0" w:color="auto"/>
              <w:right w:val="single" w:sz="8" w:space="0" w:color="auto"/>
            </w:tcBorders>
            <w:vAlign w:val="center"/>
            <w:hideMark/>
          </w:tcPr>
          <w:p w14:paraId="63A27F1F" w14:textId="77777777" w:rsidR="00D92998" w:rsidRPr="005E04BA" w:rsidRDefault="00D92998" w:rsidP="00241546">
            <w:pPr>
              <w:spacing w:after="0" w:line="240" w:lineRule="auto"/>
              <w:rPr>
                <w:rFonts w:ascii="Times New Roman" w:eastAsia="Calibri" w:hAnsi="Times New Roman" w:cs="Times New Roman"/>
                <w:color w:val="000000"/>
                <w:sz w:val="24"/>
                <w:szCs w:val="24"/>
                <w:lang w:eastAsia="ru-RU"/>
              </w:rPr>
            </w:pPr>
          </w:p>
        </w:tc>
      </w:tr>
    </w:tbl>
    <w:p w14:paraId="08A2CE30" w14:textId="77777777" w:rsidR="001755A8" w:rsidRDefault="001755A8" w:rsidP="00241546">
      <w:pPr>
        <w:autoSpaceDE w:val="0"/>
        <w:autoSpaceDN w:val="0"/>
        <w:spacing w:after="0" w:line="240" w:lineRule="auto"/>
        <w:ind w:left="4678"/>
        <w:jc w:val="both"/>
        <w:rPr>
          <w:rFonts w:ascii="Times New Roman" w:eastAsia="Times New Roman" w:hAnsi="Times New Roman"/>
          <w:sz w:val="24"/>
          <w:szCs w:val="24"/>
          <w:lang w:eastAsia="ru-RU"/>
        </w:rPr>
      </w:pPr>
    </w:p>
    <w:p w14:paraId="12F98A88" w14:textId="3800A3EA" w:rsidR="000B5E1F" w:rsidRPr="001E58B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17</w:t>
      </w:r>
    </w:p>
    <w:p w14:paraId="0A444E7D" w14:textId="597F50FD" w:rsidR="000B5E1F" w:rsidRPr="001E58B8" w:rsidRDefault="000B5E1F"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7983C508" w14:textId="148594F2" w:rsidR="000B5E1F" w:rsidRDefault="000B5E1F" w:rsidP="00241546">
      <w:pPr>
        <w:spacing w:after="0" w:line="240" w:lineRule="auto"/>
        <w:ind w:left="4678"/>
        <w:jc w:val="both"/>
        <w:rPr>
          <w:rFonts w:ascii="Times New Roman" w:hAnsi="Times New Roman"/>
          <w:sz w:val="24"/>
          <w:szCs w:val="24"/>
        </w:rPr>
      </w:pPr>
      <w:r w:rsidRPr="001E58B8">
        <w:rPr>
          <w:rFonts w:ascii="Times New Roman" w:hAnsi="Times New Roman"/>
          <w:sz w:val="24"/>
          <w:szCs w:val="24"/>
        </w:rPr>
        <w:t xml:space="preserve">акционерного общества «Жилищный строительный сберегательный банк </w:t>
      </w:r>
      <w:r w:rsidR="006F619F">
        <w:rPr>
          <w:rFonts w:ascii="Times New Roman" w:hAnsi="Times New Roman"/>
          <w:sz w:val="24"/>
          <w:szCs w:val="24"/>
        </w:rPr>
        <w:t>"</w:t>
      </w:r>
      <w:proofErr w:type="spellStart"/>
      <w:r w:rsidR="006F619F">
        <w:rPr>
          <w:rFonts w:ascii="Times New Roman" w:hAnsi="Times New Roman"/>
          <w:sz w:val="24"/>
          <w:szCs w:val="24"/>
        </w:rPr>
        <w:t>Отбасы</w:t>
      </w:r>
      <w:proofErr w:type="spellEnd"/>
      <w:r w:rsidR="006F619F">
        <w:rPr>
          <w:rFonts w:ascii="Times New Roman" w:hAnsi="Times New Roman"/>
          <w:sz w:val="24"/>
          <w:szCs w:val="24"/>
        </w:rPr>
        <w:t xml:space="preserve"> банк</w:t>
      </w:r>
      <w:r w:rsidRPr="001E58B8">
        <w:rPr>
          <w:rFonts w:ascii="Times New Roman" w:hAnsi="Times New Roman"/>
          <w:sz w:val="24"/>
          <w:szCs w:val="24"/>
        </w:rPr>
        <w:t>», утвержденное решением правления акционерного общества «Национальный управляющий холдинг «</w:t>
      </w:r>
      <w:proofErr w:type="spellStart"/>
      <w:r w:rsidRPr="001E58B8">
        <w:rPr>
          <w:rFonts w:ascii="Times New Roman" w:hAnsi="Times New Roman"/>
          <w:sz w:val="24"/>
          <w:szCs w:val="24"/>
        </w:rPr>
        <w:t>Байтерек</w:t>
      </w:r>
      <w:proofErr w:type="spellEnd"/>
      <w:r w:rsidRPr="001E58B8">
        <w:rPr>
          <w:rFonts w:ascii="Times New Roman" w:hAnsi="Times New Roman"/>
          <w:sz w:val="24"/>
          <w:szCs w:val="24"/>
        </w:rPr>
        <w:t>» от 28 ноября 2018 года (протокол № 53/18)</w:t>
      </w:r>
    </w:p>
    <w:p w14:paraId="005EDDEC" w14:textId="77777777" w:rsidR="00AB3166" w:rsidRPr="005E04BA" w:rsidRDefault="00AB3166" w:rsidP="00241546">
      <w:pPr>
        <w:spacing w:after="0" w:line="240" w:lineRule="auto"/>
        <w:contextualSpacing/>
        <w:jc w:val="right"/>
        <w:rPr>
          <w:rFonts w:ascii="Times New Roman" w:eastAsia="Times New Roman" w:hAnsi="Times New Roman" w:cs="Times New Roman"/>
          <w:b/>
          <w:sz w:val="24"/>
          <w:szCs w:val="24"/>
          <w:lang w:eastAsia="ru-RU"/>
        </w:rPr>
      </w:pPr>
    </w:p>
    <w:p w14:paraId="06DA0CFF" w14:textId="77777777" w:rsidR="005E04BA" w:rsidRPr="005E04BA" w:rsidRDefault="005E04BA" w:rsidP="00241546">
      <w:pPr>
        <w:spacing w:after="0" w:line="240" w:lineRule="auto"/>
        <w:ind w:hanging="709"/>
        <w:contextualSpacing/>
        <w:jc w:val="center"/>
        <w:rPr>
          <w:rFonts w:ascii="Times New Roman" w:hAnsi="Times New Roman" w:cs="Times New Roman"/>
          <w:b/>
          <w:sz w:val="24"/>
          <w:szCs w:val="24"/>
        </w:rPr>
      </w:pPr>
      <w:bookmarkStart w:id="38" w:name="Приложение17"/>
      <w:r w:rsidRPr="005E04BA">
        <w:rPr>
          <w:rFonts w:ascii="Times New Roman" w:hAnsi="Times New Roman" w:cs="Times New Roman"/>
          <w:b/>
          <w:sz w:val="24"/>
          <w:szCs w:val="24"/>
        </w:rPr>
        <w:t>Анкета для оценки работы комитета по рискам и внутреннему контролю в отчетном году</w:t>
      </w:r>
    </w:p>
    <w:bookmarkEnd w:id="38"/>
    <w:p w14:paraId="5C5B6CB2" w14:textId="77777777" w:rsidR="005E04BA" w:rsidRPr="005E04BA" w:rsidRDefault="005E04BA" w:rsidP="00241546">
      <w:pPr>
        <w:spacing w:after="0" w:line="240" w:lineRule="auto"/>
        <w:ind w:left="2124" w:firstLine="708"/>
        <w:rPr>
          <w:rFonts w:ascii="Times New Roman" w:eastAsia="Calibri" w:hAnsi="Times New Roman" w:cs="Times New Roman"/>
          <w:b/>
          <w:sz w:val="24"/>
          <w:szCs w:val="24"/>
        </w:rPr>
      </w:pPr>
      <w:r w:rsidRPr="005E04BA">
        <w:rPr>
          <w:rFonts w:ascii="Times New Roman" w:eastAsia="Calibri" w:hAnsi="Times New Roman" w:cs="Times New Roman"/>
          <w:b/>
          <w:sz w:val="24"/>
          <w:szCs w:val="24"/>
        </w:rPr>
        <w:t>ФИО _______________</w:t>
      </w:r>
    </w:p>
    <w:tbl>
      <w:tblPr>
        <w:tblW w:w="940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1559"/>
        <w:gridCol w:w="1985"/>
      </w:tblGrid>
      <w:tr w:rsidR="0007488F" w:rsidRPr="005E04BA" w14:paraId="1985F611" w14:textId="77777777" w:rsidTr="0007488F">
        <w:trPr>
          <w:trHeight w:val="502"/>
        </w:trPr>
        <w:tc>
          <w:tcPr>
            <w:tcW w:w="9404" w:type="dxa"/>
            <w:gridSpan w:val="3"/>
            <w:tcBorders>
              <w:top w:val="nil"/>
              <w:left w:val="nil"/>
              <w:bottom w:val="nil"/>
              <w:right w:val="nil"/>
            </w:tcBorders>
            <w:shd w:val="clear" w:color="auto" w:fill="auto"/>
            <w:noWrap/>
            <w:vAlign w:val="bottom"/>
            <w:hideMark/>
          </w:tcPr>
          <w:p w14:paraId="2C06BCCE" w14:textId="14F5AFFD" w:rsidR="0007488F" w:rsidRPr="005E04BA" w:rsidRDefault="0007488F" w:rsidP="00241546">
            <w:pPr>
              <w:spacing w:after="0" w:line="240" w:lineRule="auto"/>
              <w:rPr>
                <w:rFonts w:ascii="Times New Roman" w:eastAsia="Calibri" w:hAnsi="Times New Roman" w:cs="Times New Roman"/>
                <w:color w:val="000000"/>
                <w:sz w:val="24"/>
                <w:szCs w:val="24"/>
              </w:rPr>
            </w:pPr>
            <w:r w:rsidRPr="005E04BA">
              <w:rPr>
                <w:rFonts w:ascii="Times New Roman" w:eastAsia="Calibri" w:hAnsi="Times New Roman" w:cs="Times New Roman"/>
                <w:b/>
                <w:bCs/>
                <w:color w:val="000000"/>
                <w:sz w:val="24"/>
                <w:szCs w:val="24"/>
              </w:rPr>
              <w:t xml:space="preserve">1.     Подлежит заполнению каждым членом КРВК </w:t>
            </w:r>
          </w:p>
        </w:tc>
      </w:tr>
      <w:tr w:rsidR="0007488F" w:rsidRPr="005E04BA" w14:paraId="7CE86370" w14:textId="77777777" w:rsidTr="0007488F">
        <w:trPr>
          <w:trHeight w:val="255"/>
        </w:trPr>
        <w:tc>
          <w:tcPr>
            <w:tcW w:w="9404" w:type="dxa"/>
            <w:gridSpan w:val="3"/>
            <w:tcBorders>
              <w:top w:val="nil"/>
              <w:left w:val="nil"/>
              <w:bottom w:val="nil"/>
              <w:right w:val="nil"/>
            </w:tcBorders>
            <w:shd w:val="clear" w:color="auto" w:fill="auto"/>
            <w:noWrap/>
            <w:vAlign w:val="bottom"/>
            <w:hideMark/>
          </w:tcPr>
          <w:p w14:paraId="2FF24907" w14:textId="6F448F98" w:rsidR="0007488F" w:rsidRPr="005E04BA" w:rsidRDefault="0007488F" w:rsidP="00241546">
            <w:pPr>
              <w:spacing w:after="0" w:line="240" w:lineRule="auto"/>
              <w:rPr>
                <w:rFonts w:ascii="Times New Roman" w:eastAsia="Calibri" w:hAnsi="Times New Roman" w:cs="Times New Roman"/>
                <w:color w:val="000000"/>
                <w:sz w:val="24"/>
                <w:szCs w:val="24"/>
              </w:rPr>
            </w:pPr>
            <w:r w:rsidRPr="005E04BA">
              <w:rPr>
                <w:rFonts w:ascii="Times New Roman" w:eastAsia="Calibri" w:hAnsi="Times New Roman" w:cs="Times New Roman"/>
                <w:b/>
                <w:bCs/>
                <w:color w:val="000000"/>
                <w:sz w:val="24"/>
                <w:szCs w:val="24"/>
              </w:rPr>
              <w:t>2.     Пожалуйста, выберите один вариант ответа на следующие вопросы:</w:t>
            </w:r>
          </w:p>
        </w:tc>
      </w:tr>
      <w:tr w:rsidR="005E04BA" w:rsidRPr="005E04BA" w14:paraId="2BF21A77" w14:textId="77777777" w:rsidTr="0007488F">
        <w:trPr>
          <w:trHeight w:val="233"/>
        </w:trPr>
        <w:tc>
          <w:tcPr>
            <w:tcW w:w="5860" w:type="dxa"/>
            <w:tcBorders>
              <w:top w:val="nil"/>
              <w:left w:val="nil"/>
              <w:bottom w:val="nil"/>
              <w:right w:val="nil"/>
            </w:tcBorders>
            <w:shd w:val="clear" w:color="auto" w:fill="auto"/>
          </w:tcPr>
          <w:p w14:paraId="7A3BADFB" w14:textId="77777777" w:rsidR="005E04BA" w:rsidRPr="005E04BA" w:rsidRDefault="005E04BA" w:rsidP="00241546">
            <w:pPr>
              <w:spacing w:after="0" w:line="240" w:lineRule="auto"/>
              <w:ind w:left="-60"/>
              <w:rPr>
                <w:rFonts w:ascii="Times New Roman" w:eastAsia="Calibri" w:hAnsi="Times New Roman" w:cs="Times New Roman"/>
                <w:color w:val="000000"/>
                <w:sz w:val="24"/>
                <w:szCs w:val="24"/>
              </w:rPr>
            </w:pPr>
            <w:r w:rsidRPr="005E04BA">
              <w:rPr>
                <w:rFonts w:ascii="Times New Roman" w:hAnsi="Times New Roman" w:cs="Times New Roman"/>
                <w:sz w:val="24"/>
                <w:szCs w:val="24"/>
              </w:rPr>
              <w:t>1=требует улучшения</w:t>
            </w:r>
          </w:p>
        </w:tc>
        <w:tc>
          <w:tcPr>
            <w:tcW w:w="1559" w:type="dxa"/>
            <w:tcBorders>
              <w:top w:val="nil"/>
              <w:left w:val="nil"/>
              <w:bottom w:val="nil"/>
              <w:right w:val="nil"/>
            </w:tcBorders>
            <w:shd w:val="clear" w:color="auto" w:fill="auto"/>
            <w:noWrap/>
            <w:vAlign w:val="center"/>
            <w:hideMark/>
          </w:tcPr>
          <w:p w14:paraId="5E8E5E68" w14:textId="77777777" w:rsidR="005E04BA" w:rsidRPr="005E04BA" w:rsidRDefault="005E04BA" w:rsidP="00241546">
            <w:pPr>
              <w:spacing w:after="0" w:line="240" w:lineRule="auto"/>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14:paraId="16C8AF19" w14:textId="77777777" w:rsidR="005E04BA" w:rsidRPr="005E04BA" w:rsidRDefault="005E04BA" w:rsidP="00241546">
            <w:pPr>
              <w:spacing w:after="0" w:line="240" w:lineRule="auto"/>
              <w:rPr>
                <w:rFonts w:ascii="Times New Roman" w:eastAsia="Calibri" w:hAnsi="Times New Roman" w:cs="Times New Roman"/>
                <w:color w:val="000000"/>
                <w:sz w:val="24"/>
                <w:szCs w:val="24"/>
              </w:rPr>
            </w:pPr>
          </w:p>
        </w:tc>
      </w:tr>
      <w:tr w:rsidR="005E04BA" w:rsidRPr="005E04BA" w14:paraId="7BD23065" w14:textId="77777777" w:rsidTr="0007488F">
        <w:trPr>
          <w:trHeight w:val="255"/>
        </w:trPr>
        <w:tc>
          <w:tcPr>
            <w:tcW w:w="5860" w:type="dxa"/>
            <w:tcBorders>
              <w:top w:val="nil"/>
              <w:left w:val="nil"/>
              <w:bottom w:val="nil"/>
              <w:right w:val="nil"/>
            </w:tcBorders>
            <w:shd w:val="clear" w:color="auto" w:fill="auto"/>
          </w:tcPr>
          <w:p w14:paraId="01EE0C8B" w14:textId="77777777" w:rsidR="005E04BA" w:rsidRPr="005E04BA" w:rsidRDefault="005E04BA" w:rsidP="00241546">
            <w:pPr>
              <w:spacing w:after="0" w:line="240" w:lineRule="auto"/>
              <w:ind w:left="-60"/>
              <w:rPr>
                <w:rFonts w:ascii="Times New Roman" w:eastAsia="Calibri" w:hAnsi="Times New Roman" w:cs="Times New Roman"/>
                <w:color w:val="000000"/>
                <w:sz w:val="24"/>
                <w:szCs w:val="24"/>
              </w:rPr>
            </w:pPr>
            <w:r w:rsidRPr="005E04BA">
              <w:rPr>
                <w:rFonts w:ascii="Times New Roman" w:hAnsi="Times New Roman" w:cs="Times New Roman"/>
                <w:sz w:val="24"/>
                <w:szCs w:val="24"/>
              </w:rPr>
              <w:t>2=удовлетворительно</w:t>
            </w:r>
          </w:p>
        </w:tc>
        <w:tc>
          <w:tcPr>
            <w:tcW w:w="1559" w:type="dxa"/>
            <w:tcBorders>
              <w:top w:val="nil"/>
              <w:left w:val="nil"/>
              <w:bottom w:val="nil"/>
              <w:right w:val="nil"/>
            </w:tcBorders>
            <w:shd w:val="clear" w:color="auto" w:fill="auto"/>
            <w:noWrap/>
            <w:vAlign w:val="center"/>
            <w:hideMark/>
          </w:tcPr>
          <w:p w14:paraId="2463E4A6" w14:textId="77777777" w:rsidR="005E04BA" w:rsidRPr="005E04BA" w:rsidRDefault="005E04BA" w:rsidP="00241546">
            <w:pPr>
              <w:spacing w:after="0" w:line="240" w:lineRule="auto"/>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14:paraId="274777F8" w14:textId="77777777" w:rsidR="005E04BA" w:rsidRPr="005E04BA" w:rsidRDefault="005E04BA" w:rsidP="00241546">
            <w:pPr>
              <w:spacing w:after="0" w:line="240" w:lineRule="auto"/>
              <w:rPr>
                <w:rFonts w:ascii="Times New Roman" w:eastAsia="Calibri" w:hAnsi="Times New Roman" w:cs="Times New Roman"/>
                <w:color w:val="000000"/>
                <w:sz w:val="24"/>
                <w:szCs w:val="24"/>
              </w:rPr>
            </w:pPr>
          </w:p>
        </w:tc>
      </w:tr>
      <w:tr w:rsidR="005E04BA" w:rsidRPr="005E04BA" w14:paraId="05C8A33D" w14:textId="77777777" w:rsidTr="0007488F">
        <w:trPr>
          <w:trHeight w:val="255"/>
        </w:trPr>
        <w:tc>
          <w:tcPr>
            <w:tcW w:w="5860" w:type="dxa"/>
            <w:tcBorders>
              <w:top w:val="nil"/>
              <w:left w:val="nil"/>
              <w:bottom w:val="nil"/>
              <w:right w:val="nil"/>
            </w:tcBorders>
            <w:shd w:val="clear" w:color="auto" w:fill="auto"/>
          </w:tcPr>
          <w:p w14:paraId="49978196" w14:textId="77777777" w:rsidR="005E04BA" w:rsidRPr="005E04BA" w:rsidRDefault="005E04BA" w:rsidP="00241546">
            <w:pPr>
              <w:spacing w:after="0" w:line="240" w:lineRule="auto"/>
              <w:ind w:left="-60"/>
              <w:rPr>
                <w:rFonts w:ascii="Times New Roman" w:eastAsia="Calibri" w:hAnsi="Times New Roman" w:cs="Times New Roman"/>
                <w:color w:val="000000"/>
                <w:sz w:val="24"/>
                <w:szCs w:val="24"/>
              </w:rPr>
            </w:pPr>
            <w:r w:rsidRPr="005E04BA">
              <w:rPr>
                <w:rFonts w:ascii="Times New Roman" w:hAnsi="Times New Roman" w:cs="Times New Roman"/>
                <w:sz w:val="24"/>
                <w:szCs w:val="24"/>
              </w:rPr>
              <w:t>3=хорошо</w:t>
            </w:r>
          </w:p>
        </w:tc>
        <w:tc>
          <w:tcPr>
            <w:tcW w:w="1559" w:type="dxa"/>
            <w:tcBorders>
              <w:top w:val="nil"/>
              <w:left w:val="nil"/>
              <w:bottom w:val="nil"/>
              <w:right w:val="nil"/>
            </w:tcBorders>
            <w:shd w:val="clear" w:color="auto" w:fill="auto"/>
            <w:noWrap/>
            <w:vAlign w:val="center"/>
            <w:hideMark/>
          </w:tcPr>
          <w:p w14:paraId="54532ABD" w14:textId="77777777" w:rsidR="005E04BA" w:rsidRPr="005E04BA" w:rsidRDefault="005E04BA" w:rsidP="00241546">
            <w:pPr>
              <w:spacing w:after="0" w:line="240" w:lineRule="auto"/>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14:paraId="159B66EF" w14:textId="77777777" w:rsidR="005E04BA" w:rsidRPr="005E04BA" w:rsidRDefault="005E04BA" w:rsidP="00241546">
            <w:pPr>
              <w:spacing w:after="0" w:line="240" w:lineRule="auto"/>
              <w:rPr>
                <w:rFonts w:ascii="Times New Roman" w:eastAsia="Calibri" w:hAnsi="Times New Roman" w:cs="Times New Roman"/>
                <w:color w:val="000000"/>
                <w:sz w:val="24"/>
                <w:szCs w:val="24"/>
              </w:rPr>
            </w:pPr>
          </w:p>
        </w:tc>
      </w:tr>
      <w:tr w:rsidR="005E04BA" w:rsidRPr="005E04BA" w14:paraId="0E11BBE7" w14:textId="77777777" w:rsidTr="0007488F">
        <w:trPr>
          <w:trHeight w:val="80"/>
        </w:trPr>
        <w:tc>
          <w:tcPr>
            <w:tcW w:w="5860" w:type="dxa"/>
            <w:tcBorders>
              <w:top w:val="nil"/>
              <w:left w:val="nil"/>
              <w:bottom w:val="nil"/>
              <w:right w:val="nil"/>
            </w:tcBorders>
            <w:shd w:val="clear" w:color="auto" w:fill="auto"/>
          </w:tcPr>
          <w:p w14:paraId="7D2B086A" w14:textId="77777777" w:rsidR="005E04BA" w:rsidRPr="005E04BA" w:rsidRDefault="005E04BA" w:rsidP="00241546">
            <w:pPr>
              <w:spacing w:after="0" w:line="240" w:lineRule="auto"/>
              <w:ind w:left="-60"/>
              <w:rPr>
                <w:rFonts w:ascii="Times New Roman" w:eastAsia="Calibri" w:hAnsi="Times New Roman" w:cs="Times New Roman"/>
                <w:color w:val="000000"/>
                <w:sz w:val="24"/>
                <w:szCs w:val="24"/>
              </w:rPr>
            </w:pPr>
            <w:r w:rsidRPr="005E04BA">
              <w:rPr>
                <w:rFonts w:ascii="Times New Roman" w:hAnsi="Times New Roman" w:cs="Times New Roman"/>
                <w:sz w:val="24"/>
                <w:szCs w:val="24"/>
              </w:rPr>
              <w:t>4=отлично</w:t>
            </w:r>
          </w:p>
        </w:tc>
        <w:tc>
          <w:tcPr>
            <w:tcW w:w="1559" w:type="dxa"/>
            <w:tcBorders>
              <w:top w:val="nil"/>
              <w:left w:val="nil"/>
              <w:bottom w:val="nil"/>
              <w:right w:val="nil"/>
            </w:tcBorders>
            <w:shd w:val="clear" w:color="auto" w:fill="auto"/>
            <w:noWrap/>
            <w:vAlign w:val="center"/>
            <w:hideMark/>
          </w:tcPr>
          <w:p w14:paraId="76EEBF9E" w14:textId="77777777" w:rsidR="005E04BA" w:rsidRPr="005E04BA" w:rsidRDefault="005E04BA" w:rsidP="00241546">
            <w:pPr>
              <w:spacing w:after="0" w:line="240" w:lineRule="auto"/>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14:paraId="403A0D01" w14:textId="77777777" w:rsidR="005E04BA" w:rsidRPr="005E04BA" w:rsidRDefault="005E04BA" w:rsidP="00241546">
            <w:pPr>
              <w:spacing w:after="0" w:line="240" w:lineRule="auto"/>
              <w:rPr>
                <w:rFonts w:ascii="Times New Roman" w:eastAsia="Calibri" w:hAnsi="Times New Roman" w:cs="Times New Roman"/>
                <w:color w:val="000000"/>
                <w:sz w:val="24"/>
                <w:szCs w:val="24"/>
              </w:rPr>
            </w:pPr>
          </w:p>
        </w:tc>
      </w:tr>
    </w:tbl>
    <w:p w14:paraId="59624CE8" w14:textId="77777777" w:rsidR="005E04BA" w:rsidRPr="005E04BA" w:rsidRDefault="005E04BA" w:rsidP="00241546">
      <w:pPr>
        <w:spacing w:after="0" w:line="240" w:lineRule="auto"/>
        <w:rPr>
          <w:rFonts w:ascii="Times New Roman" w:hAnsi="Times New Roman" w:cs="Times New Roman"/>
          <w:sz w:val="24"/>
          <w:szCs w:val="24"/>
          <w:lang w:val="kk-KZ"/>
        </w:rPr>
      </w:pPr>
    </w:p>
    <w:tbl>
      <w:tblPr>
        <w:tblW w:w="10055" w:type="dxa"/>
        <w:tblInd w:w="-436" w:type="dxa"/>
        <w:tblLook w:val="04A0" w:firstRow="1" w:lastRow="0" w:firstColumn="1" w:lastColumn="0" w:noHBand="0" w:noVBand="1"/>
      </w:tblPr>
      <w:tblGrid>
        <w:gridCol w:w="6238"/>
        <w:gridCol w:w="1559"/>
        <w:gridCol w:w="2258"/>
      </w:tblGrid>
      <w:tr w:rsidR="005E04BA" w:rsidRPr="005E04BA" w14:paraId="2B8002C8" w14:textId="77777777" w:rsidTr="00453156">
        <w:trPr>
          <w:trHeight w:val="1460"/>
        </w:trPr>
        <w:tc>
          <w:tcPr>
            <w:tcW w:w="623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B2D3EC4" w14:textId="77777777" w:rsidR="005E04BA" w:rsidRPr="005E04BA" w:rsidRDefault="005E04BA" w:rsidP="00241546">
            <w:pPr>
              <w:spacing w:after="0" w:line="240" w:lineRule="auto"/>
              <w:jc w:val="center"/>
              <w:rPr>
                <w:rFonts w:ascii="Times New Roman" w:eastAsia="Calibri" w:hAnsi="Times New Roman" w:cs="Times New Roman"/>
                <w:b/>
                <w:bCs/>
                <w:color w:val="000000"/>
                <w:sz w:val="24"/>
                <w:szCs w:val="24"/>
              </w:rPr>
            </w:pPr>
            <w:r w:rsidRPr="005E04BA">
              <w:rPr>
                <w:rFonts w:ascii="Times New Roman" w:eastAsia="Calibri" w:hAnsi="Times New Roman" w:cs="Times New Roman"/>
                <w:b/>
                <w:bCs/>
                <w:color w:val="000000"/>
                <w:sz w:val="24"/>
                <w:szCs w:val="24"/>
              </w:rPr>
              <w:t xml:space="preserve">Комитет по </w:t>
            </w:r>
            <w:r w:rsidRPr="005E04BA">
              <w:rPr>
                <w:rFonts w:ascii="Times New Roman" w:hAnsi="Times New Roman" w:cs="Times New Roman"/>
                <w:b/>
                <w:sz w:val="24"/>
                <w:szCs w:val="24"/>
              </w:rPr>
              <w:t>рискам и внутреннему контролю</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01CDC0EB" w14:textId="77777777" w:rsidR="005E04BA" w:rsidRPr="005E04BA" w:rsidRDefault="005E04BA" w:rsidP="00241546">
            <w:pPr>
              <w:spacing w:after="0" w:line="240" w:lineRule="auto"/>
              <w:jc w:val="center"/>
              <w:rPr>
                <w:rFonts w:ascii="Times New Roman" w:eastAsia="Calibri" w:hAnsi="Times New Roman" w:cs="Times New Roman"/>
                <w:b/>
                <w:bCs/>
                <w:color w:val="000000"/>
                <w:sz w:val="24"/>
                <w:szCs w:val="24"/>
              </w:rPr>
            </w:pPr>
            <w:r w:rsidRPr="005E04BA">
              <w:rPr>
                <w:rFonts w:ascii="Times New Roman" w:eastAsia="Calibri" w:hAnsi="Times New Roman" w:cs="Times New Roman"/>
                <w:b/>
                <w:bCs/>
                <w:color w:val="000000"/>
                <w:sz w:val="24"/>
                <w:szCs w:val="24"/>
              </w:rPr>
              <w:t>ОЦЕНКА</w:t>
            </w:r>
          </w:p>
        </w:tc>
        <w:tc>
          <w:tcPr>
            <w:tcW w:w="2258" w:type="dxa"/>
            <w:tcBorders>
              <w:top w:val="single" w:sz="4" w:space="0" w:color="auto"/>
              <w:left w:val="nil"/>
              <w:bottom w:val="single" w:sz="4" w:space="0" w:color="auto"/>
              <w:right w:val="single" w:sz="4" w:space="0" w:color="auto"/>
            </w:tcBorders>
            <w:shd w:val="clear" w:color="000000" w:fill="FFFFFF"/>
            <w:vAlign w:val="center"/>
            <w:hideMark/>
          </w:tcPr>
          <w:p w14:paraId="4D6EB76F" w14:textId="77777777" w:rsidR="005E04BA" w:rsidRPr="005E04BA" w:rsidRDefault="005E04BA" w:rsidP="00241546">
            <w:pPr>
              <w:spacing w:after="0" w:line="240" w:lineRule="auto"/>
              <w:jc w:val="center"/>
              <w:rPr>
                <w:rFonts w:ascii="Times New Roman" w:eastAsia="Calibri" w:hAnsi="Times New Roman" w:cs="Times New Roman"/>
                <w:b/>
                <w:bCs/>
                <w:color w:val="000000"/>
                <w:sz w:val="24"/>
                <w:szCs w:val="24"/>
              </w:rPr>
            </w:pPr>
            <w:r w:rsidRPr="005E04BA">
              <w:rPr>
                <w:rFonts w:ascii="Times New Roman" w:eastAsia="Calibri" w:hAnsi="Times New Roman" w:cs="Times New Roman"/>
                <w:b/>
                <w:bCs/>
                <w:color w:val="000000"/>
                <w:sz w:val="24"/>
                <w:szCs w:val="24"/>
              </w:rPr>
              <w:t xml:space="preserve">внесите свои предложения или рекомендации для повышения эффективности СД </w:t>
            </w:r>
          </w:p>
        </w:tc>
      </w:tr>
      <w:tr w:rsidR="005E04BA" w:rsidRPr="005E04BA" w14:paraId="02659296" w14:textId="77777777" w:rsidTr="00453156">
        <w:trPr>
          <w:trHeight w:val="594"/>
        </w:trPr>
        <w:tc>
          <w:tcPr>
            <w:tcW w:w="6238" w:type="dxa"/>
            <w:tcBorders>
              <w:top w:val="nil"/>
              <w:left w:val="single" w:sz="8" w:space="0" w:color="auto"/>
              <w:bottom w:val="single" w:sz="4" w:space="0" w:color="auto"/>
              <w:right w:val="single" w:sz="4" w:space="0" w:color="auto"/>
            </w:tcBorders>
            <w:shd w:val="clear" w:color="auto" w:fill="auto"/>
            <w:vAlign w:val="center"/>
            <w:hideMark/>
          </w:tcPr>
          <w:p w14:paraId="68F77AE3" w14:textId="77777777" w:rsidR="005E04BA" w:rsidRPr="005E04BA" w:rsidRDefault="005E04BA" w:rsidP="00241546">
            <w:pPr>
              <w:spacing w:after="0" w:line="240" w:lineRule="auto"/>
              <w:jc w:val="both"/>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1. Состав комитет хорошо сбалансирован, и его члены имеют необходимую компетенцию и опыт для реализации возложенных на комитет задач и функций</w:t>
            </w:r>
          </w:p>
        </w:tc>
        <w:tc>
          <w:tcPr>
            <w:tcW w:w="1559" w:type="dxa"/>
            <w:tcBorders>
              <w:top w:val="nil"/>
              <w:left w:val="nil"/>
              <w:bottom w:val="single" w:sz="4" w:space="0" w:color="auto"/>
              <w:right w:val="single" w:sz="4" w:space="0" w:color="auto"/>
            </w:tcBorders>
            <w:shd w:val="clear" w:color="auto" w:fill="auto"/>
            <w:vAlign w:val="center"/>
            <w:hideMark/>
          </w:tcPr>
          <w:p w14:paraId="79323432" w14:textId="77777777" w:rsidR="005E04BA" w:rsidRPr="005E04BA" w:rsidRDefault="005E04BA" w:rsidP="00241546">
            <w:pPr>
              <w:spacing w:after="0" w:line="240" w:lineRule="auto"/>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14:paraId="16096B49" w14:textId="77777777" w:rsidR="005E04BA" w:rsidRPr="005E04BA" w:rsidRDefault="005E04BA" w:rsidP="00241546">
            <w:pPr>
              <w:spacing w:after="0" w:line="240" w:lineRule="auto"/>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5E04BA" w:rsidRPr="005E04BA" w14:paraId="1A6A4F02" w14:textId="77777777" w:rsidTr="00453156">
        <w:trPr>
          <w:trHeight w:val="89"/>
        </w:trPr>
        <w:tc>
          <w:tcPr>
            <w:tcW w:w="6238" w:type="dxa"/>
            <w:tcBorders>
              <w:top w:val="nil"/>
              <w:left w:val="single" w:sz="8" w:space="0" w:color="auto"/>
              <w:bottom w:val="single" w:sz="4" w:space="0" w:color="auto"/>
              <w:right w:val="single" w:sz="4" w:space="0" w:color="auto"/>
            </w:tcBorders>
            <w:shd w:val="clear" w:color="auto" w:fill="auto"/>
            <w:vAlign w:val="center"/>
            <w:hideMark/>
          </w:tcPr>
          <w:p w14:paraId="0DB5276A" w14:textId="77777777" w:rsidR="005E04BA" w:rsidRPr="005E04BA" w:rsidRDefault="005E04BA" w:rsidP="00241546">
            <w:pPr>
              <w:spacing w:after="0" w:line="240" w:lineRule="auto"/>
              <w:jc w:val="both"/>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2. Процесс взаимодействия между комитетом и СД хорошо отлажен </w:t>
            </w:r>
          </w:p>
        </w:tc>
        <w:tc>
          <w:tcPr>
            <w:tcW w:w="1559" w:type="dxa"/>
            <w:tcBorders>
              <w:top w:val="nil"/>
              <w:left w:val="nil"/>
              <w:bottom w:val="single" w:sz="4" w:space="0" w:color="auto"/>
              <w:right w:val="single" w:sz="4" w:space="0" w:color="auto"/>
            </w:tcBorders>
            <w:shd w:val="clear" w:color="auto" w:fill="auto"/>
            <w:vAlign w:val="center"/>
            <w:hideMark/>
          </w:tcPr>
          <w:p w14:paraId="79B5B359" w14:textId="77777777" w:rsidR="005E04BA" w:rsidRPr="005E04BA" w:rsidRDefault="005E04BA" w:rsidP="00241546">
            <w:pPr>
              <w:spacing w:after="0" w:line="240" w:lineRule="auto"/>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14:paraId="4AAE43C2" w14:textId="77777777" w:rsidR="005E04BA" w:rsidRPr="005E04BA" w:rsidRDefault="005E04BA" w:rsidP="00241546">
            <w:pPr>
              <w:spacing w:after="0" w:line="240" w:lineRule="auto"/>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5E04BA" w:rsidRPr="005E04BA" w14:paraId="26D0F843" w14:textId="77777777" w:rsidTr="00453156">
        <w:trPr>
          <w:trHeight w:val="523"/>
        </w:trPr>
        <w:tc>
          <w:tcPr>
            <w:tcW w:w="6238" w:type="dxa"/>
            <w:tcBorders>
              <w:top w:val="nil"/>
              <w:left w:val="single" w:sz="8" w:space="0" w:color="auto"/>
              <w:bottom w:val="single" w:sz="4" w:space="0" w:color="auto"/>
              <w:right w:val="single" w:sz="4" w:space="0" w:color="auto"/>
            </w:tcBorders>
            <w:shd w:val="clear" w:color="auto" w:fill="auto"/>
            <w:vAlign w:val="center"/>
            <w:hideMark/>
          </w:tcPr>
          <w:p w14:paraId="7B65B7EB" w14:textId="5BEBBB69" w:rsidR="005E04BA" w:rsidRPr="005E04BA" w:rsidRDefault="005E04BA" w:rsidP="00241546">
            <w:pPr>
              <w:tabs>
                <w:tab w:val="left" w:pos="214"/>
              </w:tabs>
              <w:spacing w:after="0" w:line="240" w:lineRule="auto"/>
              <w:jc w:val="both"/>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3.</w:t>
            </w:r>
            <w:r w:rsidR="00453156">
              <w:rPr>
                <w:rFonts w:ascii="Times New Roman" w:eastAsia="Calibri" w:hAnsi="Times New Roman" w:cs="Times New Roman"/>
                <w:color w:val="000000"/>
                <w:sz w:val="24"/>
                <w:szCs w:val="24"/>
              </w:rPr>
              <w:t xml:space="preserve"> </w:t>
            </w:r>
            <w:r w:rsidRPr="005E04BA">
              <w:rPr>
                <w:rFonts w:ascii="Times New Roman" w:eastAsia="Calibri" w:hAnsi="Times New Roman" w:cs="Times New Roman"/>
                <w:color w:val="000000"/>
                <w:sz w:val="24"/>
                <w:szCs w:val="24"/>
              </w:rPr>
              <w:t xml:space="preserve">Комитет проверяет </w:t>
            </w:r>
            <w:r w:rsidRPr="005E04BA">
              <w:rPr>
                <w:rFonts w:ascii="Times New Roman" w:hAnsi="Times New Roman" w:cs="Times New Roman"/>
                <w:sz w:val="24"/>
                <w:szCs w:val="24"/>
              </w:rPr>
              <w:t>эффективность системы</w:t>
            </w:r>
            <w:r w:rsidRPr="005E04BA">
              <w:rPr>
                <w:rFonts w:ascii="Times New Roman" w:hAnsi="Times New Roman" w:cs="Times New Roman"/>
                <w:bCs/>
                <w:sz w:val="24"/>
                <w:szCs w:val="24"/>
              </w:rPr>
              <w:t xml:space="preserve"> </w:t>
            </w:r>
            <w:r w:rsidRPr="005E04BA">
              <w:rPr>
                <w:rFonts w:ascii="Times New Roman" w:hAnsi="Times New Roman" w:cs="Times New Roman"/>
                <w:sz w:val="24"/>
                <w:szCs w:val="24"/>
              </w:rPr>
              <w:t xml:space="preserve">внутреннего контроля и системы </w:t>
            </w:r>
            <w:r w:rsidRPr="005E04BA">
              <w:rPr>
                <w:rFonts w:ascii="Times New Roman" w:hAnsi="Times New Roman" w:cs="Times New Roman"/>
                <w:bCs/>
                <w:sz w:val="24"/>
                <w:szCs w:val="24"/>
              </w:rPr>
              <w:t xml:space="preserve">управления рисками </w:t>
            </w:r>
            <w:r w:rsidRPr="005E04BA">
              <w:rPr>
                <w:rFonts w:ascii="Times New Roman" w:hAnsi="Times New Roman" w:cs="Times New Roman"/>
                <w:sz w:val="24"/>
                <w:szCs w:val="24"/>
              </w:rPr>
              <w:t>Банка</w:t>
            </w:r>
            <w:r w:rsidRPr="005E04BA">
              <w:rPr>
                <w:rFonts w:ascii="Times New Roman" w:hAnsi="Times New Roman" w:cs="Times New Roman"/>
                <w:bCs/>
                <w:sz w:val="24"/>
                <w:szCs w:val="24"/>
              </w:rPr>
              <w:t xml:space="preserve">, а </w:t>
            </w:r>
            <w:r w:rsidRPr="005E04BA">
              <w:rPr>
                <w:rFonts w:ascii="Times New Roman" w:hAnsi="Times New Roman" w:cs="Times New Roman"/>
                <w:sz w:val="24"/>
                <w:szCs w:val="24"/>
              </w:rPr>
              <w:t>также разработку предложений по этим и смежным вопросам</w:t>
            </w:r>
            <w:r w:rsidRPr="005E04BA">
              <w:rPr>
                <w:rFonts w:ascii="Times New Roman" w:eastAsia="Calibri" w:hAnsi="Times New Roman" w:cs="Times New Roman"/>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084DBB6B" w14:textId="77777777" w:rsidR="005E04BA" w:rsidRPr="005E04BA" w:rsidRDefault="005E04BA" w:rsidP="00241546">
            <w:pPr>
              <w:spacing w:after="0" w:line="240" w:lineRule="auto"/>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14:paraId="291BB3E4" w14:textId="77777777" w:rsidR="005E04BA" w:rsidRPr="005E04BA" w:rsidRDefault="005E04BA" w:rsidP="00241546">
            <w:pPr>
              <w:spacing w:after="0" w:line="240" w:lineRule="auto"/>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5E04BA" w:rsidRPr="005E04BA" w14:paraId="0AD6BDBD" w14:textId="77777777" w:rsidTr="00453156">
        <w:trPr>
          <w:trHeight w:val="618"/>
        </w:trPr>
        <w:tc>
          <w:tcPr>
            <w:tcW w:w="6238" w:type="dxa"/>
            <w:tcBorders>
              <w:top w:val="nil"/>
              <w:left w:val="single" w:sz="8" w:space="0" w:color="auto"/>
              <w:bottom w:val="single" w:sz="4" w:space="0" w:color="auto"/>
              <w:right w:val="single" w:sz="4" w:space="0" w:color="auto"/>
            </w:tcBorders>
            <w:shd w:val="clear" w:color="auto" w:fill="auto"/>
            <w:vAlign w:val="center"/>
            <w:hideMark/>
          </w:tcPr>
          <w:p w14:paraId="39D0F24A" w14:textId="77777777" w:rsidR="005E04BA" w:rsidRPr="005E04BA" w:rsidRDefault="005E04BA" w:rsidP="00241546">
            <w:pPr>
              <w:spacing w:after="0" w:line="240" w:lineRule="auto"/>
              <w:jc w:val="both"/>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4. Комитет на регулярной основе анализирует </w:t>
            </w:r>
            <w:r w:rsidRPr="005E04BA">
              <w:rPr>
                <w:rFonts w:ascii="Times New Roman" w:hAnsi="Times New Roman" w:cs="Times New Roman"/>
                <w:sz w:val="24"/>
                <w:szCs w:val="24"/>
              </w:rPr>
              <w:t xml:space="preserve">отчеты внешнего и внутренних аудиторов о состоянии систем внутреннего контроля и управления </w:t>
            </w:r>
            <w:r w:rsidRPr="005E04BA">
              <w:rPr>
                <w:rFonts w:ascii="Times New Roman" w:hAnsi="Times New Roman" w:cs="Times New Roman"/>
                <w:bCs/>
                <w:sz w:val="24"/>
                <w:szCs w:val="24"/>
              </w:rPr>
              <w:t>рисками Банка</w:t>
            </w:r>
          </w:p>
        </w:tc>
        <w:tc>
          <w:tcPr>
            <w:tcW w:w="1559" w:type="dxa"/>
            <w:tcBorders>
              <w:top w:val="nil"/>
              <w:left w:val="nil"/>
              <w:bottom w:val="single" w:sz="4" w:space="0" w:color="auto"/>
              <w:right w:val="single" w:sz="4" w:space="0" w:color="auto"/>
            </w:tcBorders>
            <w:shd w:val="clear" w:color="auto" w:fill="auto"/>
            <w:vAlign w:val="center"/>
            <w:hideMark/>
          </w:tcPr>
          <w:p w14:paraId="1FEBD375" w14:textId="77777777" w:rsidR="005E04BA" w:rsidRPr="005E04BA" w:rsidRDefault="005E04BA" w:rsidP="00241546">
            <w:pPr>
              <w:spacing w:after="0" w:line="240" w:lineRule="auto"/>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14:paraId="351BE96D" w14:textId="77777777" w:rsidR="005E04BA" w:rsidRPr="005E04BA" w:rsidRDefault="005E04BA" w:rsidP="00241546">
            <w:pPr>
              <w:spacing w:after="0" w:line="240" w:lineRule="auto"/>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5E04BA" w:rsidRPr="005E04BA" w14:paraId="56D7A512" w14:textId="77777777" w:rsidTr="00453156">
        <w:trPr>
          <w:trHeight w:val="1050"/>
        </w:trPr>
        <w:tc>
          <w:tcPr>
            <w:tcW w:w="6238" w:type="dxa"/>
            <w:tcBorders>
              <w:top w:val="nil"/>
              <w:left w:val="single" w:sz="8" w:space="0" w:color="auto"/>
              <w:bottom w:val="single" w:sz="4" w:space="0" w:color="auto"/>
              <w:right w:val="single" w:sz="4" w:space="0" w:color="auto"/>
            </w:tcBorders>
            <w:shd w:val="clear" w:color="auto" w:fill="auto"/>
            <w:vAlign w:val="center"/>
            <w:hideMark/>
          </w:tcPr>
          <w:p w14:paraId="6B39A58B" w14:textId="778F8A0F" w:rsidR="005E04BA" w:rsidRPr="005E04BA" w:rsidRDefault="005E04BA" w:rsidP="00241546">
            <w:pPr>
              <w:spacing w:after="0" w:line="240" w:lineRule="auto"/>
              <w:jc w:val="both"/>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5. Комитет рассматривает </w:t>
            </w:r>
            <w:r w:rsidRPr="005E04BA">
              <w:rPr>
                <w:rFonts w:ascii="Times New Roman" w:hAnsi="Times New Roman" w:cs="Times New Roman"/>
                <w:sz w:val="24"/>
                <w:szCs w:val="24"/>
              </w:rPr>
              <w:t xml:space="preserve">и предварительно </w:t>
            </w:r>
            <w:r w:rsidRPr="005E04BA">
              <w:rPr>
                <w:rFonts w:ascii="Times New Roman" w:hAnsi="Times New Roman" w:cs="Times New Roman"/>
                <w:bCs/>
                <w:sz w:val="24"/>
                <w:szCs w:val="24"/>
              </w:rPr>
              <w:t xml:space="preserve">одобряет </w:t>
            </w:r>
            <w:r w:rsidRPr="005E04BA">
              <w:rPr>
                <w:rFonts w:ascii="Times New Roman" w:hAnsi="Times New Roman" w:cs="Times New Roman"/>
                <w:sz w:val="24"/>
                <w:szCs w:val="24"/>
              </w:rPr>
              <w:t>аппетиты к рискам, толерантности к рискам, методики определения и расчета допустимых уровней рисков, и</w:t>
            </w:r>
            <w:r w:rsidRPr="005E04BA">
              <w:rPr>
                <w:rFonts w:ascii="Times New Roman" w:hAnsi="Times New Roman" w:cs="Times New Roman"/>
                <w:bCs/>
                <w:sz w:val="24"/>
                <w:szCs w:val="24"/>
              </w:rPr>
              <w:t xml:space="preserve"> других внутренних документов по вопросам рисков, утверждение которых предусмотрено компетенцией </w:t>
            </w:r>
            <w:r w:rsidR="006F619F">
              <w:rPr>
                <w:rFonts w:ascii="Times New Roman" w:hAnsi="Times New Roman" w:cs="Times New Roman"/>
                <w:bCs/>
                <w:sz w:val="24"/>
                <w:szCs w:val="24"/>
              </w:rPr>
              <w:t>Совет</w:t>
            </w:r>
            <w:r w:rsidRPr="005E04BA">
              <w:rPr>
                <w:rFonts w:ascii="Times New Roman" w:hAnsi="Times New Roman" w:cs="Times New Roman"/>
                <w:bCs/>
                <w:sz w:val="24"/>
                <w:szCs w:val="24"/>
              </w:rPr>
              <w:t>а директоров Банка</w:t>
            </w:r>
          </w:p>
        </w:tc>
        <w:tc>
          <w:tcPr>
            <w:tcW w:w="1559" w:type="dxa"/>
            <w:tcBorders>
              <w:top w:val="nil"/>
              <w:left w:val="nil"/>
              <w:bottom w:val="single" w:sz="4" w:space="0" w:color="auto"/>
              <w:right w:val="single" w:sz="4" w:space="0" w:color="auto"/>
            </w:tcBorders>
            <w:shd w:val="clear" w:color="auto" w:fill="auto"/>
            <w:vAlign w:val="center"/>
            <w:hideMark/>
          </w:tcPr>
          <w:p w14:paraId="1D90B3F1" w14:textId="77777777" w:rsidR="005E04BA" w:rsidRPr="005E04BA" w:rsidRDefault="005E04BA" w:rsidP="00241546">
            <w:pPr>
              <w:spacing w:after="0" w:line="240" w:lineRule="auto"/>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14:paraId="5353F480" w14:textId="77777777" w:rsidR="005E04BA" w:rsidRPr="005E04BA" w:rsidRDefault="005E04BA" w:rsidP="00241546">
            <w:pPr>
              <w:spacing w:after="0" w:line="240" w:lineRule="auto"/>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5E04BA" w:rsidRPr="005E04BA" w14:paraId="282D67EF" w14:textId="77777777" w:rsidTr="00453156">
        <w:trPr>
          <w:trHeight w:val="670"/>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14:paraId="29E483D3" w14:textId="7FA52C2C" w:rsidR="005E04BA" w:rsidRPr="005E04BA" w:rsidRDefault="005E04BA" w:rsidP="00241546">
            <w:pPr>
              <w:spacing w:after="0" w:line="240" w:lineRule="auto"/>
              <w:jc w:val="both"/>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6. Комитет рассматривает </w:t>
            </w:r>
            <w:r w:rsidRPr="005E04BA">
              <w:rPr>
                <w:rFonts w:ascii="Times New Roman" w:hAnsi="Times New Roman" w:cs="Times New Roman"/>
                <w:sz w:val="24"/>
                <w:szCs w:val="24"/>
              </w:rPr>
              <w:t xml:space="preserve">и предварительно </w:t>
            </w:r>
            <w:r w:rsidRPr="005E04BA">
              <w:rPr>
                <w:rFonts w:ascii="Times New Roman" w:hAnsi="Times New Roman" w:cs="Times New Roman"/>
                <w:bCs/>
                <w:sz w:val="24"/>
                <w:szCs w:val="24"/>
              </w:rPr>
              <w:t xml:space="preserve">одобряет </w:t>
            </w:r>
            <w:r w:rsidRPr="005E04BA">
              <w:rPr>
                <w:rFonts w:ascii="Times New Roman" w:hAnsi="Times New Roman" w:cs="Times New Roman"/>
                <w:sz w:val="24"/>
                <w:szCs w:val="24"/>
              </w:rPr>
              <w:t xml:space="preserve">политику управления </w:t>
            </w:r>
            <w:proofErr w:type="spellStart"/>
            <w:r w:rsidRPr="005E04BA">
              <w:rPr>
                <w:rFonts w:ascii="Times New Roman" w:hAnsi="Times New Roman" w:cs="Times New Roman"/>
                <w:sz w:val="24"/>
                <w:szCs w:val="24"/>
              </w:rPr>
              <w:t>комплаенс</w:t>
            </w:r>
            <w:proofErr w:type="spellEnd"/>
            <w:r w:rsidRPr="005E04BA">
              <w:rPr>
                <w:rFonts w:ascii="Times New Roman" w:hAnsi="Times New Roman" w:cs="Times New Roman"/>
                <w:sz w:val="24"/>
                <w:szCs w:val="24"/>
              </w:rPr>
              <w:t xml:space="preserve">-риском, </w:t>
            </w:r>
            <w:proofErr w:type="spellStart"/>
            <w:r w:rsidRPr="005E04BA">
              <w:rPr>
                <w:rFonts w:ascii="Times New Roman" w:hAnsi="Times New Roman" w:cs="Times New Roman"/>
                <w:sz w:val="24"/>
                <w:szCs w:val="24"/>
              </w:rPr>
              <w:t>комплаенс</w:t>
            </w:r>
            <w:proofErr w:type="spellEnd"/>
            <w:r w:rsidRPr="005E04BA">
              <w:rPr>
                <w:rFonts w:ascii="Times New Roman" w:hAnsi="Times New Roman" w:cs="Times New Roman"/>
                <w:sz w:val="24"/>
                <w:szCs w:val="24"/>
              </w:rPr>
              <w:t xml:space="preserve">-программы (плана), отчеты о контроле за </w:t>
            </w:r>
            <w:proofErr w:type="spellStart"/>
            <w:r w:rsidRPr="005E04BA">
              <w:rPr>
                <w:rFonts w:ascii="Times New Roman" w:hAnsi="Times New Roman" w:cs="Times New Roman"/>
                <w:sz w:val="24"/>
                <w:szCs w:val="24"/>
              </w:rPr>
              <w:t>комплаенс</w:t>
            </w:r>
            <w:proofErr w:type="spellEnd"/>
            <w:r w:rsidRPr="005E04BA">
              <w:rPr>
                <w:rFonts w:ascii="Times New Roman" w:hAnsi="Times New Roman" w:cs="Times New Roman"/>
                <w:sz w:val="24"/>
                <w:szCs w:val="24"/>
              </w:rPr>
              <w:t xml:space="preserve">-риском, ключевых показателей деятельности (KPI) главного </w:t>
            </w:r>
            <w:proofErr w:type="spellStart"/>
            <w:r w:rsidRPr="005E04BA">
              <w:rPr>
                <w:rFonts w:ascii="Times New Roman" w:hAnsi="Times New Roman" w:cs="Times New Roman"/>
                <w:sz w:val="24"/>
                <w:szCs w:val="24"/>
              </w:rPr>
              <w:t>комплаенс</w:t>
            </w:r>
            <w:proofErr w:type="spellEnd"/>
            <w:r w:rsidRPr="005E04BA">
              <w:rPr>
                <w:rFonts w:ascii="Times New Roman" w:hAnsi="Times New Roman" w:cs="Times New Roman"/>
                <w:sz w:val="24"/>
                <w:szCs w:val="24"/>
              </w:rPr>
              <w:t xml:space="preserve">-контролера и внутренних документов, по вопросам управления </w:t>
            </w:r>
            <w:proofErr w:type="spellStart"/>
            <w:r w:rsidRPr="005E04BA">
              <w:rPr>
                <w:rFonts w:ascii="Times New Roman" w:hAnsi="Times New Roman" w:cs="Times New Roman"/>
                <w:sz w:val="24"/>
                <w:szCs w:val="24"/>
              </w:rPr>
              <w:t>комплаенс</w:t>
            </w:r>
            <w:proofErr w:type="spellEnd"/>
            <w:r w:rsidRPr="005E04BA">
              <w:rPr>
                <w:rFonts w:ascii="Times New Roman" w:hAnsi="Times New Roman" w:cs="Times New Roman"/>
                <w:sz w:val="24"/>
                <w:szCs w:val="24"/>
              </w:rPr>
              <w:t xml:space="preserve">-риском, а также по вопросы финансового мониторинга, утверждение которых предусмотрено компетенцией </w:t>
            </w:r>
            <w:r w:rsidR="006F619F">
              <w:rPr>
                <w:rFonts w:ascii="Times New Roman" w:hAnsi="Times New Roman" w:cs="Times New Roman"/>
                <w:sz w:val="24"/>
                <w:szCs w:val="24"/>
              </w:rPr>
              <w:t>Совет</w:t>
            </w:r>
            <w:r w:rsidRPr="005E04BA">
              <w:rPr>
                <w:rFonts w:ascii="Times New Roman" w:hAnsi="Times New Roman" w:cs="Times New Roman"/>
                <w:sz w:val="24"/>
                <w:szCs w:val="24"/>
              </w:rPr>
              <w:t>а директоров Банка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A1F8CA" w14:textId="77777777" w:rsidR="005E04BA" w:rsidRPr="005E04BA" w:rsidRDefault="005E04BA" w:rsidP="00241546">
            <w:pPr>
              <w:spacing w:after="0" w:line="240" w:lineRule="auto"/>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single" w:sz="4" w:space="0" w:color="auto"/>
              <w:left w:val="nil"/>
              <w:bottom w:val="single" w:sz="4" w:space="0" w:color="auto"/>
              <w:right w:val="single" w:sz="4" w:space="0" w:color="auto"/>
            </w:tcBorders>
            <w:shd w:val="clear" w:color="auto" w:fill="auto"/>
            <w:vAlign w:val="bottom"/>
          </w:tcPr>
          <w:p w14:paraId="66D22DA1" w14:textId="77777777" w:rsidR="005E04BA" w:rsidRPr="005E04BA" w:rsidRDefault="005E04BA" w:rsidP="00241546">
            <w:pPr>
              <w:spacing w:after="0" w:line="240" w:lineRule="auto"/>
              <w:rPr>
                <w:rFonts w:ascii="Times New Roman" w:eastAsia="Calibri" w:hAnsi="Times New Roman" w:cs="Times New Roman"/>
                <w:color w:val="000000"/>
                <w:sz w:val="24"/>
                <w:szCs w:val="24"/>
              </w:rPr>
            </w:pPr>
          </w:p>
        </w:tc>
      </w:tr>
      <w:tr w:rsidR="005E04BA" w:rsidRPr="005E04BA" w14:paraId="3D237CC0" w14:textId="77777777" w:rsidTr="00453156">
        <w:trPr>
          <w:trHeight w:val="570"/>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90B9F" w14:textId="77777777" w:rsidR="005E04BA" w:rsidRPr="005E04BA" w:rsidRDefault="005E04BA" w:rsidP="00241546">
            <w:pPr>
              <w:spacing w:after="0" w:line="240" w:lineRule="auto"/>
              <w:jc w:val="both"/>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lastRenderedPageBreak/>
              <w:t>7. Комитет должным образом выполняет свои обязанности перед СД с точки зрения: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3FBDC3" w14:textId="77777777" w:rsidR="005E04BA" w:rsidRPr="005E04BA" w:rsidRDefault="005E04BA" w:rsidP="00241546">
            <w:pPr>
              <w:spacing w:after="0" w:line="240" w:lineRule="auto"/>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c>
          <w:tcPr>
            <w:tcW w:w="22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15FA401" w14:textId="77777777" w:rsidR="005E04BA" w:rsidRPr="005E04BA" w:rsidRDefault="005E04BA" w:rsidP="00241546">
            <w:pPr>
              <w:spacing w:after="0" w:line="240" w:lineRule="auto"/>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5E04BA" w:rsidRPr="005E04BA" w14:paraId="40D9E6A8" w14:textId="77777777" w:rsidTr="00453156">
        <w:trPr>
          <w:trHeight w:val="1217"/>
        </w:trPr>
        <w:tc>
          <w:tcPr>
            <w:tcW w:w="6238" w:type="dxa"/>
            <w:tcBorders>
              <w:top w:val="nil"/>
              <w:left w:val="single" w:sz="8" w:space="0" w:color="auto"/>
              <w:bottom w:val="single" w:sz="4" w:space="0" w:color="auto"/>
              <w:right w:val="single" w:sz="4" w:space="0" w:color="auto"/>
            </w:tcBorders>
            <w:shd w:val="clear" w:color="auto" w:fill="auto"/>
            <w:vAlign w:val="center"/>
            <w:hideMark/>
          </w:tcPr>
          <w:p w14:paraId="1575A90B" w14:textId="585DE237" w:rsidR="005E04BA" w:rsidRPr="005E04BA" w:rsidRDefault="005E04BA" w:rsidP="00241546">
            <w:pPr>
              <w:spacing w:after="0" w:line="240" w:lineRule="auto"/>
              <w:jc w:val="both"/>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a. </w:t>
            </w:r>
            <w:r w:rsidRPr="005E04BA">
              <w:rPr>
                <w:rFonts w:ascii="Times New Roman" w:hAnsi="Times New Roman" w:cs="Times New Roman"/>
                <w:sz w:val="24"/>
                <w:szCs w:val="24"/>
              </w:rPr>
              <w:t xml:space="preserve">разработки по мере необходимости рекомендаций </w:t>
            </w:r>
            <w:r w:rsidR="006F619F">
              <w:rPr>
                <w:rFonts w:ascii="Times New Roman" w:hAnsi="Times New Roman" w:cs="Times New Roman"/>
                <w:sz w:val="24"/>
                <w:szCs w:val="24"/>
              </w:rPr>
              <w:t>Совет</w:t>
            </w:r>
            <w:r w:rsidRPr="005E04BA">
              <w:rPr>
                <w:rFonts w:ascii="Times New Roman" w:hAnsi="Times New Roman" w:cs="Times New Roman"/>
                <w:sz w:val="24"/>
                <w:szCs w:val="24"/>
              </w:rPr>
              <w:t>у директоров по привлечению независимых консультантов (экспертов), а также по проведению специальных расследований (проверок), в том числе с привлечением независимых консультантов (экспертов);</w:t>
            </w:r>
          </w:p>
        </w:tc>
        <w:tc>
          <w:tcPr>
            <w:tcW w:w="1559" w:type="dxa"/>
            <w:tcBorders>
              <w:top w:val="nil"/>
              <w:left w:val="nil"/>
              <w:bottom w:val="single" w:sz="4" w:space="0" w:color="auto"/>
              <w:right w:val="single" w:sz="4" w:space="0" w:color="auto"/>
            </w:tcBorders>
            <w:shd w:val="clear" w:color="auto" w:fill="auto"/>
            <w:vAlign w:val="center"/>
            <w:hideMark/>
          </w:tcPr>
          <w:p w14:paraId="5DE2D5EC" w14:textId="77777777" w:rsidR="005E04BA" w:rsidRPr="005E04BA" w:rsidRDefault="005E04BA" w:rsidP="00241546">
            <w:pPr>
              <w:spacing w:after="0" w:line="240" w:lineRule="auto"/>
              <w:ind w:left="-108"/>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a. 1    2    3    4    </w:t>
            </w:r>
          </w:p>
        </w:tc>
        <w:tc>
          <w:tcPr>
            <w:tcW w:w="2258" w:type="dxa"/>
            <w:vMerge/>
            <w:tcBorders>
              <w:top w:val="nil"/>
              <w:left w:val="single" w:sz="4" w:space="0" w:color="auto"/>
              <w:bottom w:val="single" w:sz="4" w:space="0" w:color="auto"/>
              <w:right w:val="single" w:sz="8" w:space="0" w:color="auto"/>
            </w:tcBorders>
            <w:vAlign w:val="center"/>
            <w:hideMark/>
          </w:tcPr>
          <w:p w14:paraId="6235B126" w14:textId="77777777" w:rsidR="005E04BA" w:rsidRPr="005E04BA" w:rsidRDefault="005E04BA" w:rsidP="00241546">
            <w:pPr>
              <w:spacing w:after="0" w:line="240" w:lineRule="auto"/>
              <w:rPr>
                <w:rFonts w:ascii="Times New Roman" w:eastAsia="Calibri" w:hAnsi="Times New Roman" w:cs="Times New Roman"/>
                <w:color w:val="000000"/>
                <w:sz w:val="24"/>
                <w:szCs w:val="24"/>
              </w:rPr>
            </w:pPr>
          </w:p>
        </w:tc>
      </w:tr>
      <w:tr w:rsidR="005E04BA" w:rsidRPr="005E04BA" w14:paraId="6EF5F968" w14:textId="77777777" w:rsidTr="00453156">
        <w:trPr>
          <w:trHeight w:val="314"/>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28B6F" w14:textId="63C18C18" w:rsidR="005E04BA" w:rsidRPr="005E04BA" w:rsidRDefault="005E04BA" w:rsidP="00241546">
            <w:pPr>
              <w:spacing w:after="0" w:line="240" w:lineRule="auto"/>
              <w:jc w:val="both"/>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b. </w:t>
            </w:r>
            <w:r w:rsidRPr="005E04BA">
              <w:rPr>
                <w:rFonts w:ascii="Times New Roman" w:hAnsi="Times New Roman" w:cs="Times New Roman"/>
                <w:sz w:val="24"/>
                <w:szCs w:val="24"/>
              </w:rPr>
              <w:t xml:space="preserve">разработки рекомендаций по рассматриваемым вопросам </w:t>
            </w:r>
            <w:r w:rsidR="006F619F">
              <w:rPr>
                <w:rFonts w:ascii="Times New Roman" w:hAnsi="Times New Roman" w:cs="Times New Roman"/>
                <w:sz w:val="24"/>
                <w:szCs w:val="24"/>
              </w:rPr>
              <w:t>Совет</w:t>
            </w:r>
            <w:r w:rsidRPr="005E04BA">
              <w:rPr>
                <w:rFonts w:ascii="Times New Roman" w:hAnsi="Times New Roman" w:cs="Times New Roman"/>
                <w:sz w:val="24"/>
                <w:szCs w:val="24"/>
              </w:rPr>
              <w:t>у директоров по мере необходимости;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5BD0FA" w14:textId="77777777" w:rsidR="005E04BA" w:rsidRPr="005E04BA" w:rsidRDefault="005E04BA" w:rsidP="00241546">
            <w:pPr>
              <w:spacing w:after="0" w:line="240" w:lineRule="auto"/>
              <w:ind w:left="-108"/>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b. 1    2    3    4    </w:t>
            </w:r>
          </w:p>
        </w:tc>
        <w:tc>
          <w:tcPr>
            <w:tcW w:w="2258" w:type="dxa"/>
            <w:vMerge/>
            <w:tcBorders>
              <w:top w:val="single" w:sz="4" w:space="0" w:color="auto"/>
              <w:left w:val="single" w:sz="4" w:space="0" w:color="auto"/>
              <w:bottom w:val="single" w:sz="4" w:space="0" w:color="auto"/>
              <w:right w:val="single" w:sz="4" w:space="0" w:color="auto"/>
            </w:tcBorders>
            <w:vAlign w:val="center"/>
            <w:hideMark/>
          </w:tcPr>
          <w:p w14:paraId="006CF4BF" w14:textId="77777777" w:rsidR="005E04BA" w:rsidRPr="005E04BA" w:rsidRDefault="005E04BA" w:rsidP="00241546">
            <w:pPr>
              <w:spacing w:after="0" w:line="240" w:lineRule="auto"/>
              <w:rPr>
                <w:rFonts w:ascii="Times New Roman" w:eastAsia="Calibri" w:hAnsi="Times New Roman" w:cs="Times New Roman"/>
                <w:color w:val="000000"/>
                <w:sz w:val="24"/>
                <w:szCs w:val="24"/>
              </w:rPr>
            </w:pPr>
          </w:p>
        </w:tc>
      </w:tr>
      <w:tr w:rsidR="005E04BA" w:rsidRPr="005E04BA" w14:paraId="6750F1B3" w14:textId="77777777" w:rsidTr="00453156">
        <w:trPr>
          <w:trHeight w:val="840"/>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14:paraId="6D6E098F" w14:textId="77777777" w:rsidR="005E04BA" w:rsidRPr="005E04BA" w:rsidRDefault="005E04BA" w:rsidP="00241546">
            <w:pPr>
              <w:spacing w:after="0" w:line="240" w:lineRule="auto"/>
              <w:jc w:val="both"/>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lang w:val="en-US"/>
              </w:rPr>
              <w:t>c</w:t>
            </w:r>
            <w:r w:rsidRPr="005E04BA">
              <w:rPr>
                <w:rFonts w:ascii="Times New Roman" w:eastAsia="Calibri" w:hAnsi="Times New Roman" w:cs="Times New Roman"/>
                <w:color w:val="000000"/>
                <w:sz w:val="24"/>
                <w:szCs w:val="24"/>
              </w:rPr>
              <w:t xml:space="preserve">. </w:t>
            </w:r>
            <w:r w:rsidRPr="005E04BA">
              <w:rPr>
                <w:rFonts w:ascii="Times New Roman" w:hAnsi="Times New Roman" w:cs="Times New Roman"/>
                <w:sz w:val="24"/>
                <w:szCs w:val="24"/>
              </w:rPr>
              <w:t>рассмотрения  иных вопросов в соответствии с требованиями Национального Банка Республики Казахстан к системе управления рисками и внутреннего контроля для банков второго уровня</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71A537" w14:textId="77777777" w:rsidR="005E04BA" w:rsidRPr="005E04BA" w:rsidRDefault="005E04BA" w:rsidP="00241546">
            <w:pPr>
              <w:spacing w:after="0" w:line="240" w:lineRule="auto"/>
              <w:ind w:left="-108"/>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lang w:val="en-US"/>
              </w:rPr>
              <w:t>c</w:t>
            </w:r>
            <w:r w:rsidRPr="005E04BA">
              <w:rPr>
                <w:rFonts w:ascii="Times New Roman" w:eastAsia="Calibri" w:hAnsi="Times New Roman" w:cs="Times New Roman"/>
                <w:color w:val="000000"/>
                <w:sz w:val="24"/>
                <w:szCs w:val="24"/>
              </w:rPr>
              <w:t xml:space="preserve">. 1    2    3    4    </w:t>
            </w:r>
          </w:p>
        </w:tc>
        <w:tc>
          <w:tcPr>
            <w:tcW w:w="2258" w:type="dxa"/>
            <w:tcBorders>
              <w:top w:val="single" w:sz="4" w:space="0" w:color="auto"/>
              <w:left w:val="single" w:sz="4" w:space="0" w:color="auto"/>
              <w:bottom w:val="single" w:sz="4" w:space="0" w:color="auto"/>
              <w:right w:val="single" w:sz="4" w:space="0" w:color="auto"/>
            </w:tcBorders>
            <w:vAlign w:val="center"/>
          </w:tcPr>
          <w:p w14:paraId="6FDC08F7" w14:textId="77777777" w:rsidR="005E04BA" w:rsidRPr="005E04BA" w:rsidRDefault="005E04BA" w:rsidP="00241546">
            <w:pPr>
              <w:spacing w:after="0" w:line="240" w:lineRule="auto"/>
              <w:rPr>
                <w:rFonts w:ascii="Times New Roman" w:eastAsia="Calibri" w:hAnsi="Times New Roman" w:cs="Times New Roman"/>
                <w:color w:val="000000"/>
                <w:sz w:val="24"/>
                <w:szCs w:val="24"/>
              </w:rPr>
            </w:pPr>
          </w:p>
        </w:tc>
      </w:tr>
    </w:tbl>
    <w:p w14:paraId="2755578A" w14:textId="77777777" w:rsidR="005E04BA" w:rsidRPr="005E04BA" w:rsidRDefault="005E04BA" w:rsidP="00241546">
      <w:pPr>
        <w:spacing w:after="0" w:line="240" w:lineRule="auto"/>
        <w:rPr>
          <w:rFonts w:ascii="Times New Roman" w:hAnsi="Times New Roman" w:cs="Times New Roman"/>
          <w:sz w:val="24"/>
          <w:szCs w:val="24"/>
          <w:lang w:val="kk-KZ"/>
        </w:rPr>
      </w:pPr>
    </w:p>
    <w:p w14:paraId="5C63FE99"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032B0C00"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25781C5E"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0BE4F6C1"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69DB01DC"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11E33429"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5454B733"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5105031B"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48550C02"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01BA8378"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6B5244CB"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4E261469"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25E9E9DF"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19BDCECE"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21B3708E"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7BF1C881"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05A603AA"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4CE73B8B"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5DE41278"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11A570AB"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12E01941"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3A3590E1"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3403DF68"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139E6031"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3DDCEF40"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5FD32D9C"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43899ED3"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119EE6BD"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18068B39"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4E17C3C7"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00BE7A5F"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26693028"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2C69375D"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5B7DBF0A"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0216D970"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6117BAF8"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666CA704" w14:textId="77777777" w:rsidR="00BA2DF3"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p>
    <w:p w14:paraId="68CCC0AE" w14:textId="77777777" w:rsidR="001755A8" w:rsidRDefault="001755A8" w:rsidP="00241546">
      <w:pPr>
        <w:autoSpaceDE w:val="0"/>
        <w:autoSpaceDN w:val="0"/>
        <w:spacing w:after="0" w:line="240" w:lineRule="auto"/>
        <w:ind w:left="4678"/>
        <w:jc w:val="both"/>
        <w:rPr>
          <w:rFonts w:ascii="Times New Roman" w:eastAsia="Times New Roman" w:hAnsi="Times New Roman"/>
          <w:sz w:val="24"/>
          <w:szCs w:val="24"/>
          <w:lang w:eastAsia="ru-RU"/>
        </w:rPr>
      </w:pPr>
    </w:p>
    <w:p w14:paraId="1208CABA" w14:textId="77777777" w:rsidR="001755A8" w:rsidRDefault="001755A8" w:rsidP="00241546">
      <w:pPr>
        <w:autoSpaceDE w:val="0"/>
        <w:autoSpaceDN w:val="0"/>
        <w:spacing w:after="0" w:line="240" w:lineRule="auto"/>
        <w:ind w:left="4678"/>
        <w:jc w:val="both"/>
        <w:rPr>
          <w:rFonts w:ascii="Times New Roman" w:eastAsia="Times New Roman" w:hAnsi="Times New Roman"/>
          <w:sz w:val="24"/>
          <w:szCs w:val="24"/>
          <w:lang w:eastAsia="ru-RU"/>
        </w:rPr>
      </w:pPr>
    </w:p>
    <w:p w14:paraId="7655EA2E" w14:textId="77777777" w:rsidR="001755A8" w:rsidRDefault="001755A8" w:rsidP="00241546">
      <w:pPr>
        <w:autoSpaceDE w:val="0"/>
        <w:autoSpaceDN w:val="0"/>
        <w:spacing w:after="0" w:line="240" w:lineRule="auto"/>
        <w:ind w:left="4678"/>
        <w:jc w:val="both"/>
        <w:rPr>
          <w:rFonts w:ascii="Times New Roman" w:eastAsia="Times New Roman" w:hAnsi="Times New Roman"/>
          <w:sz w:val="24"/>
          <w:szCs w:val="24"/>
          <w:lang w:eastAsia="ru-RU"/>
        </w:rPr>
      </w:pPr>
    </w:p>
    <w:p w14:paraId="549B0082" w14:textId="2592E74B" w:rsidR="00BA2DF3" w:rsidRPr="001E58B8"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18</w:t>
      </w:r>
    </w:p>
    <w:p w14:paraId="596F5ECE" w14:textId="11E695BD" w:rsidR="00BA2DF3" w:rsidRPr="001E58B8" w:rsidRDefault="00BA2DF3" w:rsidP="00241546">
      <w:pPr>
        <w:autoSpaceDE w:val="0"/>
        <w:autoSpaceDN w:val="0"/>
        <w:spacing w:after="0" w:line="240" w:lineRule="auto"/>
        <w:ind w:left="4678"/>
        <w:jc w:val="both"/>
        <w:rPr>
          <w:rFonts w:ascii="Times New Roman" w:eastAsia="Times New Roman" w:hAnsi="Times New Roman"/>
          <w:sz w:val="24"/>
          <w:szCs w:val="24"/>
          <w:lang w:eastAsia="ru-RU"/>
        </w:rPr>
      </w:pPr>
      <w:r w:rsidRPr="001E58B8">
        <w:rPr>
          <w:rFonts w:ascii="Times New Roman" w:eastAsia="Times New Roman" w:hAnsi="Times New Roman"/>
          <w:sz w:val="24"/>
          <w:szCs w:val="24"/>
          <w:lang w:eastAsia="ru-RU"/>
        </w:rPr>
        <w:t xml:space="preserve">к Положению о </w:t>
      </w:r>
      <w:r w:rsidR="006F619F">
        <w:rPr>
          <w:rFonts w:ascii="Times New Roman" w:eastAsia="Times New Roman" w:hAnsi="Times New Roman"/>
          <w:sz w:val="24"/>
          <w:szCs w:val="24"/>
          <w:lang w:eastAsia="ru-RU"/>
        </w:rPr>
        <w:t>Совет</w:t>
      </w:r>
      <w:r w:rsidRPr="001E58B8">
        <w:rPr>
          <w:rFonts w:ascii="Times New Roman" w:eastAsia="Times New Roman" w:hAnsi="Times New Roman"/>
          <w:sz w:val="24"/>
          <w:szCs w:val="24"/>
          <w:lang w:eastAsia="ru-RU"/>
        </w:rPr>
        <w:t>е директоров</w:t>
      </w:r>
    </w:p>
    <w:p w14:paraId="62607544" w14:textId="68C5D0B6" w:rsidR="00BA2DF3" w:rsidRDefault="00BA2DF3" w:rsidP="00241546">
      <w:pPr>
        <w:spacing w:after="0" w:line="240" w:lineRule="auto"/>
        <w:ind w:left="4678"/>
        <w:jc w:val="both"/>
        <w:rPr>
          <w:rFonts w:ascii="Times New Roman" w:hAnsi="Times New Roman"/>
          <w:sz w:val="24"/>
          <w:szCs w:val="24"/>
        </w:rPr>
      </w:pPr>
      <w:r w:rsidRPr="001E58B8">
        <w:rPr>
          <w:rFonts w:ascii="Times New Roman" w:hAnsi="Times New Roman"/>
          <w:sz w:val="24"/>
          <w:szCs w:val="24"/>
        </w:rPr>
        <w:t xml:space="preserve">акционерного общества «Жилищный строительный сберегательный банк </w:t>
      </w:r>
      <w:r w:rsidR="006F619F">
        <w:rPr>
          <w:rFonts w:ascii="Times New Roman" w:hAnsi="Times New Roman"/>
          <w:sz w:val="24"/>
          <w:szCs w:val="24"/>
        </w:rPr>
        <w:t>"</w:t>
      </w:r>
      <w:proofErr w:type="spellStart"/>
      <w:r w:rsidR="006F619F">
        <w:rPr>
          <w:rFonts w:ascii="Times New Roman" w:hAnsi="Times New Roman"/>
          <w:sz w:val="24"/>
          <w:szCs w:val="24"/>
        </w:rPr>
        <w:t>Отбасы</w:t>
      </w:r>
      <w:proofErr w:type="spellEnd"/>
      <w:r w:rsidR="006F619F">
        <w:rPr>
          <w:rFonts w:ascii="Times New Roman" w:hAnsi="Times New Roman"/>
          <w:sz w:val="24"/>
          <w:szCs w:val="24"/>
        </w:rPr>
        <w:t xml:space="preserve"> банк</w:t>
      </w:r>
      <w:r w:rsidRPr="001E58B8">
        <w:rPr>
          <w:rFonts w:ascii="Times New Roman" w:hAnsi="Times New Roman"/>
          <w:sz w:val="24"/>
          <w:szCs w:val="24"/>
        </w:rPr>
        <w:t>», утвержденное решением правления акционерного общества «Национальный управляющий холдинг «</w:t>
      </w:r>
      <w:proofErr w:type="spellStart"/>
      <w:r w:rsidRPr="001E58B8">
        <w:rPr>
          <w:rFonts w:ascii="Times New Roman" w:hAnsi="Times New Roman"/>
          <w:sz w:val="24"/>
          <w:szCs w:val="24"/>
        </w:rPr>
        <w:t>Байтерек</w:t>
      </w:r>
      <w:proofErr w:type="spellEnd"/>
      <w:r w:rsidRPr="001E58B8">
        <w:rPr>
          <w:rFonts w:ascii="Times New Roman" w:hAnsi="Times New Roman"/>
          <w:sz w:val="24"/>
          <w:szCs w:val="24"/>
        </w:rPr>
        <w:t>» от 28 ноября 2018 года (протокол № 53/18)</w:t>
      </w:r>
    </w:p>
    <w:p w14:paraId="5C9A7D2B" w14:textId="77777777" w:rsidR="00BA2DF3" w:rsidRDefault="00BA2DF3" w:rsidP="00241546">
      <w:pPr>
        <w:spacing w:after="0" w:line="240" w:lineRule="auto"/>
        <w:jc w:val="both"/>
        <w:rPr>
          <w:rFonts w:ascii="Times New Roman" w:hAnsi="Times New Roman"/>
          <w:sz w:val="24"/>
          <w:szCs w:val="24"/>
        </w:rPr>
      </w:pPr>
    </w:p>
    <w:p w14:paraId="2DC0B343" w14:textId="77777777" w:rsidR="00BA2DF3" w:rsidRDefault="00BA2DF3" w:rsidP="00241546">
      <w:pPr>
        <w:spacing w:after="0" w:line="240" w:lineRule="auto"/>
        <w:jc w:val="both"/>
        <w:rPr>
          <w:rFonts w:ascii="Times New Roman" w:hAnsi="Times New Roman"/>
          <w:sz w:val="24"/>
          <w:szCs w:val="24"/>
        </w:rPr>
      </w:pPr>
    </w:p>
    <w:p w14:paraId="1500BD46" w14:textId="77777777" w:rsidR="00BA2DF3" w:rsidRPr="00E071E8" w:rsidRDefault="00BA2DF3" w:rsidP="00241546">
      <w:pPr>
        <w:spacing w:after="0" w:line="240" w:lineRule="auto"/>
        <w:jc w:val="center"/>
        <w:rPr>
          <w:rFonts w:ascii="Times New Roman" w:hAnsi="Times New Roman" w:cs="Times New Roman"/>
          <w:b/>
          <w:sz w:val="24"/>
          <w:szCs w:val="24"/>
          <w:lang w:val="kk-KZ"/>
        </w:rPr>
      </w:pPr>
      <w:r w:rsidRPr="00E071E8">
        <w:rPr>
          <w:rFonts w:ascii="Times New Roman" w:hAnsi="Times New Roman" w:cs="Times New Roman"/>
          <w:b/>
          <w:sz w:val="24"/>
          <w:szCs w:val="24"/>
          <w:lang w:val="kk-KZ"/>
        </w:rPr>
        <w:t>Отчет</w:t>
      </w:r>
    </w:p>
    <w:p w14:paraId="5869EEA9" w14:textId="77777777" w:rsidR="00BA2DF3" w:rsidRPr="00E071E8" w:rsidRDefault="00BA2DF3" w:rsidP="00241546">
      <w:pPr>
        <w:spacing w:after="0" w:line="240" w:lineRule="auto"/>
        <w:jc w:val="center"/>
        <w:rPr>
          <w:rFonts w:ascii="Times New Roman" w:hAnsi="Times New Roman" w:cs="Times New Roman"/>
          <w:b/>
          <w:sz w:val="24"/>
          <w:szCs w:val="24"/>
          <w:lang w:val="kk-KZ"/>
        </w:rPr>
      </w:pPr>
      <w:r w:rsidRPr="00E071E8">
        <w:rPr>
          <w:rFonts w:ascii="Times New Roman" w:hAnsi="Times New Roman" w:cs="Times New Roman"/>
          <w:b/>
          <w:sz w:val="24"/>
          <w:szCs w:val="24"/>
          <w:lang w:val="kk-KZ"/>
        </w:rPr>
        <w:t>о соблюдении/ несоблюдении принципов и положений</w:t>
      </w:r>
    </w:p>
    <w:p w14:paraId="72F5A721" w14:textId="77777777" w:rsidR="00BA2DF3" w:rsidRPr="00E071E8" w:rsidRDefault="00BA2DF3" w:rsidP="00241546">
      <w:pPr>
        <w:spacing w:after="0" w:line="240" w:lineRule="auto"/>
        <w:jc w:val="center"/>
        <w:rPr>
          <w:rFonts w:ascii="Times New Roman" w:hAnsi="Times New Roman" w:cs="Times New Roman"/>
          <w:b/>
          <w:sz w:val="24"/>
          <w:szCs w:val="24"/>
        </w:rPr>
      </w:pPr>
      <w:r w:rsidRPr="00E071E8">
        <w:rPr>
          <w:rFonts w:ascii="Times New Roman" w:hAnsi="Times New Roman" w:cs="Times New Roman"/>
          <w:b/>
          <w:sz w:val="24"/>
          <w:szCs w:val="24"/>
          <w:lang w:val="kk-KZ"/>
        </w:rPr>
        <w:t xml:space="preserve">Кодекса корпоративного управления </w:t>
      </w:r>
      <w:r w:rsidRPr="00E071E8">
        <w:rPr>
          <w:rFonts w:ascii="Times New Roman" w:hAnsi="Times New Roman" w:cs="Times New Roman"/>
          <w:b/>
          <w:sz w:val="24"/>
          <w:szCs w:val="24"/>
        </w:rPr>
        <w:t xml:space="preserve"> ____________________ </w:t>
      </w:r>
      <w:r w:rsidRPr="00E071E8">
        <w:rPr>
          <w:rFonts w:ascii="Times New Roman" w:hAnsi="Times New Roman" w:cs="Times New Roman"/>
          <w:b/>
          <w:sz w:val="24"/>
          <w:szCs w:val="24"/>
          <w:vertAlign w:val="superscript"/>
        </w:rPr>
        <w:t>1</w:t>
      </w:r>
    </w:p>
    <w:p w14:paraId="55197FBE" w14:textId="77777777" w:rsidR="00BA2DF3" w:rsidRPr="00E071E8" w:rsidRDefault="00BA2DF3" w:rsidP="00241546">
      <w:pPr>
        <w:spacing w:after="0" w:line="240" w:lineRule="auto"/>
        <w:jc w:val="center"/>
        <w:rPr>
          <w:rFonts w:ascii="Times New Roman" w:hAnsi="Times New Roman" w:cs="Times New Roman"/>
          <w:i/>
          <w:sz w:val="24"/>
          <w:szCs w:val="24"/>
        </w:rPr>
      </w:pPr>
      <w:r w:rsidRPr="00E071E8">
        <w:rPr>
          <w:rFonts w:ascii="Times New Roman" w:hAnsi="Times New Roman" w:cs="Times New Roman"/>
          <w:i/>
          <w:sz w:val="24"/>
          <w:szCs w:val="24"/>
        </w:rPr>
        <w:t xml:space="preserve">      наименование Банка</w:t>
      </w:r>
    </w:p>
    <w:p w14:paraId="4E468572" w14:textId="77777777" w:rsidR="00BA2DF3" w:rsidRPr="00E071E8" w:rsidRDefault="00BA2DF3" w:rsidP="00241546">
      <w:pPr>
        <w:spacing w:after="0" w:line="240" w:lineRule="auto"/>
        <w:jc w:val="center"/>
        <w:rPr>
          <w:rFonts w:ascii="Times New Roman" w:hAnsi="Times New Roman" w:cs="Times New Roman"/>
          <w:i/>
          <w:sz w:val="24"/>
          <w:szCs w:val="24"/>
        </w:rPr>
      </w:pPr>
    </w:p>
    <w:tbl>
      <w:tblPr>
        <w:tblW w:w="9634" w:type="dxa"/>
        <w:tblLayout w:type="fixed"/>
        <w:tblLook w:val="04A0" w:firstRow="1" w:lastRow="0" w:firstColumn="1" w:lastColumn="0" w:noHBand="0" w:noVBand="1"/>
      </w:tblPr>
      <w:tblGrid>
        <w:gridCol w:w="704"/>
        <w:gridCol w:w="3260"/>
        <w:gridCol w:w="2835"/>
        <w:gridCol w:w="2835"/>
      </w:tblGrid>
      <w:tr w:rsidR="00BA2DF3" w:rsidRPr="00E071E8" w14:paraId="22E43371" w14:textId="77777777" w:rsidTr="004157F5">
        <w:trPr>
          <w:trHeight w:val="331"/>
        </w:trPr>
        <w:tc>
          <w:tcPr>
            <w:tcW w:w="704" w:type="dxa"/>
          </w:tcPr>
          <w:p w14:paraId="027A5610" w14:textId="77777777" w:rsidR="00BA2DF3" w:rsidRPr="00E071E8" w:rsidRDefault="00BA2DF3" w:rsidP="00241546">
            <w:pPr>
              <w:spacing w:after="0" w:line="240" w:lineRule="auto"/>
              <w:jc w:val="center"/>
              <w:rPr>
                <w:rFonts w:ascii="Times New Roman" w:hAnsi="Times New Roman" w:cs="Times New Roman"/>
                <w:b/>
                <w:sz w:val="24"/>
                <w:szCs w:val="24"/>
              </w:rPr>
            </w:pPr>
            <w:r w:rsidRPr="00E071E8">
              <w:rPr>
                <w:rFonts w:ascii="Times New Roman" w:hAnsi="Times New Roman" w:cs="Times New Roman"/>
                <w:b/>
                <w:sz w:val="24"/>
                <w:szCs w:val="24"/>
              </w:rPr>
              <w:t>№ п/п</w:t>
            </w:r>
          </w:p>
        </w:tc>
        <w:tc>
          <w:tcPr>
            <w:tcW w:w="3260" w:type="dxa"/>
          </w:tcPr>
          <w:p w14:paraId="2A4449A7" w14:textId="77777777" w:rsidR="00BA2DF3" w:rsidRPr="00E071E8" w:rsidRDefault="00BA2DF3" w:rsidP="00241546">
            <w:pPr>
              <w:spacing w:after="0" w:line="240" w:lineRule="auto"/>
              <w:jc w:val="center"/>
              <w:rPr>
                <w:rFonts w:ascii="Times New Roman" w:hAnsi="Times New Roman" w:cs="Times New Roman"/>
                <w:b/>
                <w:sz w:val="24"/>
                <w:szCs w:val="24"/>
              </w:rPr>
            </w:pPr>
            <w:r w:rsidRPr="00E071E8">
              <w:rPr>
                <w:rFonts w:ascii="Times New Roman" w:hAnsi="Times New Roman" w:cs="Times New Roman"/>
                <w:b/>
                <w:sz w:val="24"/>
                <w:szCs w:val="24"/>
              </w:rPr>
              <w:t>Принципы и положения Кодекса корпоративного управления</w:t>
            </w:r>
          </w:p>
        </w:tc>
        <w:tc>
          <w:tcPr>
            <w:tcW w:w="2835" w:type="dxa"/>
          </w:tcPr>
          <w:p w14:paraId="18CA5B19" w14:textId="77777777" w:rsidR="00BA2DF3" w:rsidRPr="00E071E8" w:rsidRDefault="00BA2DF3" w:rsidP="00241546">
            <w:pPr>
              <w:spacing w:after="0" w:line="240" w:lineRule="auto"/>
              <w:jc w:val="center"/>
              <w:rPr>
                <w:rFonts w:ascii="Times New Roman" w:hAnsi="Times New Roman" w:cs="Times New Roman"/>
                <w:b/>
                <w:sz w:val="24"/>
                <w:szCs w:val="24"/>
              </w:rPr>
            </w:pPr>
            <w:r w:rsidRPr="00E071E8">
              <w:rPr>
                <w:rFonts w:ascii="Times New Roman" w:hAnsi="Times New Roman" w:cs="Times New Roman"/>
                <w:b/>
                <w:sz w:val="24"/>
                <w:szCs w:val="24"/>
              </w:rPr>
              <w:t>Соблюдается/ частично соблюдается/ не соблюдается</w:t>
            </w:r>
          </w:p>
        </w:tc>
        <w:tc>
          <w:tcPr>
            <w:tcW w:w="2835" w:type="dxa"/>
          </w:tcPr>
          <w:p w14:paraId="261586E1" w14:textId="77777777" w:rsidR="00BA2DF3" w:rsidRPr="00E071E8" w:rsidRDefault="00BA2DF3" w:rsidP="00241546">
            <w:pPr>
              <w:spacing w:after="0" w:line="240" w:lineRule="auto"/>
              <w:jc w:val="center"/>
              <w:rPr>
                <w:rFonts w:ascii="Times New Roman" w:hAnsi="Times New Roman" w:cs="Times New Roman"/>
                <w:b/>
                <w:sz w:val="24"/>
                <w:szCs w:val="24"/>
              </w:rPr>
            </w:pPr>
            <w:r w:rsidRPr="00E071E8">
              <w:rPr>
                <w:rFonts w:ascii="Times New Roman" w:hAnsi="Times New Roman" w:cs="Times New Roman"/>
                <w:b/>
                <w:sz w:val="24"/>
                <w:szCs w:val="24"/>
              </w:rPr>
              <w:t>Мероприятия, выполненные для реализации принципов и положений Кодекса корпоративного управления</w:t>
            </w:r>
          </w:p>
        </w:tc>
      </w:tr>
      <w:tr w:rsidR="00BA2DF3" w:rsidRPr="00E071E8" w14:paraId="433D2A2D" w14:textId="77777777" w:rsidTr="004157F5">
        <w:tc>
          <w:tcPr>
            <w:tcW w:w="704" w:type="dxa"/>
          </w:tcPr>
          <w:p w14:paraId="27963764" w14:textId="77777777" w:rsidR="00BA2DF3" w:rsidRPr="00E071E8" w:rsidRDefault="00BA2DF3" w:rsidP="00241546">
            <w:pPr>
              <w:spacing w:after="0" w:line="240" w:lineRule="auto"/>
              <w:ind w:left="33"/>
              <w:contextualSpacing/>
              <w:jc w:val="center"/>
              <w:rPr>
                <w:rFonts w:ascii="Times New Roman" w:hAnsi="Times New Roman" w:cs="Times New Roman"/>
                <w:b/>
                <w:sz w:val="24"/>
                <w:szCs w:val="24"/>
              </w:rPr>
            </w:pPr>
            <w:r w:rsidRPr="00E071E8">
              <w:rPr>
                <w:rFonts w:ascii="Times New Roman" w:hAnsi="Times New Roman" w:cs="Times New Roman"/>
                <w:b/>
                <w:sz w:val="24"/>
                <w:szCs w:val="24"/>
              </w:rPr>
              <w:t>1</w:t>
            </w:r>
          </w:p>
        </w:tc>
        <w:tc>
          <w:tcPr>
            <w:tcW w:w="3260" w:type="dxa"/>
          </w:tcPr>
          <w:p w14:paraId="48D7B9CA" w14:textId="77777777" w:rsidR="00BA2DF3" w:rsidRPr="00E071E8" w:rsidRDefault="00BA2DF3" w:rsidP="00241546">
            <w:pPr>
              <w:spacing w:after="0" w:line="240" w:lineRule="auto"/>
              <w:jc w:val="center"/>
              <w:rPr>
                <w:rFonts w:ascii="Times New Roman" w:hAnsi="Times New Roman" w:cs="Times New Roman"/>
                <w:b/>
                <w:sz w:val="24"/>
                <w:szCs w:val="24"/>
              </w:rPr>
            </w:pPr>
            <w:r w:rsidRPr="00E071E8">
              <w:rPr>
                <w:rFonts w:ascii="Times New Roman" w:hAnsi="Times New Roman" w:cs="Times New Roman"/>
                <w:b/>
                <w:sz w:val="24"/>
                <w:szCs w:val="24"/>
              </w:rPr>
              <w:t>2</w:t>
            </w:r>
          </w:p>
        </w:tc>
        <w:tc>
          <w:tcPr>
            <w:tcW w:w="2835" w:type="dxa"/>
          </w:tcPr>
          <w:p w14:paraId="16FF58A5" w14:textId="77777777" w:rsidR="00BA2DF3" w:rsidRPr="00E071E8" w:rsidRDefault="00BA2DF3" w:rsidP="00241546">
            <w:pPr>
              <w:spacing w:after="0" w:line="240" w:lineRule="auto"/>
              <w:jc w:val="center"/>
              <w:rPr>
                <w:rFonts w:ascii="Times New Roman" w:hAnsi="Times New Roman" w:cs="Times New Roman"/>
                <w:b/>
                <w:sz w:val="24"/>
                <w:szCs w:val="24"/>
              </w:rPr>
            </w:pPr>
            <w:r w:rsidRPr="00E071E8">
              <w:rPr>
                <w:rFonts w:ascii="Times New Roman" w:hAnsi="Times New Roman" w:cs="Times New Roman"/>
                <w:b/>
                <w:sz w:val="24"/>
                <w:szCs w:val="24"/>
              </w:rPr>
              <w:t>3</w:t>
            </w:r>
          </w:p>
        </w:tc>
        <w:tc>
          <w:tcPr>
            <w:tcW w:w="2835" w:type="dxa"/>
          </w:tcPr>
          <w:p w14:paraId="5CF878BF" w14:textId="77777777" w:rsidR="00BA2DF3" w:rsidRPr="00E071E8" w:rsidRDefault="00BA2DF3" w:rsidP="00241546">
            <w:pPr>
              <w:spacing w:after="0" w:line="240" w:lineRule="auto"/>
              <w:jc w:val="center"/>
              <w:rPr>
                <w:rFonts w:ascii="Times New Roman" w:hAnsi="Times New Roman" w:cs="Times New Roman"/>
                <w:b/>
                <w:sz w:val="24"/>
                <w:szCs w:val="24"/>
              </w:rPr>
            </w:pPr>
            <w:r w:rsidRPr="00E071E8">
              <w:rPr>
                <w:rFonts w:ascii="Times New Roman" w:hAnsi="Times New Roman" w:cs="Times New Roman"/>
                <w:b/>
                <w:sz w:val="24"/>
                <w:szCs w:val="24"/>
              </w:rPr>
              <w:t>4</w:t>
            </w:r>
          </w:p>
        </w:tc>
      </w:tr>
      <w:tr w:rsidR="00BA2DF3" w:rsidRPr="00E071E8" w14:paraId="11FC878C" w14:textId="77777777" w:rsidTr="004157F5">
        <w:tc>
          <w:tcPr>
            <w:tcW w:w="704" w:type="dxa"/>
          </w:tcPr>
          <w:p w14:paraId="1C87E4AE" w14:textId="77777777" w:rsidR="00BA2DF3" w:rsidRPr="00E071E8" w:rsidRDefault="00BA2DF3" w:rsidP="00241546">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14:paraId="245CA301"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Общие положения</w:t>
            </w:r>
          </w:p>
        </w:tc>
        <w:tc>
          <w:tcPr>
            <w:tcW w:w="2835" w:type="dxa"/>
          </w:tcPr>
          <w:p w14:paraId="10E63542"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6A95DAEC"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164430C0" w14:textId="77777777" w:rsidTr="004157F5">
        <w:tc>
          <w:tcPr>
            <w:tcW w:w="704" w:type="dxa"/>
          </w:tcPr>
          <w:p w14:paraId="1FE8CA59"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1.1</w:t>
            </w:r>
          </w:p>
        </w:tc>
        <w:tc>
          <w:tcPr>
            <w:tcW w:w="3260" w:type="dxa"/>
          </w:tcPr>
          <w:p w14:paraId="40A76C8F"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 xml:space="preserve"> ….</w:t>
            </w:r>
          </w:p>
        </w:tc>
        <w:tc>
          <w:tcPr>
            <w:tcW w:w="2835" w:type="dxa"/>
          </w:tcPr>
          <w:p w14:paraId="71FC7493"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7D11284E"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28EB4DDD" w14:textId="77777777" w:rsidTr="004157F5">
        <w:tc>
          <w:tcPr>
            <w:tcW w:w="704" w:type="dxa"/>
          </w:tcPr>
          <w:p w14:paraId="510EE554"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1.2</w:t>
            </w:r>
          </w:p>
        </w:tc>
        <w:tc>
          <w:tcPr>
            <w:tcW w:w="3260" w:type="dxa"/>
          </w:tcPr>
          <w:p w14:paraId="4380AE78"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w:t>
            </w:r>
          </w:p>
        </w:tc>
        <w:tc>
          <w:tcPr>
            <w:tcW w:w="2835" w:type="dxa"/>
          </w:tcPr>
          <w:p w14:paraId="3AB1FB19"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58FACF30"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2F391D47" w14:textId="77777777" w:rsidTr="004157F5">
        <w:tc>
          <w:tcPr>
            <w:tcW w:w="704" w:type="dxa"/>
          </w:tcPr>
          <w:p w14:paraId="6616E090" w14:textId="77777777" w:rsidR="00BA2DF3" w:rsidRPr="00E071E8" w:rsidRDefault="00BA2DF3" w:rsidP="00241546">
            <w:pPr>
              <w:numPr>
                <w:ilvl w:val="0"/>
                <w:numId w:val="38"/>
              </w:numPr>
              <w:spacing w:after="0" w:line="240" w:lineRule="auto"/>
              <w:ind w:left="33"/>
              <w:contextualSpacing/>
              <w:jc w:val="center"/>
              <w:rPr>
                <w:rFonts w:ascii="Times New Roman" w:hAnsi="Times New Roman" w:cs="Times New Roman"/>
                <w:b/>
                <w:sz w:val="24"/>
                <w:szCs w:val="24"/>
              </w:rPr>
            </w:pPr>
            <w:r w:rsidRPr="00E071E8">
              <w:rPr>
                <w:rFonts w:ascii="Times New Roman" w:hAnsi="Times New Roman" w:cs="Times New Roman"/>
                <w:b/>
                <w:sz w:val="24"/>
                <w:szCs w:val="24"/>
              </w:rPr>
              <w:t xml:space="preserve"> </w:t>
            </w:r>
          </w:p>
        </w:tc>
        <w:tc>
          <w:tcPr>
            <w:tcW w:w="3260" w:type="dxa"/>
          </w:tcPr>
          <w:p w14:paraId="16B1E6E1"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 xml:space="preserve">Принцип разграничения полномочий </w:t>
            </w:r>
          </w:p>
        </w:tc>
        <w:tc>
          <w:tcPr>
            <w:tcW w:w="2835" w:type="dxa"/>
          </w:tcPr>
          <w:p w14:paraId="41F3152A"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257FB46A"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061D8C3D" w14:textId="77777777" w:rsidTr="004157F5">
        <w:tc>
          <w:tcPr>
            <w:tcW w:w="704" w:type="dxa"/>
          </w:tcPr>
          <w:p w14:paraId="3D24ED4F"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2.1</w:t>
            </w:r>
          </w:p>
        </w:tc>
        <w:tc>
          <w:tcPr>
            <w:tcW w:w="3260" w:type="dxa"/>
          </w:tcPr>
          <w:p w14:paraId="4CB0B23C"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w:t>
            </w:r>
          </w:p>
        </w:tc>
        <w:tc>
          <w:tcPr>
            <w:tcW w:w="2835" w:type="dxa"/>
          </w:tcPr>
          <w:p w14:paraId="31B28D07"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29D9083B"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0164C92B" w14:textId="77777777" w:rsidTr="004157F5">
        <w:tc>
          <w:tcPr>
            <w:tcW w:w="704" w:type="dxa"/>
          </w:tcPr>
          <w:p w14:paraId="3699BA9B"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2.2</w:t>
            </w:r>
          </w:p>
        </w:tc>
        <w:tc>
          <w:tcPr>
            <w:tcW w:w="3260" w:type="dxa"/>
          </w:tcPr>
          <w:p w14:paraId="429899DC"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w:t>
            </w:r>
          </w:p>
        </w:tc>
        <w:tc>
          <w:tcPr>
            <w:tcW w:w="2835" w:type="dxa"/>
          </w:tcPr>
          <w:p w14:paraId="735366AF"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619738A4"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458B6CAB" w14:textId="77777777" w:rsidTr="004157F5">
        <w:tc>
          <w:tcPr>
            <w:tcW w:w="704" w:type="dxa"/>
          </w:tcPr>
          <w:p w14:paraId="12862514" w14:textId="77777777" w:rsidR="00BA2DF3" w:rsidRPr="00E071E8" w:rsidRDefault="00BA2DF3" w:rsidP="00241546">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14:paraId="3F493B6C"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Принцип защиты прав и интересов единственного акционера</w:t>
            </w:r>
          </w:p>
        </w:tc>
        <w:tc>
          <w:tcPr>
            <w:tcW w:w="2835" w:type="dxa"/>
          </w:tcPr>
          <w:p w14:paraId="77796454"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070AD49E"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774806A5" w14:textId="77777777" w:rsidTr="004157F5">
        <w:tc>
          <w:tcPr>
            <w:tcW w:w="704" w:type="dxa"/>
          </w:tcPr>
          <w:p w14:paraId="10D4A99A"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3.1</w:t>
            </w:r>
          </w:p>
        </w:tc>
        <w:tc>
          <w:tcPr>
            <w:tcW w:w="3260" w:type="dxa"/>
          </w:tcPr>
          <w:p w14:paraId="497B2561"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w:t>
            </w:r>
          </w:p>
        </w:tc>
        <w:tc>
          <w:tcPr>
            <w:tcW w:w="2835" w:type="dxa"/>
          </w:tcPr>
          <w:p w14:paraId="1455C911"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3A0F47F3"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28B8C38E" w14:textId="77777777" w:rsidTr="004157F5">
        <w:tc>
          <w:tcPr>
            <w:tcW w:w="704" w:type="dxa"/>
          </w:tcPr>
          <w:p w14:paraId="2133F230"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3.2</w:t>
            </w:r>
          </w:p>
        </w:tc>
        <w:tc>
          <w:tcPr>
            <w:tcW w:w="3260" w:type="dxa"/>
          </w:tcPr>
          <w:p w14:paraId="60DED3DB"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w:t>
            </w:r>
          </w:p>
        </w:tc>
        <w:tc>
          <w:tcPr>
            <w:tcW w:w="2835" w:type="dxa"/>
          </w:tcPr>
          <w:p w14:paraId="5F727024"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44451162"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660D943E" w14:textId="77777777" w:rsidTr="004157F5">
        <w:tc>
          <w:tcPr>
            <w:tcW w:w="704" w:type="dxa"/>
          </w:tcPr>
          <w:p w14:paraId="5332E817" w14:textId="77777777" w:rsidR="00BA2DF3" w:rsidRPr="00E071E8" w:rsidRDefault="00BA2DF3" w:rsidP="00241546">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14:paraId="62FE9B76"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5C9EE74A"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571BF186"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4BC53A42" w14:textId="77777777" w:rsidTr="004157F5">
        <w:tc>
          <w:tcPr>
            <w:tcW w:w="704" w:type="dxa"/>
          </w:tcPr>
          <w:p w14:paraId="31FD0450"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4.1</w:t>
            </w:r>
          </w:p>
        </w:tc>
        <w:tc>
          <w:tcPr>
            <w:tcW w:w="3260" w:type="dxa"/>
          </w:tcPr>
          <w:p w14:paraId="529B3938" w14:textId="77777777"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Обеспечение прав единственного акционера</w:t>
            </w:r>
          </w:p>
        </w:tc>
        <w:tc>
          <w:tcPr>
            <w:tcW w:w="2835" w:type="dxa"/>
          </w:tcPr>
          <w:p w14:paraId="27EEF01D"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147E490D"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7692EF69" w14:textId="77777777" w:rsidTr="004157F5">
        <w:tc>
          <w:tcPr>
            <w:tcW w:w="704" w:type="dxa"/>
          </w:tcPr>
          <w:p w14:paraId="6858DB34"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4.2</w:t>
            </w:r>
          </w:p>
        </w:tc>
        <w:tc>
          <w:tcPr>
            <w:tcW w:w="3260" w:type="dxa"/>
          </w:tcPr>
          <w:p w14:paraId="33DE42F1" w14:textId="77777777"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Дивидендная политика</w:t>
            </w:r>
          </w:p>
        </w:tc>
        <w:tc>
          <w:tcPr>
            <w:tcW w:w="2835" w:type="dxa"/>
          </w:tcPr>
          <w:p w14:paraId="70BAE45A"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4CD73181"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6FFB5848" w14:textId="77777777" w:rsidTr="004157F5">
        <w:tc>
          <w:tcPr>
            <w:tcW w:w="704" w:type="dxa"/>
          </w:tcPr>
          <w:p w14:paraId="7DF78F45" w14:textId="77777777" w:rsidR="00BA2DF3" w:rsidRPr="00E071E8" w:rsidRDefault="00BA2DF3" w:rsidP="00241546">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14:paraId="1D403B49" w14:textId="04764090"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 xml:space="preserve">Принцип эффективного управления Банком </w:t>
            </w:r>
            <w:r w:rsidR="006F619F">
              <w:rPr>
                <w:rFonts w:ascii="Times New Roman" w:hAnsi="Times New Roman" w:cs="Times New Roman"/>
                <w:b/>
                <w:sz w:val="24"/>
                <w:szCs w:val="24"/>
              </w:rPr>
              <w:t>Совет</w:t>
            </w:r>
            <w:r w:rsidRPr="00E071E8">
              <w:rPr>
                <w:rFonts w:ascii="Times New Roman" w:hAnsi="Times New Roman" w:cs="Times New Roman"/>
                <w:b/>
                <w:sz w:val="24"/>
                <w:szCs w:val="24"/>
              </w:rPr>
              <w:t>ом директоров и правлением</w:t>
            </w:r>
          </w:p>
        </w:tc>
        <w:tc>
          <w:tcPr>
            <w:tcW w:w="2835" w:type="dxa"/>
          </w:tcPr>
          <w:p w14:paraId="442F24AE"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5F9EF3C9"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019CD741" w14:textId="77777777" w:rsidTr="004157F5">
        <w:tc>
          <w:tcPr>
            <w:tcW w:w="704" w:type="dxa"/>
          </w:tcPr>
          <w:p w14:paraId="1876C270"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5.1</w:t>
            </w:r>
          </w:p>
        </w:tc>
        <w:tc>
          <w:tcPr>
            <w:tcW w:w="3260" w:type="dxa"/>
          </w:tcPr>
          <w:p w14:paraId="1F0DF4F7" w14:textId="1CE4CF2D"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 xml:space="preserve">Эффективный </w:t>
            </w:r>
            <w:r w:rsidR="006F619F">
              <w:rPr>
                <w:rFonts w:ascii="Times New Roman" w:hAnsi="Times New Roman" w:cs="Times New Roman"/>
                <w:i/>
                <w:sz w:val="24"/>
                <w:szCs w:val="24"/>
              </w:rPr>
              <w:t>Совет</w:t>
            </w:r>
            <w:r w:rsidRPr="00E071E8">
              <w:rPr>
                <w:rFonts w:ascii="Times New Roman" w:hAnsi="Times New Roman" w:cs="Times New Roman"/>
                <w:i/>
                <w:sz w:val="24"/>
                <w:szCs w:val="24"/>
              </w:rPr>
              <w:t xml:space="preserve"> директоров</w:t>
            </w:r>
          </w:p>
        </w:tc>
        <w:tc>
          <w:tcPr>
            <w:tcW w:w="2835" w:type="dxa"/>
          </w:tcPr>
          <w:p w14:paraId="757B7CFF"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1D77379A"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6F5A0808" w14:textId="77777777" w:rsidTr="004157F5">
        <w:tc>
          <w:tcPr>
            <w:tcW w:w="704" w:type="dxa"/>
          </w:tcPr>
          <w:p w14:paraId="78FA96F3"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5.2</w:t>
            </w:r>
          </w:p>
        </w:tc>
        <w:tc>
          <w:tcPr>
            <w:tcW w:w="3260" w:type="dxa"/>
          </w:tcPr>
          <w:p w14:paraId="407DED47" w14:textId="633C7026"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 xml:space="preserve">Вознаграждение членов </w:t>
            </w:r>
            <w:r w:rsidR="006F619F">
              <w:rPr>
                <w:rFonts w:ascii="Times New Roman" w:hAnsi="Times New Roman" w:cs="Times New Roman"/>
                <w:i/>
                <w:sz w:val="24"/>
                <w:szCs w:val="24"/>
              </w:rPr>
              <w:t>Совет</w:t>
            </w:r>
            <w:r w:rsidRPr="00E071E8">
              <w:rPr>
                <w:rFonts w:ascii="Times New Roman" w:hAnsi="Times New Roman" w:cs="Times New Roman"/>
                <w:i/>
                <w:sz w:val="24"/>
                <w:szCs w:val="24"/>
              </w:rPr>
              <w:t>а директоров</w:t>
            </w:r>
          </w:p>
        </w:tc>
        <w:tc>
          <w:tcPr>
            <w:tcW w:w="2835" w:type="dxa"/>
          </w:tcPr>
          <w:p w14:paraId="3A048BB1"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5B6FE967"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6FBAF237" w14:textId="77777777" w:rsidTr="004157F5">
        <w:tc>
          <w:tcPr>
            <w:tcW w:w="704" w:type="dxa"/>
          </w:tcPr>
          <w:p w14:paraId="6BF2FF28"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5.3</w:t>
            </w:r>
          </w:p>
        </w:tc>
        <w:tc>
          <w:tcPr>
            <w:tcW w:w="3260" w:type="dxa"/>
          </w:tcPr>
          <w:p w14:paraId="6433A33B" w14:textId="4BFB2B5A"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 xml:space="preserve">Комитеты </w:t>
            </w:r>
            <w:r w:rsidR="006F619F">
              <w:rPr>
                <w:rFonts w:ascii="Times New Roman" w:hAnsi="Times New Roman" w:cs="Times New Roman"/>
                <w:i/>
                <w:sz w:val="24"/>
                <w:szCs w:val="24"/>
              </w:rPr>
              <w:t>Совет</w:t>
            </w:r>
            <w:r w:rsidRPr="00E071E8">
              <w:rPr>
                <w:rFonts w:ascii="Times New Roman" w:hAnsi="Times New Roman" w:cs="Times New Roman"/>
                <w:i/>
                <w:sz w:val="24"/>
                <w:szCs w:val="24"/>
              </w:rPr>
              <w:t>а директоров</w:t>
            </w:r>
          </w:p>
        </w:tc>
        <w:tc>
          <w:tcPr>
            <w:tcW w:w="2835" w:type="dxa"/>
          </w:tcPr>
          <w:p w14:paraId="2C09F875"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158D7B2C"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21EE266E" w14:textId="77777777" w:rsidTr="004157F5">
        <w:tc>
          <w:tcPr>
            <w:tcW w:w="704" w:type="dxa"/>
          </w:tcPr>
          <w:p w14:paraId="71EB20C3"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lastRenderedPageBreak/>
              <w:t>5.4</w:t>
            </w:r>
          </w:p>
        </w:tc>
        <w:tc>
          <w:tcPr>
            <w:tcW w:w="3260" w:type="dxa"/>
          </w:tcPr>
          <w:p w14:paraId="6454D18C" w14:textId="0A3645C1"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 xml:space="preserve">Организация деятельности </w:t>
            </w:r>
            <w:r w:rsidR="006F619F">
              <w:rPr>
                <w:rFonts w:ascii="Times New Roman" w:hAnsi="Times New Roman" w:cs="Times New Roman"/>
                <w:i/>
                <w:sz w:val="24"/>
                <w:szCs w:val="24"/>
              </w:rPr>
              <w:t>Совет</w:t>
            </w:r>
            <w:r w:rsidRPr="00E071E8">
              <w:rPr>
                <w:rFonts w:ascii="Times New Roman" w:hAnsi="Times New Roman" w:cs="Times New Roman"/>
                <w:i/>
                <w:sz w:val="24"/>
                <w:szCs w:val="24"/>
              </w:rPr>
              <w:t>а директоров</w:t>
            </w:r>
          </w:p>
        </w:tc>
        <w:tc>
          <w:tcPr>
            <w:tcW w:w="2835" w:type="dxa"/>
          </w:tcPr>
          <w:p w14:paraId="24F7D9AD"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53669850"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2F21757C" w14:textId="77777777" w:rsidTr="004157F5">
        <w:tc>
          <w:tcPr>
            <w:tcW w:w="704" w:type="dxa"/>
          </w:tcPr>
          <w:p w14:paraId="48451CFB"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5.5</w:t>
            </w:r>
          </w:p>
        </w:tc>
        <w:tc>
          <w:tcPr>
            <w:tcW w:w="3260" w:type="dxa"/>
          </w:tcPr>
          <w:p w14:paraId="1E75ACEA" w14:textId="3649EF76"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 xml:space="preserve">Оценка деятельности </w:t>
            </w:r>
            <w:r w:rsidR="006F619F">
              <w:rPr>
                <w:rFonts w:ascii="Times New Roman" w:hAnsi="Times New Roman" w:cs="Times New Roman"/>
                <w:i/>
                <w:sz w:val="24"/>
                <w:szCs w:val="24"/>
              </w:rPr>
              <w:t>Совет</w:t>
            </w:r>
            <w:r w:rsidRPr="00E071E8">
              <w:rPr>
                <w:rFonts w:ascii="Times New Roman" w:hAnsi="Times New Roman" w:cs="Times New Roman"/>
                <w:i/>
                <w:sz w:val="24"/>
                <w:szCs w:val="24"/>
              </w:rPr>
              <w:t>а директоров</w:t>
            </w:r>
          </w:p>
        </w:tc>
        <w:tc>
          <w:tcPr>
            <w:tcW w:w="2835" w:type="dxa"/>
          </w:tcPr>
          <w:p w14:paraId="23775DC8"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35559427"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4E8FD883" w14:textId="77777777" w:rsidTr="004157F5">
        <w:tc>
          <w:tcPr>
            <w:tcW w:w="704" w:type="dxa"/>
          </w:tcPr>
          <w:p w14:paraId="31A4DD4E"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5.6</w:t>
            </w:r>
          </w:p>
        </w:tc>
        <w:tc>
          <w:tcPr>
            <w:tcW w:w="3260" w:type="dxa"/>
          </w:tcPr>
          <w:p w14:paraId="1CCAC936" w14:textId="77777777"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 xml:space="preserve">Корпоративный секретарь </w:t>
            </w:r>
          </w:p>
        </w:tc>
        <w:tc>
          <w:tcPr>
            <w:tcW w:w="2835" w:type="dxa"/>
          </w:tcPr>
          <w:p w14:paraId="2A95E839"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53FA90BF"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4F6F9281" w14:textId="77777777" w:rsidTr="004157F5">
        <w:tc>
          <w:tcPr>
            <w:tcW w:w="704" w:type="dxa"/>
          </w:tcPr>
          <w:p w14:paraId="7F71ED5B"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5.7</w:t>
            </w:r>
          </w:p>
        </w:tc>
        <w:tc>
          <w:tcPr>
            <w:tcW w:w="3260" w:type="dxa"/>
          </w:tcPr>
          <w:p w14:paraId="50ABBF1C" w14:textId="77777777"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 xml:space="preserve">Омбудсмен  </w:t>
            </w:r>
          </w:p>
        </w:tc>
        <w:tc>
          <w:tcPr>
            <w:tcW w:w="2835" w:type="dxa"/>
          </w:tcPr>
          <w:p w14:paraId="67CF632C"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1A1C6C33"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0A097BCE" w14:textId="77777777" w:rsidTr="004157F5">
        <w:tc>
          <w:tcPr>
            <w:tcW w:w="704" w:type="dxa"/>
          </w:tcPr>
          <w:p w14:paraId="06543EA0"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5.8</w:t>
            </w:r>
          </w:p>
        </w:tc>
        <w:tc>
          <w:tcPr>
            <w:tcW w:w="3260" w:type="dxa"/>
          </w:tcPr>
          <w:p w14:paraId="68F338D8" w14:textId="02625247"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 xml:space="preserve">Служба внутреннего аудита при </w:t>
            </w:r>
            <w:r w:rsidR="006F619F">
              <w:rPr>
                <w:rFonts w:ascii="Times New Roman" w:hAnsi="Times New Roman" w:cs="Times New Roman"/>
                <w:i/>
                <w:sz w:val="24"/>
                <w:szCs w:val="24"/>
              </w:rPr>
              <w:t>Совет</w:t>
            </w:r>
            <w:r w:rsidRPr="00E071E8">
              <w:rPr>
                <w:rFonts w:ascii="Times New Roman" w:hAnsi="Times New Roman" w:cs="Times New Roman"/>
                <w:i/>
                <w:sz w:val="24"/>
                <w:szCs w:val="24"/>
              </w:rPr>
              <w:t xml:space="preserve">е директоров  </w:t>
            </w:r>
          </w:p>
        </w:tc>
        <w:tc>
          <w:tcPr>
            <w:tcW w:w="2835" w:type="dxa"/>
          </w:tcPr>
          <w:p w14:paraId="55D8A390"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7307B722"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6FBAACDC" w14:textId="77777777" w:rsidTr="004157F5">
        <w:tc>
          <w:tcPr>
            <w:tcW w:w="704" w:type="dxa"/>
          </w:tcPr>
          <w:p w14:paraId="28DF4968"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5.9</w:t>
            </w:r>
          </w:p>
        </w:tc>
        <w:tc>
          <w:tcPr>
            <w:tcW w:w="3260" w:type="dxa"/>
          </w:tcPr>
          <w:p w14:paraId="190FDDC5" w14:textId="77777777"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Правление</w:t>
            </w:r>
          </w:p>
        </w:tc>
        <w:tc>
          <w:tcPr>
            <w:tcW w:w="2835" w:type="dxa"/>
          </w:tcPr>
          <w:p w14:paraId="10BB90E2"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06B1D811"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73AB9C7C" w14:textId="77777777" w:rsidTr="004157F5">
        <w:tc>
          <w:tcPr>
            <w:tcW w:w="704" w:type="dxa"/>
          </w:tcPr>
          <w:p w14:paraId="678665F6"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5.10</w:t>
            </w:r>
          </w:p>
        </w:tc>
        <w:tc>
          <w:tcPr>
            <w:tcW w:w="3260" w:type="dxa"/>
          </w:tcPr>
          <w:p w14:paraId="2A0279E4" w14:textId="77777777"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 xml:space="preserve">Оценка и вознаграждение членов правления  </w:t>
            </w:r>
          </w:p>
        </w:tc>
        <w:tc>
          <w:tcPr>
            <w:tcW w:w="2835" w:type="dxa"/>
          </w:tcPr>
          <w:p w14:paraId="3C0AEC68"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0A1C1DB0"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7FD82E3E" w14:textId="77777777" w:rsidTr="004157F5">
        <w:tc>
          <w:tcPr>
            <w:tcW w:w="704" w:type="dxa"/>
          </w:tcPr>
          <w:p w14:paraId="199F400E" w14:textId="77777777" w:rsidR="00BA2DF3" w:rsidRPr="00E071E8" w:rsidRDefault="00BA2DF3" w:rsidP="00241546">
            <w:pPr>
              <w:numPr>
                <w:ilvl w:val="0"/>
                <w:numId w:val="38"/>
              </w:numPr>
              <w:tabs>
                <w:tab w:val="left" w:pos="391"/>
              </w:tabs>
              <w:spacing w:after="0" w:line="240" w:lineRule="auto"/>
              <w:ind w:left="34" w:right="34"/>
              <w:contextualSpacing/>
              <w:rPr>
                <w:rFonts w:ascii="Times New Roman" w:hAnsi="Times New Roman" w:cs="Times New Roman"/>
                <w:b/>
                <w:sz w:val="24"/>
                <w:szCs w:val="24"/>
              </w:rPr>
            </w:pPr>
          </w:p>
        </w:tc>
        <w:tc>
          <w:tcPr>
            <w:tcW w:w="3260" w:type="dxa"/>
          </w:tcPr>
          <w:p w14:paraId="0D690812"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Принцип устойчивого развития</w:t>
            </w:r>
          </w:p>
        </w:tc>
        <w:tc>
          <w:tcPr>
            <w:tcW w:w="2835" w:type="dxa"/>
          </w:tcPr>
          <w:p w14:paraId="116749BF"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4284E87F"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1B4B9F53" w14:textId="77777777" w:rsidTr="004157F5">
        <w:tc>
          <w:tcPr>
            <w:tcW w:w="704" w:type="dxa"/>
          </w:tcPr>
          <w:p w14:paraId="2373061F"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6.1</w:t>
            </w:r>
          </w:p>
        </w:tc>
        <w:tc>
          <w:tcPr>
            <w:tcW w:w="3260" w:type="dxa"/>
          </w:tcPr>
          <w:p w14:paraId="0EBEA802"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434018E9"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0D0887BA"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71608785" w14:textId="77777777" w:rsidTr="004157F5">
        <w:tc>
          <w:tcPr>
            <w:tcW w:w="704" w:type="dxa"/>
          </w:tcPr>
          <w:p w14:paraId="3F2BE1D5" w14:textId="77777777" w:rsidR="00BA2DF3" w:rsidRPr="00E071E8" w:rsidRDefault="00BA2DF3" w:rsidP="00241546">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14:paraId="11838871"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Принцип управления рисками, внутреннего контроля и внутреннего аудита</w:t>
            </w:r>
          </w:p>
        </w:tc>
        <w:tc>
          <w:tcPr>
            <w:tcW w:w="2835" w:type="dxa"/>
          </w:tcPr>
          <w:p w14:paraId="7E160547"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2DD577C5"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61CE0B44" w14:textId="77777777" w:rsidTr="004157F5">
        <w:tc>
          <w:tcPr>
            <w:tcW w:w="704" w:type="dxa"/>
          </w:tcPr>
          <w:p w14:paraId="1F3BFA0C"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7.1</w:t>
            </w:r>
          </w:p>
        </w:tc>
        <w:tc>
          <w:tcPr>
            <w:tcW w:w="3260" w:type="dxa"/>
          </w:tcPr>
          <w:p w14:paraId="5AF4543B" w14:textId="77777777"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Управление рисками и внутренний контроль</w:t>
            </w:r>
          </w:p>
        </w:tc>
        <w:tc>
          <w:tcPr>
            <w:tcW w:w="2835" w:type="dxa"/>
          </w:tcPr>
          <w:p w14:paraId="6A504C46"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258B0867"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2FC4657D" w14:textId="77777777" w:rsidTr="004157F5">
        <w:tc>
          <w:tcPr>
            <w:tcW w:w="704" w:type="dxa"/>
          </w:tcPr>
          <w:p w14:paraId="38932438"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7.2</w:t>
            </w:r>
          </w:p>
        </w:tc>
        <w:tc>
          <w:tcPr>
            <w:tcW w:w="3260" w:type="dxa"/>
          </w:tcPr>
          <w:p w14:paraId="7FE13D20" w14:textId="77777777"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Внутренний аудит</w:t>
            </w:r>
          </w:p>
        </w:tc>
        <w:tc>
          <w:tcPr>
            <w:tcW w:w="2835" w:type="dxa"/>
          </w:tcPr>
          <w:p w14:paraId="7EF2EB15"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48318B93"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40F6A198" w14:textId="77777777" w:rsidTr="004157F5">
        <w:tc>
          <w:tcPr>
            <w:tcW w:w="704" w:type="dxa"/>
          </w:tcPr>
          <w:p w14:paraId="1C763325" w14:textId="77777777" w:rsidR="00BA2DF3" w:rsidRPr="00E071E8" w:rsidRDefault="00BA2DF3" w:rsidP="00241546">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14:paraId="7D94D7E6"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Принцип регулирования корпоративных конфликтов и конфликта интересов</w:t>
            </w:r>
          </w:p>
        </w:tc>
        <w:tc>
          <w:tcPr>
            <w:tcW w:w="2835" w:type="dxa"/>
          </w:tcPr>
          <w:p w14:paraId="522B7B01"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691AB74B"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009054E1" w14:textId="77777777" w:rsidTr="004157F5">
        <w:tc>
          <w:tcPr>
            <w:tcW w:w="704" w:type="dxa"/>
          </w:tcPr>
          <w:p w14:paraId="50A22CE5"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7.1</w:t>
            </w:r>
          </w:p>
        </w:tc>
        <w:tc>
          <w:tcPr>
            <w:tcW w:w="3260" w:type="dxa"/>
          </w:tcPr>
          <w:p w14:paraId="78A11D83" w14:textId="77777777"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Регулирование корпоративных конфликтов</w:t>
            </w:r>
          </w:p>
        </w:tc>
        <w:tc>
          <w:tcPr>
            <w:tcW w:w="2835" w:type="dxa"/>
          </w:tcPr>
          <w:p w14:paraId="57F62000"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1836921E"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1B2F1990" w14:textId="77777777" w:rsidTr="004157F5">
        <w:tc>
          <w:tcPr>
            <w:tcW w:w="704" w:type="dxa"/>
          </w:tcPr>
          <w:p w14:paraId="3C14F642" w14:textId="77777777" w:rsidR="00BA2DF3" w:rsidRPr="00E071E8" w:rsidRDefault="00BA2DF3" w:rsidP="00241546">
            <w:pPr>
              <w:spacing w:after="0" w:line="240" w:lineRule="auto"/>
              <w:ind w:left="33"/>
              <w:contextualSpacing/>
              <w:rPr>
                <w:rFonts w:ascii="Times New Roman" w:hAnsi="Times New Roman" w:cs="Times New Roman"/>
                <w:b/>
                <w:sz w:val="24"/>
                <w:szCs w:val="24"/>
              </w:rPr>
            </w:pPr>
            <w:r w:rsidRPr="00E071E8">
              <w:rPr>
                <w:rFonts w:ascii="Times New Roman" w:hAnsi="Times New Roman" w:cs="Times New Roman"/>
                <w:b/>
                <w:sz w:val="24"/>
                <w:szCs w:val="24"/>
              </w:rPr>
              <w:t>7.2</w:t>
            </w:r>
          </w:p>
        </w:tc>
        <w:tc>
          <w:tcPr>
            <w:tcW w:w="3260" w:type="dxa"/>
          </w:tcPr>
          <w:p w14:paraId="0B381680" w14:textId="77777777" w:rsidR="00BA2DF3" w:rsidRPr="00E071E8" w:rsidRDefault="00BA2DF3" w:rsidP="00241546">
            <w:pPr>
              <w:spacing w:after="0" w:line="240" w:lineRule="auto"/>
              <w:rPr>
                <w:rFonts w:ascii="Times New Roman" w:hAnsi="Times New Roman" w:cs="Times New Roman"/>
                <w:i/>
                <w:sz w:val="24"/>
                <w:szCs w:val="24"/>
              </w:rPr>
            </w:pPr>
            <w:r w:rsidRPr="00E071E8">
              <w:rPr>
                <w:rFonts w:ascii="Times New Roman" w:hAnsi="Times New Roman" w:cs="Times New Roman"/>
                <w:i/>
                <w:sz w:val="24"/>
                <w:szCs w:val="24"/>
              </w:rPr>
              <w:t>Регулирование конфликта интересов</w:t>
            </w:r>
          </w:p>
        </w:tc>
        <w:tc>
          <w:tcPr>
            <w:tcW w:w="2835" w:type="dxa"/>
          </w:tcPr>
          <w:p w14:paraId="01C3E73F" w14:textId="77777777" w:rsidR="00BA2DF3" w:rsidRPr="00E071E8" w:rsidRDefault="00BA2DF3" w:rsidP="00241546">
            <w:pPr>
              <w:spacing w:after="0" w:line="240" w:lineRule="auto"/>
              <w:rPr>
                <w:rFonts w:ascii="Times New Roman" w:hAnsi="Times New Roman" w:cs="Times New Roman"/>
                <w:i/>
                <w:sz w:val="24"/>
                <w:szCs w:val="24"/>
              </w:rPr>
            </w:pPr>
          </w:p>
        </w:tc>
        <w:tc>
          <w:tcPr>
            <w:tcW w:w="2835" w:type="dxa"/>
          </w:tcPr>
          <w:p w14:paraId="538B1EF2" w14:textId="77777777" w:rsidR="00BA2DF3" w:rsidRPr="00E071E8" w:rsidRDefault="00BA2DF3" w:rsidP="00241546">
            <w:pPr>
              <w:spacing w:after="0" w:line="240" w:lineRule="auto"/>
              <w:rPr>
                <w:rFonts w:ascii="Times New Roman" w:hAnsi="Times New Roman" w:cs="Times New Roman"/>
                <w:i/>
                <w:sz w:val="24"/>
                <w:szCs w:val="24"/>
              </w:rPr>
            </w:pPr>
          </w:p>
        </w:tc>
      </w:tr>
      <w:tr w:rsidR="00BA2DF3" w:rsidRPr="00E071E8" w14:paraId="4A38E8A0" w14:textId="77777777" w:rsidTr="004157F5">
        <w:tc>
          <w:tcPr>
            <w:tcW w:w="704" w:type="dxa"/>
          </w:tcPr>
          <w:p w14:paraId="78F46627" w14:textId="77777777" w:rsidR="00BA2DF3" w:rsidRPr="00E071E8" w:rsidRDefault="00BA2DF3" w:rsidP="00241546">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14:paraId="52FFD2E3"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Принципы прозрачности и объективности раскрытия информации о деятельности единственного акционера</w:t>
            </w:r>
          </w:p>
        </w:tc>
        <w:tc>
          <w:tcPr>
            <w:tcW w:w="2835" w:type="dxa"/>
          </w:tcPr>
          <w:p w14:paraId="3B4A3DE2"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2A34E4C3" w14:textId="77777777" w:rsidR="00BA2DF3" w:rsidRPr="00E071E8" w:rsidRDefault="00BA2DF3" w:rsidP="00241546">
            <w:pPr>
              <w:spacing w:after="0" w:line="240" w:lineRule="auto"/>
              <w:rPr>
                <w:rFonts w:ascii="Times New Roman" w:hAnsi="Times New Roman" w:cs="Times New Roman"/>
                <w:b/>
                <w:sz w:val="24"/>
                <w:szCs w:val="24"/>
              </w:rPr>
            </w:pPr>
          </w:p>
        </w:tc>
      </w:tr>
      <w:tr w:rsidR="00BA2DF3" w:rsidRPr="00E071E8" w14:paraId="301817A9" w14:textId="77777777" w:rsidTr="004157F5">
        <w:tc>
          <w:tcPr>
            <w:tcW w:w="704" w:type="dxa"/>
          </w:tcPr>
          <w:p w14:paraId="04412F86" w14:textId="77777777" w:rsidR="00BA2DF3" w:rsidRPr="00E071E8" w:rsidRDefault="00BA2DF3" w:rsidP="00241546">
            <w:pPr>
              <w:numPr>
                <w:ilvl w:val="0"/>
                <w:numId w:val="38"/>
              </w:numPr>
              <w:spacing w:after="0" w:line="240" w:lineRule="auto"/>
              <w:ind w:left="33"/>
              <w:contextualSpacing/>
              <w:jc w:val="center"/>
              <w:rPr>
                <w:rFonts w:ascii="Times New Roman" w:hAnsi="Times New Roman" w:cs="Times New Roman"/>
                <w:b/>
                <w:sz w:val="24"/>
                <w:szCs w:val="24"/>
              </w:rPr>
            </w:pPr>
          </w:p>
        </w:tc>
        <w:tc>
          <w:tcPr>
            <w:tcW w:w="3260" w:type="dxa"/>
          </w:tcPr>
          <w:p w14:paraId="53C8E2A6" w14:textId="77777777" w:rsidR="00BA2DF3" w:rsidRPr="00E071E8" w:rsidRDefault="00BA2DF3" w:rsidP="00241546">
            <w:pPr>
              <w:spacing w:after="0" w:line="240" w:lineRule="auto"/>
              <w:rPr>
                <w:rFonts w:ascii="Times New Roman" w:hAnsi="Times New Roman" w:cs="Times New Roman"/>
                <w:b/>
                <w:sz w:val="24"/>
                <w:szCs w:val="24"/>
              </w:rPr>
            </w:pPr>
            <w:r w:rsidRPr="00E071E8">
              <w:rPr>
                <w:rFonts w:ascii="Times New Roman" w:hAnsi="Times New Roman" w:cs="Times New Roman"/>
                <w:b/>
                <w:sz w:val="24"/>
                <w:szCs w:val="24"/>
              </w:rPr>
              <w:t>Взаимодействие с деловыми партнерами</w:t>
            </w:r>
          </w:p>
        </w:tc>
        <w:tc>
          <w:tcPr>
            <w:tcW w:w="2835" w:type="dxa"/>
          </w:tcPr>
          <w:p w14:paraId="5CABD245" w14:textId="77777777" w:rsidR="00BA2DF3" w:rsidRPr="00E071E8" w:rsidRDefault="00BA2DF3" w:rsidP="00241546">
            <w:pPr>
              <w:spacing w:after="0" w:line="240" w:lineRule="auto"/>
              <w:rPr>
                <w:rFonts w:ascii="Times New Roman" w:hAnsi="Times New Roman" w:cs="Times New Roman"/>
                <w:b/>
                <w:sz w:val="24"/>
                <w:szCs w:val="24"/>
              </w:rPr>
            </w:pPr>
          </w:p>
        </w:tc>
        <w:tc>
          <w:tcPr>
            <w:tcW w:w="2835" w:type="dxa"/>
          </w:tcPr>
          <w:p w14:paraId="46AE8459" w14:textId="77777777" w:rsidR="00BA2DF3" w:rsidRPr="00E071E8" w:rsidRDefault="00BA2DF3" w:rsidP="00241546">
            <w:pPr>
              <w:spacing w:after="0" w:line="240" w:lineRule="auto"/>
              <w:rPr>
                <w:rFonts w:ascii="Times New Roman" w:hAnsi="Times New Roman" w:cs="Times New Roman"/>
                <w:b/>
                <w:sz w:val="24"/>
                <w:szCs w:val="24"/>
              </w:rPr>
            </w:pPr>
          </w:p>
        </w:tc>
      </w:tr>
    </w:tbl>
    <w:p w14:paraId="2B2C6A64" w14:textId="149F8D3D" w:rsidR="00BA2DF3" w:rsidRDefault="00BA2DF3" w:rsidP="00241546">
      <w:pPr>
        <w:widowControl w:val="0"/>
        <w:tabs>
          <w:tab w:val="left" w:pos="1276"/>
        </w:tabs>
        <w:spacing w:after="0" w:line="240" w:lineRule="auto"/>
        <w:ind w:right="-143"/>
        <w:jc w:val="both"/>
        <w:rPr>
          <w:rFonts w:ascii="Times New Roman" w:eastAsia="Times New Roman" w:hAnsi="Times New Roman" w:cs="Times New Roman"/>
          <w:color w:val="000000"/>
          <w:sz w:val="24"/>
          <w:szCs w:val="24"/>
          <w:lang w:eastAsia="ru-RU" w:bidi="ru-RU"/>
        </w:rPr>
      </w:pPr>
      <w:r w:rsidRPr="00396CC6">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 xml:space="preserve">Дополнено Приложением 18 </w:t>
      </w:r>
      <w:r w:rsidRPr="00396CC6">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 23.12.2020г. (протокол №61/20).</w:t>
      </w:r>
    </w:p>
    <w:p w14:paraId="27507341" w14:textId="77777777" w:rsidR="00BA2DF3" w:rsidRPr="00E071E8" w:rsidRDefault="00BA2DF3" w:rsidP="00241546">
      <w:pPr>
        <w:spacing w:after="0" w:line="240" w:lineRule="auto"/>
        <w:rPr>
          <w:rFonts w:ascii="Times New Roman" w:hAnsi="Times New Roman" w:cs="Times New Roman"/>
          <w:sz w:val="24"/>
          <w:szCs w:val="24"/>
        </w:rPr>
      </w:pPr>
    </w:p>
    <w:p w14:paraId="54625BAE" w14:textId="77777777" w:rsidR="00BA2DF3" w:rsidRDefault="00BA2DF3" w:rsidP="00241546">
      <w:pPr>
        <w:spacing w:after="0" w:line="240" w:lineRule="auto"/>
        <w:rPr>
          <w:rFonts w:ascii="Times New Roman" w:hAnsi="Times New Roman" w:cs="Times New Roman"/>
          <w:sz w:val="24"/>
          <w:szCs w:val="24"/>
        </w:rPr>
      </w:pPr>
    </w:p>
    <w:p w14:paraId="28F48048" w14:textId="77777777" w:rsidR="00325768" w:rsidRDefault="00325768" w:rsidP="00241546">
      <w:pPr>
        <w:spacing w:after="0" w:line="240" w:lineRule="auto"/>
        <w:rPr>
          <w:rFonts w:ascii="Times New Roman" w:hAnsi="Times New Roman" w:cs="Times New Roman"/>
          <w:sz w:val="24"/>
          <w:szCs w:val="24"/>
        </w:rPr>
      </w:pPr>
    </w:p>
    <w:p w14:paraId="46EA0978" w14:textId="77777777" w:rsidR="00325768" w:rsidRDefault="00325768" w:rsidP="00241546">
      <w:pPr>
        <w:spacing w:after="0" w:line="240" w:lineRule="auto"/>
        <w:rPr>
          <w:rFonts w:ascii="Times New Roman" w:hAnsi="Times New Roman" w:cs="Times New Roman"/>
          <w:sz w:val="24"/>
          <w:szCs w:val="24"/>
        </w:rPr>
      </w:pPr>
    </w:p>
    <w:p w14:paraId="1B7A2D18" w14:textId="77777777" w:rsidR="00325768" w:rsidRDefault="00325768" w:rsidP="00241546">
      <w:pPr>
        <w:spacing w:after="0" w:line="240" w:lineRule="auto"/>
        <w:rPr>
          <w:rFonts w:ascii="Times New Roman" w:hAnsi="Times New Roman" w:cs="Times New Roman"/>
          <w:sz w:val="24"/>
          <w:szCs w:val="24"/>
        </w:rPr>
      </w:pPr>
    </w:p>
    <w:p w14:paraId="3920A5CB" w14:textId="77777777" w:rsidR="00325768" w:rsidRDefault="00325768" w:rsidP="00241546">
      <w:pPr>
        <w:spacing w:after="0" w:line="240" w:lineRule="auto"/>
        <w:rPr>
          <w:rFonts w:ascii="Times New Roman" w:hAnsi="Times New Roman" w:cs="Times New Roman"/>
          <w:sz w:val="24"/>
          <w:szCs w:val="24"/>
        </w:rPr>
      </w:pPr>
    </w:p>
    <w:p w14:paraId="34853FCD" w14:textId="77777777" w:rsidR="00325768" w:rsidRDefault="00325768" w:rsidP="00241546">
      <w:pPr>
        <w:spacing w:after="0" w:line="240" w:lineRule="auto"/>
        <w:rPr>
          <w:rFonts w:ascii="Times New Roman" w:hAnsi="Times New Roman" w:cs="Times New Roman"/>
          <w:sz w:val="24"/>
          <w:szCs w:val="24"/>
        </w:rPr>
      </w:pPr>
    </w:p>
    <w:p w14:paraId="76ED7A41" w14:textId="77777777" w:rsidR="00325768" w:rsidRDefault="00325768" w:rsidP="00241546">
      <w:pPr>
        <w:spacing w:after="0" w:line="240" w:lineRule="auto"/>
        <w:rPr>
          <w:rFonts w:ascii="Times New Roman" w:hAnsi="Times New Roman" w:cs="Times New Roman"/>
          <w:sz w:val="24"/>
          <w:szCs w:val="24"/>
        </w:rPr>
      </w:pPr>
    </w:p>
    <w:p w14:paraId="0F780734" w14:textId="77777777" w:rsidR="00325768" w:rsidRDefault="00325768" w:rsidP="00241546">
      <w:pPr>
        <w:spacing w:after="0" w:line="240" w:lineRule="auto"/>
        <w:rPr>
          <w:rFonts w:ascii="Times New Roman" w:hAnsi="Times New Roman" w:cs="Times New Roman"/>
          <w:sz w:val="24"/>
          <w:szCs w:val="24"/>
        </w:rPr>
      </w:pPr>
    </w:p>
    <w:p w14:paraId="0AB90579" w14:textId="77777777" w:rsidR="00325768" w:rsidRDefault="00325768" w:rsidP="00241546">
      <w:pPr>
        <w:spacing w:after="0" w:line="240" w:lineRule="auto"/>
        <w:rPr>
          <w:rFonts w:ascii="Times New Roman" w:hAnsi="Times New Roman" w:cs="Times New Roman"/>
          <w:sz w:val="24"/>
          <w:szCs w:val="24"/>
        </w:rPr>
      </w:pPr>
    </w:p>
    <w:p w14:paraId="7713B38B" w14:textId="77777777" w:rsidR="00325768" w:rsidRDefault="00325768" w:rsidP="00241546">
      <w:pPr>
        <w:spacing w:after="0" w:line="240" w:lineRule="auto"/>
        <w:rPr>
          <w:rFonts w:ascii="Times New Roman" w:hAnsi="Times New Roman" w:cs="Times New Roman"/>
          <w:sz w:val="24"/>
          <w:szCs w:val="24"/>
        </w:rPr>
      </w:pPr>
    </w:p>
    <w:p w14:paraId="49DBCB5D" w14:textId="77777777" w:rsidR="00325768" w:rsidRDefault="00325768" w:rsidP="00241546">
      <w:pPr>
        <w:spacing w:after="0" w:line="240" w:lineRule="auto"/>
        <w:rPr>
          <w:rFonts w:ascii="Times New Roman" w:hAnsi="Times New Roman" w:cs="Times New Roman"/>
          <w:sz w:val="24"/>
          <w:szCs w:val="24"/>
        </w:rPr>
      </w:pPr>
    </w:p>
    <w:p w14:paraId="10158FF8" w14:textId="77777777" w:rsidR="00325768" w:rsidRDefault="00325768" w:rsidP="00241546">
      <w:pPr>
        <w:spacing w:after="0" w:line="240" w:lineRule="auto"/>
        <w:rPr>
          <w:rFonts w:ascii="Times New Roman" w:hAnsi="Times New Roman" w:cs="Times New Roman"/>
          <w:sz w:val="24"/>
          <w:szCs w:val="24"/>
        </w:rPr>
      </w:pPr>
    </w:p>
    <w:p w14:paraId="2640E720" w14:textId="77777777" w:rsidR="00325768" w:rsidRDefault="00325768" w:rsidP="00241546">
      <w:pPr>
        <w:spacing w:after="0" w:line="240" w:lineRule="auto"/>
        <w:rPr>
          <w:rFonts w:ascii="Times New Roman" w:hAnsi="Times New Roman" w:cs="Times New Roman"/>
          <w:sz w:val="24"/>
          <w:szCs w:val="24"/>
        </w:rPr>
      </w:pPr>
    </w:p>
    <w:p w14:paraId="22EF7BC9" w14:textId="77777777" w:rsidR="00325768" w:rsidRDefault="00325768" w:rsidP="00241546">
      <w:pPr>
        <w:spacing w:after="0" w:line="240" w:lineRule="auto"/>
        <w:rPr>
          <w:rFonts w:ascii="Times New Roman" w:hAnsi="Times New Roman" w:cs="Times New Roman"/>
          <w:sz w:val="24"/>
          <w:szCs w:val="24"/>
        </w:rPr>
      </w:pPr>
    </w:p>
    <w:p w14:paraId="586C9A98" w14:textId="77777777" w:rsidR="00325768" w:rsidRDefault="00325768" w:rsidP="00241546">
      <w:pPr>
        <w:spacing w:after="0" w:line="240" w:lineRule="auto"/>
        <w:rPr>
          <w:rFonts w:ascii="Times New Roman" w:hAnsi="Times New Roman" w:cs="Times New Roman"/>
          <w:sz w:val="24"/>
          <w:szCs w:val="24"/>
        </w:rPr>
      </w:pPr>
    </w:p>
    <w:p w14:paraId="2E9EF228" w14:textId="77777777" w:rsidR="00325768" w:rsidRDefault="00325768" w:rsidP="00241546">
      <w:pPr>
        <w:spacing w:after="0" w:line="240" w:lineRule="auto"/>
        <w:rPr>
          <w:rFonts w:ascii="Times New Roman" w:hAnsi="Times New Roman" w:cs="Times New Roman"/>
          <w:sz w:val="24"/>
          <w:szCs w:val="24"/>
        </w:rPr>
      </w:pPr>
    </w:p>
    <w:p w14:paraId="5905D1C8" w14:textId="77777777" w:rsidR="001755A8" w:rsidRDefault="001755A8" w:rsidP="00241546">
      <w:pPr>
        <w:spacing w:after="0" w:line="240" w:lineRule="auto"/>
        <w:rPr>
          <w:rFonts w:ascii="Times New Roman" w:hAnsi="Times New Roman" w:cs="Times New Roman"/>
          <w:sz w:val="24"/>
          <w:szCs w:val="24"/>
        </w:rPr>
      </w:pPr>
    </w:p>
    <w:p w14:paraId="20F21714" w14:textId="18C726FF" w:rsidR="000C6A20" w:rsidRPr="00BF4619" w:rsidRDefault="000C6A20" w:rsidP="00241546">
      <w:pPr>
        <w:autoSpaceDE w:val="0"/>
        <w:autoSpaceDN w:val="0"/>
        <w:spacing w:after="0" w:line="240" w:lineRule="auto"/>
        <w:ind w:left="4678"/>
        <w:jc w:val="both"/>
        <w:rPr>
          <w:rFonts w:ascii="Times New Roman" w:eastAsia="Times New Roman" w:hAnsi="Times New Roman"/>
          <w:sz w:val="24"/>
          <w:szCs w:val="24"/>
          <w:lang w:eastAsia="ru-RU"/>
        </w:rPr>
      </w:pPr>
      <w:r w:rsidRPr="00BF4619">
        <w:rPr>
          <w:rFonts w:ascii="Times New Roman" w:eastAsia="Times New Roman" w:hAnsi="Times New Roman"/>
          <w:sz w:val="24"/>
          <w:szCs w:val="24"/>
          <w:lang w:eastAsia="ru-RU"/>
        </w:rPr>
        <w:t>Приложение 19</w:t>
      </w:r>
    </w:p>
    <w:p w14:paraId="026C2B31" w14:textId="77777777" w:rsidR="000C6A20" w:rsidRPr="00BF4619" w:rsidRDefault="000C6A20" w:rsidP="00241546">
      <w:pPr>
        <w:autoSpaceDE w:val="0"/>
        <w:autoSpaceDN w:val="0"/>
        <w:spacing w:after="0" w:line="240" w:lineRule="auto"/>
        <w:ind w:left="4678"/>
        <w:jc w:val="both"/>
        <w:rPr>
          <w:rFonts w:ascii="Times New Roman" w:eastAsia="Times New Roman" w:hAnsi="Times New Roman"/>
          <w:sz w:val="24"/>
          <w:szCs w:val="24"/>
          <w:lang w:eastAsia="ru-RU"/>
        </w:rPr>
      </w:pPr>
      <w:r w:rsidRPr="00BF4619">
        <w:rPr>
          <w:rFonts w:ascii="Times New Roman" w:eastAsia="Times New Roman" w:hAnsi="Times New Roman"/>
          <w:sz w:val="24"/>
          <w:szCs w:val="24"/>
          <w:lang w:eastAsia="ru-RU"/>
        </w:rPr>
        <w:t>к Положению о Совете директоров</w:t>
      </w:r>
    </w:p>
    <w:p w14:paraId="0AC1B0E0" w14:textId="77777777" w:rsidR="000C6A20" w:rsidRPr="00BF4619" w:rsidRDefault="000C6A20" w:rsidP="00241546">
      <w:pPr>
        <w:spacing w:after="0" w:line="240" w:lineRule="auto"/>
        <w:ind w:left="4678"/>
        <w:jc w:val="both"/>
        <w:rPr>
          <w:rFonts w:ascii="Times New Roman" w:hAnsi="Times New Roman"/>
          <w:sz w:val="24"/>
          <w:szCs w:val="24"/>
        </w:rPr>
      </w:pPr>
      <w:r w:rsidRPr="00BF4619">
        <w:rPr>
          <w:rFonts w:ascii="Times New Roman" w:hAnsi="Times New Roman"/>
          <w:sz w:val="24"/>
          <w:szCs w:val="24"/>
        </w:rPr>
        <w:t>акционерного общества «Жилищный строительный сберегательный банк "</w:t>
      </w:r>
      <w:proofErr w:type="spellStart"/>
      <w:r w:rsidRPr="00BF4619">
        <w:rPr>
          <w:rFonts w:ascii="Times New Roman" w:hAnsi="Times New Roman"/>
          <w:sz w:val="24"/>
          <w:szCs w:val="24"/>
        </w:rPr>
        <w:t>Отбасы</w:t>
      </w:r>
      <w:proofErr w:type="spellEnd"/>
      <w:r w:rsidRPr="00BF4619">
        <w:rPr>
          <w:rFonts w:ascii="Times New Roman" w:hAnsi="Times New Roman"/>
          <w:sz w:val="24"/>
          <w:szCs w:val="24"/>
        </w:rPr>
        <w:t xml:space="preserve"> банк», утвержденное решением правления акционерного общества «Национальный управляющий холдинг «</w:t>
      </w:r>
      <w:proofErr w:type="spellStart"/>
      <w:r w:rsidRPr="00BF4619">
        <w:rPr>
          <w:rFonts w:ascii="Times New Roman" w:hAnsi="Times New Roman"/>
          <w:sz w:val="24"/>
          <w:szCs w:val="24"/>
        </w:rPr>
        <w:t>Байтерек</w:t>
      </w:r>
      <w:proofErr w:type="spellEnd"/>
      <w:r w:rsidRPr="00BF4619">
        <w:rPr>
          <w:rFonts w:ascii="Times New Roman" w:hAnsi="Times New Roman"/>
          <w:sz w:val="24"/>
          <w:szCs w:val="24"/>
        </w:rPr>
        <w:t>» от 28 ноября 2018 года (протокол № 53/18)</w:t>
      </w:r>
    </w:p>
    <w:p w14:paraId="22BCBDA7" w14:textId="77777777" w:rsidR="00325768" w:rsidRPr="00BF4619" w:rsidRDefault="00325768" w:rsidP="00241546">
      <w:pPr>
        <w:spacing w:after="0" w:line="240" w:lineRule="auto"/>
        <w:rPr>
          <w:rFonts w:ascii="Times New Roman" w:hAnsi="Times New Roman" w:cs="Times New Roman"/>
          <w:sz w:val="24"/>
          <w:szCs w:val="24"/>
        </w:rPr>
      </w:pPr>
    </w:p>
    <w:p w14:paraId="3DC47055" w14:textId="77777777" w:rsidR="00325768" w:rsidRPr="00BF4619" w:rsidRDefault="00325768" w:rsidP="00241546">
      <w:pPr>
        <w:spacing w:after="0" w:line="240" w:lineRule="auto"/>
        <w:rPr>
          <w:rFonts w:ascii="Times New Roman" w:hAnsi="Times New Roman" w:cs="Times New Roman"/>
          <w:sz w:val="24"/>
          <w:szCs w:val="24"/>
        </w:rPr>
      </w:pPr>
    </w:p>
    <w:p w14:paraId="7BD8A9C7" w14:textId="77777777" w:rsidR="000C6A20" w:rsidRPr="00BF4619" w:rsidRDefault="000C6A20" w:rsidP="00241546">
      <w:pPr>
        <w:widowControl w:val="0"/>
        <w:spacing w:after="0" w:line="240" w:lineRule="auto"/>
        <w:ind w:firstLine="567"/>
        <w:jc w:val="center"/>
        <w:rPr>
          <w:rFonts w:ascii="Aptos" w:eastAsia="Times New Roman" w:hAnsi="Aptos" w:cs="Aptos"/>
          <w:color w:val="000000"/>
          <w:sz w:val="24"/>
          <w:szCs w:val="24"/>
          <w:lang w:eastAsia="ru-RU"/>
        </w:rPr>
      </w:pPr>
      <w:r w:rsidRPr="00BF4619">
        <w:rPr>
          <w:rFonts w:ascii="Times New Roman" w:eastAsia="Times New Roman" w:hAnsi="Times New Roman" w:cs="Times New Roman"/>
          <w:b/>
          <w:bCs/>
          <w:color w:val="000000"/>
          <w:sz w:val="24"/>
          <w:szCs w:val="24"/>
          <w:lang w:eastAsia="ru-RU"/>
        </w:rPr>
        <w:t xml:space="preserve">План преемственности членов Совета директоров АО </w:t>
      </w:r>
      <w:r w:rsidRPr="00BF4619">
        <w:rPr>
          <w:rFonts w:ascii="Courier New" w:eastAsia="Courier New" w:hAnsi="Courier New" w:cs="Courier New"/>
          <w:color w:val="000000"/>
          <w:sz w:val="24"/>
          <w:szCs w:val="24"/>
          <w:lang w:val="kk-KZ" w:eastAsia="ru-RU"/>
        </w:rPr>
        <w:t>«</w:t>
      </w:r>
      <w:proofErr w:type="spellStart"/>
      <w:r w:rsidRPr="00BF4619">
        <w:rPr>
          <w:rFonts w:ascii="Times New Roman" w:eastAsia="Times New Roman" w:hAnsi="Times New Roman" w:cs="Times New Roman"/>
          <w:b/>
          <w:bCs/>
          <w:color w:val="000000"/>
          <w:sz w:val="24"/>
          <w:szCs w:val="24"/>
          <w:lang w:eastAsia="ru-RU"/>
        </w:rPr>
        <w:t>Отбасы</w:t>
      </w:r>
      <w:proofErr w:type="spellEnd"/>
      <w:r w:rsidRPr="00BF4619">
        <w:rPr>
          <w:rFonts w:ascii="Times New Roman" w:eastAsia="Times New Roman" w:hAnsi="Times New Roman" w:cs="Times New Roman"/>
          <w:b/>
          <w:bCs/>
          <w:color w:val="000000"/>
          <w:sz w:val="24"/>
          <w:szCs w:val="24"/>
          <w:lang w:eastAsia="ru-RU"/>
        </w:rPr>
        <w:t xml:space="preserve"> банк</w:t>
      </w:r>
      <w:r w:rsidRPr="00BF4619">
        <w:rPr>
          <w:rFonts w:ascii="Courier New" w:eastAsia="Courier New" w:hAnsi="Courier New" w:cs="Courier New"/>
          <w:color w:val="000000"/>
          <w:sz w:val="24"/>
          <w:szCs w:val="24"/>
          <w:lang w:eastAsia="ru-RU"/>
        </w:rPr>
        <w:t>»</w:t>
      </w:r>
    </w:p>
    <w:p w14:paraId="41F629EF" w14:textId="77777777" w:rsidR="000C6A20" w:rsidRPr="00BF4619" w:rsidRDefault="000C6A20" w:rsidP="00241546">
      <w:pPr>
        <w:widowControl w:val="0"/>
        <w:spacing w:after="0" w:line="240" w:lineRule="auto"/>
        <w:ind w:firstLine="567"/>
        <w:rPr>
          <w:rFonts w:ascii="Aptos" w:eastAsia="Times New Roman" w:hAnsi="Aptos" w:cs="Aptos"/>
          <w:color w:val="000000"/>
          <w:sz w:val="24"/>
          <w:szCs w:val="24"/>
          <w:lang w:eastAsia="ru-RU"/>
        </w:rPr>
      </w:pPr>
    </w:p>
    <w:p w14:paraId="1BB38C5E" w14:textId="77777777" w:rsidR="000C6A20" w:rsidRPr="00BF4619" w:rsidRDefault="000C6A20" w:rsidP="0024154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 xml:space="preserve">1. Настоящий План преемственности членов Совета директоров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 xml:space="preserve"> (далее — План) разработан для обеспечения непрерывности и стабильности в руководстве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 xml:space="preserve"> в случае досрочного прекращения полномочий членов Совета директоров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w:t>
      </w:r>
    </w:p>
    <w:p w14:paraId="521CC41F" w14:textId="77777777" w:rsidR="000C6A20" w:rsidRPr="00BF4619" w:rsidRDefault="000C6A20" w:rsidP="0024154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 xml:space="preserve">2. Целью Плана является минимизация рисков для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 xml:space="preserve">, связанных с переходом управленческих функций, обеспечения быстрого и эффективного назначения новых членов совета директоров, формированием структуры преемственности, обеспечивающей сохранение стратегического курса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w:t>
      </w:r>
    </w:p>
    <w:p w14:paraId="349CA82A" w14:textId="77777777" w:rsidR="000C6A20" w:rsidRPr="00BF4619" w:rsidRDefault="000C6A20" w:rsidP="0024154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3. План позволит обеспечить формирование единого подхода к организации преемственности членов Совета директоров, определить распределение ролей, обязанностей и ответственности на каждом этапе, а также реализовать последовательную и прозрачную процедуру планирования деятельности Совета директоров. Одним из основных элементов обеспечения преемственности является организация процедуры введения в должность вновь избранных членов Совета директоров.</w:t>
      </w:r>
    </w:p>
    <w:p w14:paraId="78EC10FF" w14:textId="77777777" w:rsidR="000C6A20" w:rsidRPr="00BF4619" w:rsidRDefault="000C6A20" w:rsidP="0024154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 xml:space="preserve">4. На основании проведённой оценки/самооценки деятельности Совета директоров и его комитетов определяются необходимые ключевые навыки и компетенции для достижения стратегических целей </w:t>
      </w:r>
      <w:r w:rsidRPr="00BF4619">
        <w:rPr>
          <w:rFonts w:ascii="Times New Roman" w:eastAsia="Times New Roman" w:hAnsi="Times New Roman" w:cs="Times New Roman"/>
          <w:color w:val="000000"/>
          <w:sz w:val="24"/>
          <w:szCs w:val="24"/>
          <w:lang w:val="kk-KZ" w:eastAsia="ru-RU"/>
        </w:rPr>
        <w:t>Банк</w:t>
      </w:r>
      <w:r w:rsidRPr="00BF4619">
        <w:rPr>
          <w:rFonts w:ascii="Times New Roman" w:eastAsia="Times New Roman" w:hAnsi="Times New Roman" w:cs="Times New Roman"/>
          <w:color w:val="000000"/>
          <w:sz w:val="24"/>
          <w:szCs w:val="24"/>
          <w:lang w:eastAsia="ru-RU"/>
        </w:rPr>
        <w:t>а в деятельности Совета директоров.</w:t>
      </w:r>
    </w:p>
    <w:p w14:paraId="1354FA41" w14:textId="77777777" w:rsidR="000C6A20" w:rsidRPr="00BF4619" w:rsidRDefault="000C6A20" w:rsidP="0024154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 xml:space="preserve">5. Выявление кадровых/профессиональных потребностей осуществляется через анкетирование членов Совета директоров, по результатам которого может быть сформирован перечень текущих и необходимых компетенций, соответствующих ключевым сферам и аспектам деятельности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 xml:space="preserve"> для эффективного выполнения функций и реализации стратегии.</w:t>
      </w:r>
    </w:p>
    <w:p w14:paraId="3E114D94" w14:textId="77777777" w:rsidR="000C6A20" w:rsidRPr="00BF4619" w:rsidRDefault="000C6A20" w:rsidP="0024154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 xml:space="preserve">6. В случае необходимости </w:t>
      </w:r>
      <w:r w:rsidRPr="00BF4619">
        <w:rPr>
          <w:rFonts w:ascii="Times New Roman" w:eastAsia="Times New Roman" w:hAnsi="Times New Roman" w:cs="Times New Roman"/>
          <w:color w:val="000000"/>
          <w:sz w:val="24"/>
          <w:szCs w:val="24"/>
          <w:lang w:val="kk-KZ" w:eastAsia="ru-RU"/>
        </w:rPr>
        <w:t>Банк</w:t>
      </w:r>
      <w:r w:rsidRPr="00BF4619">
        <w:rPr>
          <w:rFonts w:ascii="Times New Roman" w:eastAsia="Times New Roman" w:hAnsi="Times New Roman" w:cs="Times New Roman"/>
          <w:color w:val="000000"/>
          <w:sz w:val="24"/>
          <w:szCs w:val="24"/>
          <w:lang w:eastAsia="ru-RU"/>
        </w:rPr>
        <w:t xml:space="preserve"> может привлекать сторонних консультантов для проведения оценки деятельности Совета директоров и его комитетов.</w:t>
      </w:r>
    </w:p>
    <w:p w14:paraId="38DA08EC" w14:textId="77777777" w:rsidR="000C6A20" w:rsidRPr="00BF4619" w:rsidRDefault="000C6A20" w:rsidP="0024154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7. Преемственность считается завершенной после избрания нового члена Совета директоров и успешного введения его в должность.</w:t>
      </w:r>
    </w:p>
    <w:p w14:paraId="1F951DA1" w14:textId="77777777" w:rsidR="000C6A20" w:rsidRPr="000C6A20" w:rsidRDefault="000C6A20" w:rsidP="0024154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 xml:space="preserve">8. Комитет по кадрам, вознаграждениям и социальным вопросам Совета директоров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 xml:space="preserve"> утверждает План на период срока полномочий Совета директоров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 xml:space="preserve"> и при необходимости План может быть актуализирован.</w:t>
      </w:r>
    </w:p>
    <w:p w14:paraId="283D9217" w14:textId="717E07A0" w:rsidR="00BF4619" w:rsidRDefault="00BF4619" w:rsidP="00BF4619">
      <w:pPr>
        <w:widowControl w:val="0"/>
        <w:tabs>
          <w:tab w:val="left" w:pos="1276"/>
        </w:tabs>
        <w:spacing w:after="0" w:line="240" w:lineRule="auto"/>
        <w:ind w:right="-143"/>
        <w:jc w:val="both"/>
        <w:rPr>
          <w:rFonts w:ascii="Times New Roman" w:eastAsia="Times New Roman" w:hAnsi="Times New Roman" w:cs="Times New Roman"/>
          <w:color w:val="000000"/>
          <w:sz w:val="24"/>
          <w:szCs w:val="24"/>
          <w:lang w:eastAsia="ru-RU" w:bidi="ru-RU"/>
        </w:rPr>
      </w:pPr>
      <w:r w:rsidRPr="00396CC6">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Дополнено Приложением 19</w:t>
      </w:r>
      <w:r>
        <w:rPr>
          <w:rFonts w:ascii="Times New Roman" w:eastAsia="Calibri" w:hAnsi="Times New Roman" w:cs="Times New Roman"/>
          <w:i/>
          <w:color w:val="0000FF"/>
          <w:spacing w:val="-3"/>
          <w:sz w:val="24"/>
          <w:szCs w:val="24"/>
          <w:u w:color="0000FF"/>
          <w:lang w:eastAsia="ar-SA"/>
        </w:rPr>
        <w:t xml:space="preserve"> </w:t>
      </w:r>
      <w:r w:rsidRPr="00396CC6">
        <w:rPr>
          <w:rFonts w:ascii="Times New Roman" w:eastAsia="Calibri" w:hAnsi="Times New Roman" w:cs="Times New Roman"/>
          <w:i/>
          <w:color w:val="0000FF"/>
          <w:spacing w:val="-3"/>
          <w:sz w:val="24"/>
          <w:szCs w:val="24"/>
          <w:u w:color="0000FF"/>
          <w:lang w:eastAsia="ar-SA"/>
        </w:rPr>
        <w:t>в соответствии с решени</w:t>
      </w:r>
      <w:r>
        <w:rPr>
          <w:rFonts w:ascii="Times New Roman" w:eastAsia="Calibri" w:hAnsi="Times New Roman" w:cs="Times New Roman"/>
          <w:i/>
          <w:color w:val="0000FF"/>
          <w:spacing w:val="-3"/>
          <w:sz w:val="24"/>
          <w:szCs w:val="24"/>
          <w:u w:color="0000FF"/>
          <w:lang w:eastAsia="ar-SA"/>
        </w:rPr>
        <w:t>ем Единственного акционера от 11.</w:t>
      </w:r>
      <w:r>
        <w:rPr>
          <w:rFonts w:ascii="Times New Roman" w:eastAsia="Calibri" w:hAnsi="Times New Roman" w:cs="Times New Roman"/>
          <w:i/>
          <w:color w:val="0000FF"/>
          <w:spacing w:val="-3"/>
          <w:sz w:val="24"/>
          <w:szCs w:val="24"/>
          <w:u w:color="0000FF"/>
          <w:lang w:val="kk-KZ" w:eastAsia="ar-SA"/>
        </w:rPr>
        <w:t>06</w:t>
      </w:r>
      <w:r>
        <w:rPr>
          <w:rFonts w:ascii="Times New Roman" w:eastAsia="Calibri" w:hAnsi="Times New Roman" w:cs="Times New Roman"/>
          <w:i/>
          <w:color w:val="0000FF"/>
          <w:spacing w:val="-3"/>
          <w:sz w:val="24"/>
          <w:szCs w:val="24"/>
          <w:u w:color="0000FF"/>
          <w:lang w:eastAsia="ar-SA"/>
        </w:rPr>
        <w:t>.2025г. (протокол №28/25</w:t>
      </w:r>
      <w:r w:rsidRPr="00396CC6">
        <w:rPr>
          <w:rFonts w:ascii="Times New Roman" w:eastAsia="Calibri" w:hAnsi="Times New Roman" w:cs="Times New Roman"/>
          <w:i/>
          <w:color w:val="0000FF"/>
          <w:spacing w:val="-3"/>
          <w:sz w:val="24"/>
          <w:szCs w:val="24"/>
          <w:u w:color="0000FF"/>
          <w:lang w:eastAsia="ar-SA"/>
        </w:rPr>
        <w:t>).</w:t>
      </w:r>
    </w:p>
    <w:p w14:paraId="6A5B880E" w14:textId="77777777" w:rsidR="00325768" w:rsidRDefault="00325768" w:rsidP="00241546">
      <w:pPr>
        <w:spacing w:after="0" w:line="240" w:lineRule="auto"/>
        <w:jc w:val="both"/>
        <w:rPr>
          <w:rFonts w:ascii="Times New Roman" w:eastAsia="Times New Roman" w:hAnsi="Times New Roman" w:cs="Times New Roman"/>
        </w:rPr>
      </w:pPr>
    </w:p>
    <w:p w14:paraId="547F8050" w14:textId="77777777" w:rsidR="00325768" w:rsidRDefault="00325768" w:rsidP="00241546">
      <w:pPr>
        <w:spacing w:after="0" w:line="240" w:lineRule="auto"/>
        <w:jc w:val="both"/>
        <w:rPr>
          <w:rFonts w:ascii="Times New Roman" w:eastAsia="Times New Roman" w:hAnsi="Times New Roman" w:cs="Times New Roman"/>
        </w:rPr>
      </w:pPr>
    </w:p>
    <w:p w14:paraId="3A6A673D" w14:textId="77777777" w:rsidR="00325768" w:rsidRDefault="00325768" w:rsidP="00241546">
      <w:pPr>
        <w:spacing w:after="0" w:line="240" w:lineRule="auto"/>
        <w:jc w:val="both"/>
        <w:rPr>
          <w:rFonts w:ascii="Times New Roman" w:eastAsia="Times New Roman" w:hAnsi="Times New Roman" w:cs="Times New Roman"/>
        </w:rPr>
      </w:pPr>
    </w:p>
    <w:p w14:paraId="1F075166" w14:textId="77777777" w:rsidR="00325768" w:rsidRDefault="00325768" w:rsidP="00241546">
      <w:pPr>
        <w:spacing w:after="0" w:line="240" w:lineRule="auto"/>
        <w:jc w:val="both"/>
        <w:rPr>
          <w:rFonts w:ascii="Times New Roman" w:eastAsia="Times New Roman" w:hAnsi="Times New Roman" w:cs="Times New Roman"/>
        </w:rPr>
      </w:pPr>
    </w:p>
    <w:p w14:paraId="76CA7F68" w14:textId="77777777" w:rsidR="00325768" w:rsidRDefault="00325768" w:rsidP="00241546">
      <w:pPr>
        <w:spacing w:after="0" w:line="240" w:lineRule="auto"/>
        <w:jc w:val="both"/>
        <w:rPr>
          <w:rFonts w:ascii="Times New Roman" w:eastAsia="Times New Roman" w:hAnsi="Times New Roman" w:cs="Times New Roman"/>
        </w:rPr>
      </w:pPr>
    </w:p>
    <w:p w14:paraId="5186B250" w14:textId="77777777" w:rsidR="00325768" w:rsidRDefault="00325768" w:rsidP="00241546">
      <w:pPr>
        <w:spacing w:after="0" w:line="240" w:lineRule="auto"/>
        <w:jc w:val="both"/>
        <w:rPr>
          <w:rFonts w:ascii="Times New Roman" w:hAnsi="Times New Roman"/>
          <w:sz w:val="24"/>
          <w:szCs w:val="24"/>
        </w:rPr>
      </w:pPr>
    </w:p>
    <w:p w14:paraId="369E5F70" w14:textId="77777777" w:rsidR="000C6A20" w:rsidRPr="002E02A1" w:rsidRDefault="000C6A20" w:rsidP="00241546">
      <w:pPr>
        <w:spacing w:after="0" w:line="240" w:lineRule="auto"/>
        <w:rPr>
          <w:rFonts w:ascii="Times New Roman" w:eastAsia="Times New Roman" w:hAnsi="Times New Roman" w:cs="Times New Roman"/>
          <w:sz w:val="24"/>
          <w:szCs w:val="24"/>
          <w:lang w:eastAsia="ru-RU" w:bidi="ru-RU"/>
        </w:rPr>
      </w:pPr>
    </w:p>
    <w:p w14:paraId="5130897B" w14:textId="77777777" w:rsidR="00325768" w:rsidRDefault="00325768" w:rsidP="00241546">
      <w:pPr>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Times New Roman" w:hAnsi="Times New Roman" w:cs="Times New Roman"/>
        </w:rPr>
      </w:pPr>
    </w:p>
    <w:p w14:paraId="2CDBF905" w14:textId="30E68CE7" w:rsidR="000C6A20" w:rsidRPr="00BF4619" w:rsidRDefault="000C6A20" w:rsidP="00241546">
      <w:pPr>
        <w:autoSpaceDE w:val="0"/>
        <w:autoSpaceDN w:val="0"/>
        <w:spacing w:after="0" w:line="240" w:lineRule="auto"/>
        <w:ind w:left="4678"/>
        <w:jc w:val="both"/>
        <w:rPr>
          <w:rFonts w:ascii="Times New Roman" w:eastAsia="Times New Roman" w:hAnsi="Times New Roman"/>
          <w:sz w:val="24"/>
          <w:szCs w:val="24"/>
          <w:lang w:eastAsia="ru-RU"/>
        </w:rPr>
      </w:pPr>
      <w:r w:rsidRPr="00BF4619">
        <w:rPr>
          <w:rFonts w:ascii="Times New Roman" w:eastAsia="Times New Roman" w:hAnsi="Times New Roman"/>
          <w:sz w:val="24"/>
          <w:szCs w:val="24"/>
          <w:lang w:eastAsia="ru-RU"/>
        </w:rPr>
        <w:t>Приложение 20</w:t>
      </w:r>
    </w:p>
    <w:p w14:paraId="0DECF40F" w14:textId="77777777" w:rsidR="000C6A20" w:rsidRPr="00BF4619" w:rsidRDefault="000C6A20" w:rsidP="00241546">
      <w:pPr>
        <w:autoSpaceDE w:val="0"/>
        <w:autoSpaceDN w:val="0"/>
        <w:spacing w:after="0" w:line="240" w:lineRule="auto"/>
        <w:ind w:left="4678"/>
        <w:jc w:val="both"/>
        <w:rPr>
          <w:rFonts w:ascii="Times New Roman" w:eastAsia="Times New Roman" w:hAnsi="Times New Roman"/>
          <w:sz w:val="24"/>
          <w:szCs w:val="24"/>
          <w:lang w:eastAsia="ru-RU"/>
        </w:rPr>
      </w:pPr>
      <w:r w:rsidRPr="00BF4619">
        <w:rPr>
          <w:rFonts w:ascii="Times New Roman" w:eastAsia="Times New Roman" w:hAnsi="Times New Roman"/>
          <w:sz w:val="24"/>
          <w:szCs w:val="24"/>
          <w:lang w:eastAsia="ru-RU"/>
        </w:rPr>
        <w:t>к Положению о Совете директоров</w:t>
      </w:r>
    </w:p>
    <w:p w14:paraId="565BA29D" w14:textId="77777777" w:rsidR="000C6A20" w:rsidRPr="00BF4619" w:rsidRDefault="000C6A20" w:rsidP="00241546">
      <w:pPr>
        <w:spacing w:after="0" w:line="240" w:lineRule="auto"/>
        <w:ind w:left="4678"/>
        <w:jc w:val="both"/>
        <w:rPr>
          <w:rFonts w:ascii="Times New Roman" w:hAnsi="Times New Roman"/>
          <w:sz w:val="24"/>
          <w:szCs w:val="24"/>
        </w:rPr>
      </w:pPr>
      <w:r w:rsidRPr="00BF4619">
        <w:rPr>
          <w:rFonts w:ascii="Times New Roman" w:hAnsi="Times New Roman"/>
          <w:sz w:val="24"/>
          <w:szCs w:val="24"/>
        </w:rPr>
        <w:t>акционерного общества «Жилищный строительный сберегательный банк "</w:t>
      </w:r>
      <w:proofErr w:type="spellStart"/>
      <w:r w:rsidRPr="00BF4619">
        <w:rPr>
          <w:rFonts w:ascii="Times New Roman" w:hAnsi="Times New Roman"/>
          <w:sz w:val="24"/>
          <w:szCs w:val="24"/>
        </w:rPr>
        <w:t>Отбасы</w:t>
      </w:r>
      <w:proofErr w:type="spellEnd"/>
      <w:r w:rsidRPr="00BF4619">
        <w:rPr>
          <w:rFonts w:ascii="Times New Roman" w:hAnsi="Times New Roman"/>
          <w:sz w:val="24"/>
          <w:szCs w:val="24"/>
        </w:rPr>
        <w:t xml:space="preserve"> банк», утвержденное решением правления акционерного общества «Национальный управляющий холдинг «</w:t>
      </w:r>
      <w:proofErr w:type="spellStart"/>
      <w:r w:rsidRPr="00BF4619">
        <w:rPr>
          <w:rFonts w:ascii="Times New Roman" w:hAnsi="Times New Roman"/>
          <w:sz w:val="24"/>
          <w:szCs w:val="24"/>
        </w:rPr>
        <w:t>Байтерек</w:t>
      </w:r>
      <w:proofErr w:type="spellEnd"/>
      <w:r w:rsidRPr="00BF4619">
        <w:rPr>
          <w:rFonts w:ascii="Times New Roman" w:hAnsi="Times New Roman"/>
          <w:sz w:val="24"/>
          <w:szCs w:val="24"/>
        </w:rPr>
        <w:t>» от 28 ноября 2018 года (протокол № 53/18)</w:t>
      </w:r>
    </w:p>
    <w:p w14:paraId="1CF80C7D" w14:textId="77777777" w:rsidR="00C809DD" w:rsidRPr="00BF4619" w:rsidRDefault="00C809DD" w:rsidP="00241546">
      <w:pPr>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Times New Roman" w:hAnsi="Times New Roman" w:cs="Times New Roman"/>
        </w:rPr>
      </w:pPr>
    </w:p>
    <w:p w14:paraId="0F16211B" w14:textId="77777777" w:rsidR="000C6A20" w:rsidRPr="00BF4619" w:rsidRDefault="000C6A20" w:rsidP="00241546">
      <w:pPr>
        <w:widowControl w:val="0"/>
        <w:tabs>
          <w:tab w:val="left" w:pos="851"/>
        </w:tabs>
        <w:spacing w:after="0" w:line="240" w:lineRule="auto"/>
        <w:ind w:firstLine="567"/>
        <w:jc w:val="center"/>
        <w:rPr>
          <w:rFonts w:ascii="Times New Roman" w:eastAsia="Courier New" w:hAnsi="Times New Roman" w:cs="Times New Roman"/>
          <w:b/>
          <w:bCs/>
          <w:color w:val="000000"/>
          <w:sz w:val="24"/>
          <w:szCs w:val="24"/>
          <w:lang w:eastAsia="ru-RU"/>
        </w:rPr>
      </w:pPr>
      <w:r w:rsidRPr="00BF4619">
        <w:rPr>
          <w:rFonts w:ascii="Times New Roman" w:eastAsia="Courier New" w:hAnsi="Times New Roman" w:cs="Times New Roman"/>
          <w:b/>
          <w:bCs/>
          <w:color w:val="000000"/>
          <w:sz w:val="24"/>
          <w:szCs w:val="24"/>
          <w:lang w:eastAsia="ru-RU"/>
        </w:rPr>
        <w:t xml:space="preserve">Программа введения в должность вновь избранных членов Совета директоров                 АО </w:t>
      </w:r>
      <w:r w:rsidRPr="00BF4619">
        <w:rPr>
          <w:rFonts w:ascii="Courier New" w:eastAsia="Courier New" w:hAnsi="Courier New" w:cs="Courier New"/>
          <w:color w:val="000000"/>
          <w:sz w:val="24"/>
          <w:szCs w:val="24"/>
          <w:lang w:val="kk-KZ" w:eastAsia="ru-RU"/>
        </w:rPr>
        <w:t>«</w:t>
      </w:r>
      <w:proofErr w:type="spellStart"/>
      <w:r w:rsidRPr="00BF4619">
        <w:rPr>
          <w:rFonts w:ascii="Times New Roman" w:eastAsia="Courier New" w:hAnsi="Times New Roman" w:cs="Times New Roman"/>
          <w:b/>
          <w:bCs/>
          <w:color w:val="000000"/>
          <w:sz w:val="24"/>
          <w:szCs w:val="24"/>
          <w:lang w:eastAsia="ru-RU"/>
        </w:rPr>
        <w:t>Отбасы</w:t>
      </w:r>
      <w:proofErr w:type="spellEnd"/>
      <w:r w:rsidRPr="00BF4619">
        <w:rPr>
          <w:rFonts w:ascii="Times New Roman" w:eastAsia="Courier New" w:hAnsi="Times New Roman" w:cs="Times New Roman"/>
          <w:b/>
          <w:bCs/>
          <w:color w:val="000000"/>
          <w:sz w:val="24"/>
          <w:szCs w:val="24"/>
          <w:lang w:eastAsia="ru-RU"/>
        </w:rPr>
        <w:t xml:space="preserve"> банк</w:t>
      </w:r>
      <w:r w:rsidRPr="00BF4619">
        <w:rPr>
          <w:rFonts w:ascii="Courier New" w:eastAsia="Courier New" w:hAnsi="Courier New" w:cs="Courier New"/>
          <w:color w:val="000000"/>
          <w:sz w:val="24"/>
          <w:szCs w:val="24"/>
          <w:lang w:eastAsia="ru-RU"/>
        </w:rPr>
        <w:t>»</w:t>
      </w:r>
    </w:p>
    <w:p w14:paraId="5F00BC6F"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b/>
          <w:bCs/>
          <w:color w:val="000000"/>
          <w:sz w:val="24"/>
          <w:szCs w:val="24"/>
          <w:lang w:eastAsia="ru-RU"/>
        </w:rPr>
      </w:pPr>
    </w:p>
    <w:p w14:paraId="3A49CDEF"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b/>
          <w:bCs/>
          <w:color w:val="000000"/>
          <w:sz w:val="24"/>
          <w:szCs w:val="24"/>
          <w:lang w:eastAsia="ru-RU"/>
        </w:rPr>
        <w:t>Общие положения </w:t>
      </w:r>
    </w:p>
    <w:p w14:paraId="3C6E1AF9"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1. </w:t>
      </w:r>
      <w:r w:rsidRPr="00BF4619">
        <w:rPr>
          <w:rFonts w:ascii="Times New Roman" w:eastAsia="Courier New" w:hAnsi="Times New Roman" w:cs="Times New Roman"/>
          <w:color w:val="000000"/>
          <w:sz w:val="24"/>
          <w:szCs w:val="24"/>
          <w:lang w:val="kk-KZ" w:eastAsia="ru-RU"/>
        </w:rPr>
        <w:t>Банк</w:t>
      </w:r>
      <w:r w:rsidRPr="00BF4619">
        <w:rPr>
          <w:rFonts w:ascii="Times New Roman" w:eastAsia="Courier New" w:hAnsi="Times New Roman" w:cs="Times New Roman"/>
          <w:color w:val="000000"/>
          <w:sz w:val="24"/>
          <w:szCs w:val="24"/>
          <w:lang w:eastAsia="ru-RU"/>
        </w:rPr>
        <w:t xml:space="preserve"> реализует процедуру ознакомления вновь избранных членов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с информацией о деятельности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правах и обязанностях вновь избранных членов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и процедурах работы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и его комитетов (далее – Программа).</w:t>
      </w:r>
    </w:p>
    <w:p w14:paraId="670D916E"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2. Целью настоящей Программы является повышение эффективности и взвешенности решений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путем применения прозрачной процедуры введения в должность вновь избранных членов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0E911409"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3. Настоящая Программа применима к вновь избранным членам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проводимая корпоративным секретарем в рамках процедуры введения в должность вновь избранных членов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6EBA6666"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b/>
          <w:bCs/>
          <w:color w:val="000000"/>
          <w:sz w:val="24"/>
          <w:szCs w:val="24"/>
          <w:lang w:eastAsia="ru-RU"/>
        </w:rPr>
        <w:t xml:space="preserve">Программа введения в должность вновь избранных членов Совета директоров </w:t>
      </w:r>
      <w:r w:rsidRPr="00BF4619">
        <w:rPr>
          <w:rFonts w:ascii="Times New Roman" w:eastAsia="Courier New" w:hAnsi="Times New Roman" w:cs="Times New Roman"/>
          <w:b/>
          <w:bCs/>
          <w:color w:val="000000"/>
          <w:sz w:val="24"/>
          <w:szCs w:val="24"/>
          <w:lang w:val="kk-KZ" w:eastAsia="ru-RU"/>
        </w:rPr>
        <w:t>Банка</w:t>
      </w:r>
      <w:r w:rsidRPr="00BF4619">
        <w:rPr>
          <w:rFonts w:ascii="Times New Roman" w:eastAsia="Courier New" w:hAnsi="Times New Roman" w:cs="Times New Roman"/>
          <w:b/>
          <w:bCs/>
          <w:color w:val="000000"/>
          <w:sz w:val="24"/>
          <w:szCs w:val="24"/>
          <w:lang w:eastAsia="ru-RU"/>
        </w:rPr>
        <w:t> </w:t>
      </w:r>
    </w:p>
    <w:p w14:paraId="7FF73BAE"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4. Комитет по кадрам, вознаграждениям и социальным вопросам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утверждает Программу, а корпоративный секретарь обеспечивает реализацию данной Программы.</w:t>
      </w:r>
    </w:p>
    <w:p w14:paraId="4AB98051"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5. В течение 10 (десяти) рабочих дней со дня получения решения единственного акционера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об избрании члена (-</w:t>
      </w:r>
      <w:proofErr w:type="spellStart"/>
      <w:r w:rsidRPr="00BF4619">
        <w:rPr>
          <w:rFonts w:ascii="Times New Roman" w:eastAsia="Courier New" w:hAnsi="Times New Roman" w:cs="Times New Roman"/>
          <w:color w:val="000000"/>
          <w:sz w:val="24"/>
          <w:szCs w:val="24"/>
          <w:lang w:eastAsia="ru-RU"/>
        </w:rPr>
        <w:t>ов</w:t>
      </w:r>
      <w:proofErr w:type="spellEnd"/>
      <w:r w:rsidRPr="00BF4619">
        <w:rPr>
          <w:rFonts w:ascii="Times New Roman" w:eastAsia="Courier New" w:hAnsi="Times New Roman" w:cs="Times New Roman"/>
          <w:color w:val="000000"/>
          <w:sz w:val="24"/>
          <w:szCs w:val="24"/>
          <w:lang w:eastAsia="ru-RU"/>
        </w:rPr>
        <w:t xml:space="preserve">)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корпоративный секретарь обязан ознакомить каждого вновь избранного члена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с данным решением.</w:t>
      </w:r>
    </w:p>
    <w:p w14:paraId="497C71E0"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6. В течение одного месяца со дня избрания члена (-</w:t>
      </w:r>
      <w:proofErr w:type="spellStart"/>
      <w:r w:rsidRPr="00BF4619">
        <w:rPr>
          <w:rFonts w:ascii="Times New Roman" w:eastAsia="Courier New" w:hAnsi="Times New Roman" w:cs="Times New Roman"/>
          <w:color w:val="000000"/>
          <w:sz w:val="24"/>
          <w:szCs w:val="24"/>
          <w:lang w:eastAsia="ru-RU"/>
        </w:rPr>
        <w:t>ов</w:t>
      </w:r>
      <w:proofErr w:type="spellEnd"/>
      <w:r w:rsidRPr="00BF4619">
        <w:rPr>
          <w:rFonts w:ascii="Times New Roman" w:eastAsia="Courier New" w:hAnsi="Times New Roman" w:cs="Times New Roman"/>
          <w:color w:val="000000"/>
          <w:sz w:val="24"/>
          <w:szCs w:val="24"/>
          <w:lang w:eastAsia="ru-RU"/>
        </w:rPr>
        <w:t xml:space="preserve">)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корпоративный секретарь направляет ему следующую информацию:</w:t>
      </w:r>
    </w:p>
    <w:p w14:paraId="46297F08"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1) в части деятельности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40FB3BE2" w14:textId="77777777" w:rsidR="000C6A20" w:rsidRPr="00BF4619" w:rsidRDefault="000C6A20" w:rsidP="00241546">
      <w:pPr>
        <w:widowControl w:val="0"/>
        <w:numPr>
          <w:ilvl w:val="0"/>
          <w:numId w:val="39"/>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Положение о Совете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01352F1D" w14:textId="77777777" w:rsidR="000C6A20" w:rsidRPr="00BF4619" w:rsidRDefault="000C6A20" w:rsidP="00241546">
      <w:pPr>
        <w:widowControl w:val="0"/>
        <w:numPr>
          <w:ilvl w:val="0"/>
          <w:numId w:val="39"/>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Положения о комитетах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705D0F20" w14:textId="77777777" w:rsidR="000C6A20" w:rsidRPr="00BF4619" w:rsidRDefault="000C6A20" w:rsidP="00241546">
      <w:pPr>
        <w:widowControl w:val="0"/>
        <w:numPr>
          <w:ilvl w:val="0"/>
          <w:numId w:val="39"/>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список и состав Совета директоров и комитетов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3D1A232E" w14:textId="77777777" w:rsidR="000C6A20" w:rsidRPr="00BF4619" w:rsidRDefault="000C6A20" w:rsidP="00241546">
      <w:pPr>
        <w:widowControl w:val="0"/>
        <w:numPr>
          <w:ilvl w:val="0"/>
          <w:numId w:val="39"/>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протоколы заседаний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за последний год (при необходимости);</w:t>
      </w:r>
    </w:p>
    <w:p w14:paraId="2EC477F3" w14:textId="77777777" w:rsidR="000C6A20" w:rsidRPr="00BF4619" w:rsidRDefault="000C6A20" w:rsidP="00241546">
      <w:pPr>
        <w:widowControl w:val="0"/>
        <w:numPr>
          <w:ilvl w:val="0"/>
          <w:numId w:val="39"/>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sectPr w:rsidR="000C6A20" w:rsidRPr="00BF4619">
          <w:headerReference w:type="default" r:id="rId13"/>
          <w:pgSz w:w="11906" w:h="16838"/>
          <w:pgMar w:top="1134" w:right="850" w:bottom="1134" w:left="1701" w:header="708" w:footer="708" w:gutter="0"/>
          <w:cols w:space="708"/>
          <w:docGrid w:linePitch="360"/>
        </w:sectPr>
      </w:pPr>
    </w:p>
    <w:p w14:paraId="423A6FC2" w14:textId="77777777" w:rsidR="000C6A20" w:rsidRPr="00BF4619" w:rsidRDefault="000C6A20" w:rsidP="00241546">
      <w:pPr>
        <w:widowControl w:val="0"/>
        <w:numPr>
          <w:ilvl w:val="0"/>
          <w:numId w:val="39"/>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lastRenderedPageBreak/>
        <w:t xml:space="preserve">действующий План работы Совета директоров и Планы работы комитетов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56DE2E15" w14:textId="77777777" w:rsidR="000C6A20" w:rsidRPr="00BF4619" w:rsidRDefault="000C6A20" w:rsidP="00241546">
      <w:pPr>
        <w:widowControl w:val="0"/>
        <w:numPr>
          <w:ilvl w:val="0"/>
          <w:numId w:val="39"/>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в случае избрания члена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в какой-либо комитет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протоколы заседаний этого комитета за последний год (при необходимости);</w:t>
      </w:r>
    </w:p>
    <w:p w14:paraId="249AB5D8" w14:textId="77777777" w:rsidR="000C6A20" w:rsidRPr="00BF4619" w:rsidRDefault="000C6A20" w:rsidP="00241546">
      <w:pPr>
        <w:widowControl w:val="0"/>
        <w:numPr>
          <w:ilvl w:val="0"/>
          <w:numId w:val="39"/>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обязательство о неразглашении конфиденциальной информации члена Совета директоров </w:t>
      </w:r>
      <w:r w:rsidRPr="00BF4619">
        <w:rPr>
          <w:rFonts w:ascii="Times New Roman" w:eastAsia="Courier New" w:hAnsi="Times New Roman" w:cs="Times New Roman"/>
          <w:color w:val="000000"/>
          <w:sz w:val="24"/>
          <w:szCs w:val="24"/>
          <w:lang w:val="kk-KZ" w:eastAsia="ru-RU"/>
        </w:rPr>
        <w:t xml:space="preserve">Банка </w:t>
      </w:r>
      <w:r w:rsidRPr="00BF4619">
        <w:rPr>
          <w:rFonts w:ascii="Times New Roman" w:eastAsia="Courier New" w:hAnsi="Times New Roman" w:cs="Times New Roman"/>
          <w:color w:val="000000"/>
          <w:sz w:val="24"/>
          <w:szCs w:val="24"/>
          <w:lang w:eastAsia="ru-RU"/>
        </w:rPr>
        <w:t>и получает от него подписанный вариант.</w:t>
      </w:r>
    </w:p>
    <w:p w14:paraId="5E3EED9E"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2) в части деятельности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2F2EB18C" w14:textId="77777777" w:rsidR="000C6A20" w:rsidRPr="00BF4619" w:rsidRDefault="000C6A20" w:rsidP="00241546">
      <w:pPr>
        <w:widowControl w:val="0"/>
        <w:numPr>
          <w:ilvl w:val="0"/>
          <w:numId w:val="40"/>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Устав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со всеми изменениями и (или) дополнениями;</w:t>
      </w:r>
    </w:p>
    <w:p w14:paraId="2D5E17F6" w14:textId="77777777" w:rsidR="000C6A20" w:rsidRPr="00BF4619" w:rsidRDefault="000C6A20" w:rsidP="00241546">
      <w:pPr>
        <w:widowControl w:val="0"/>
        <w:numPr>
          <w:ilvl w:val="0"/>
          <w:numId w:val="40"/>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Кодекс корпоративного управления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0DC9F284" w14:textId="77777777" w:rsidR="000C6A20" w:rsidRPr="00BF4619" w:rsidRDefault="000C6A20" w:rsidP="00241546">
      <w:pPr>
        <w:widowControl w:val="0"/>
        <w:numPr>
          <w:ilvl w:val="0"/>
          <w:numId w:val="40"/>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Положение о Правлении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176963A2" w14:textId="77777777" w:rsidR="000C6A20" w:rsidRPr="00BF4619" w:rsidRDefault="000C6A20" w:rsidP="00241546">
      <w:pPr>
        <w:widowControl w:val="0"/>
        <w:numPr>
          <w:ilvl w:val="0"/>
          <w:numId w:val="40"/>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Кодекс деловой этики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412001BD" w14:textId="77777777" w:rsidR="000C6A20" w:rsidRPr="00BF4619" w:rsidRDefault="000C6A20" w:rsidP="00241546">
      <w:pPr>
        <w:widowControl w:val="0"/>
        <w:numPr>
          <w:ilvl w:val="0"/>
          <w:numId w:val="40"/>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Стратегия развития/План развития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на 10-летний период;</w:t>
      </w:r>
    </w:p>
    <w:p w14:paraId="03EF78DE" w14:textId="77777777" w:rsidR="000C6A20" w:rsidRPr="00BF4619" w:rsidRDefault="000C6A20" w:rsidP="00241546">
      <w:pPr>
        <w:widowControl w:val="0"/>
        <w:numPr>
          <w:ilvl w:val="0"/>
          <w:numId w:val="40"/>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План развития/План мероприятий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на 5-летний период;</w:t>
      </w:r>
    </w:p>
    <w:p w14:paraId="14FCA1E3" w14:textId="77777777" w:rsidR="000C6A20" w:rsidRPr="00BF4619" w:rsidRDefault="000C6A20" w:rsidP="00241546">
      <w:pPr>
        <w:widowControl w:val="0"/>
        <w:numPr>
          <w:ilvl w:val="0"/>
          <w:numId w:val="40"/>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Годовой отчет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3ADB2EA6" w14:textId="77777777" w:rsidR="000C6A20" w:rsidRPr="00BF4619" w:rsidRDefault="000C6A20" w:rsidP="00241546">
      <w:pPr>
        <w:widowControl w:val="0"/>
        <w:numPr>
          <w:ilvl w:val="0"/>
          <w:numId w:val="40"/>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Годовая и промежуточная финансовая отчетность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за последний год с заключениями внешних аудиторов;</w:t>
      </w:r>
    </w:p>
    <w:p w14:paraId="05995E17" w14:textId="77777777" w:rsidR="000C6A20" w:rsidRPr="00BF4619" w:rsidRDefault="000C6A20" w:rsidP="00241546">
      <w:pPr>
        <w:widowControl w:val="0"/>
        <w:numPr>
          <w:ilvl w:val="0"/>
          <w:numId w:val="40"/>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Политика управления рисками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67BB4C47" w14:textId="77777777" w:rsidR="000C6A20" w:rsidRPr="00BF4619" w:rsidRDefault="000C6A20" w:rsidP="00241546">
      <w:pPr>
        <w:widowControl w:val="0"/>
        <w:numPr>
          <w:ilvl w:val="0"/>
          <w:numId w:val="40"/>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Решения Единственного акционера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(при необходимости);</w:t>
      </w:r>
    </w:p>
    <w:p w14:paraId="176A3B47"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7. При необходимости корпоративный секретарь в течение трех месяцев с момента избрания члена (-</w:t>
      </w:r>
      <w:proofErr w:type="spellStart"/>
      <w:r w:rsidRPr="00BF4619">
        <w:rPr>
          <w:rFonts w:ascii="Times New Roman" w:eastAsia="Courier New" w:hAnsi="Times New Roman" w:cs="Times New Roman"/>
          <w:color w:val="000000"/>
          <w:sz w:val="24"/>
          <w:szCs w:val="24"/>
          <w:lang w:eastAsia="ru-RU"/>
        </w:rPr>
        <w:t>ов</w:t>
      </w:r>
      <w:proofErr w:type="spellEnd"/>
      <w:r w:rsidRPr="00BF4619">
        <w:rPr>
          <w:rFonts w:ascii="Times New Roman" w:eastAsia="Courier New" w:hAnsi="Times New Roman" w:cs="Times New Roman"/>
          <w:color w:val="000000"/>
          <w:sz w:val="24"/>
          <w:szCs w:val="24"/>
          <w:lang w:eastAsia="ru-RU"/>
        </w:rPr>
        <w:t xml:space="preserve">)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обеспечивает каждому вновь избранному члену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встречи с Председателем и членами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для эффективного введения в должность и обсуждения особенностей работы и других вопросов.</w:t>
      </w:r>
    </w:p>
    <w:p w14:paraId="6170D374"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b/>
          <w:bCs/>
          <w:color w:val="000000"/>
          <w:sz w:val="24"/>
          <w:szCs w:val="24"/>
          <w:lang w:eastAsia="ru-RU"/>
        </w:rPr>
        <w:t xml:space="preserve">Полномочия корпоративного секретаря в рамках процедуры введения в должность вновь избранных членов Совета директоров </w:t>
      </w:r>
      <w:r w:rsidRPr="00BF4619">
        <w:rPr>
          <w:rFonts w:ascii="Times New Roman" w:eastAsia="Courier New" w:hAnsi="Times New Roman" w:cs="Times New Roman"/>
          <w:b/>
          <w:bCs/>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w:t>
      </w:r>
    </w:p>
    <w:p w14:paraId="406CFFFA" w14:textId="77777777" w:rsidR="000C6A20" w:rsidRPr="00BF4619" w:rsidRDefault="000C6A20" w:rsidP="00241546">
      <w:pPr>
        <w:widowControl w:val="0"/>
        <w:tabs>
          <w:tab w:val="left" w:pos="851"/>
        </w:tabs>
        <w:spacing w:after="0" w:line="240" w:lineRule="auto"/>
        <w:ind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8. Корпоративный секретарь организует процедуру введения в должность вновь избранных членов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в том числе:</w:t>
      </w:r>
    </w:p>
    <w:p w14:paraId="30A4F6CF" w14:textId="77777777" w:rsidR="000C6A20" w:rsidRPr="00BF4619" w:rsidRDefault="000C6A20" w:rsidP="00241546">
      <w:pPr>
        <w:widowControl w:val="0"/>
        <w:numPr>
          <w:ilvl w:val="1"/>
          <w:numId w:val="41"/>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направляет запросы должностным лицам и руководителям структурных подразделений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о предоставлении информации и документов, необходимых для осуществления процедуры введения в должность вновь избранных членов </w:t>
      </w:r>
      <w:r w:rsidRPr="00BF4619">
        <w:rPr>
          <w:rFonts w:ascii="Times New Roman" w:eastAsia="Courier New" w:hAnsi="Times New Roman" w:cs="Times New Roman"/>
          <w:color w:val="000000"/>
          <w:sz w:val="24"/>
          <w:szCs w:val="24"/>
          <w:lang w:val="en-US" w:eastAsia="ru-RU"/>
        </w:rPr>
        <w:t>C</w:t>
      </w:r>
      <w:proofErr w:type="spellStart"/>
      <w:r w:rsidRPr="00BF4619">
        <w:rPr>
          <w:rFonts w:ascii="Times New Roman" w:eastAsia="Courier New" w:hAnsi="Times New Roman" w:cs="Times New Roman"/>
          <w:color w:val="000000"/>
          <w:sz w:val="24"/>
          <w:szCs w:val="24"/>
          <w:lang w:eastAsia="ru-RU"/>
        </w:rPr>
        <w:t>овета</w:t>
      </w:r>
      <w:proofErr w:type="spellEnd"/>
      <w:r w:rsidRPr="00BF4619">
        <w:rPr>
          <w:rFonts w:ascii="Times New Roman" w:eastAsia="Courier New" w:hAnsi="Times New Roman" w:cs="Times New Roman"/>
          <w:color w:val="000000"/>
          <w:sz w:val="24"/>
          <w:szCs w:val="24"/>
          <w:lang w:eastAsia="ru-RU"/>
        </w:rPr>
        <w:t xml:space="preserve">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439D26A3" w14:textId="77777777" w:rsidR="000C6A20" w:rsidRPr="00BF4619" w:rsidRDefault="000C6A20" w:rsidP="00241546">
      <w:pPr>
        <w:widowControl w:val="0"/>
        <w:numPr>
          <w:ilvl w:val="1"/>
          <w:numId w:val="41"/>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осуществляет сбор, систематизацию и доведения до должностных лиц и руководителей структурных подразделений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информации и документов касающихся решений и поручений </w:t>
      </w:r>
      <w:r w:rsidRPr="00BF4619">
        <w:rPr>
          <w:rFonts w:ascii="Times New Roman" w:eastAsia="Courier New" w:hAnsi="Times New Roman" w:cs="Times New Roman"/>
          <w:color w:val="000000"/>
          <w:sz w:val="24"/>
          <w:szCs w:val="24"/>
          <w:lang w:val="en-US" w:eastAsia="ru-RU"/>
        </w:rPr>
        <w:t>C</w:t>
      </w:r>
      <w:proofErr w:type="spellStart"/>
      <w:r w:rsidRPr="00BF4619">
        <w:rPr>
          <w:rFonts w:ascii="Times New Roman" w:eastAsia="Courier New" w:hAnsi="Times New Roman" w:cs="Times New Roman"/>
          <w:color w:val="000000"/>
          <w:sz w:val="24"/>
          <w:szCs w:val="24"/>
          <w:lang w:eastAsia="ru-RU"/>
        </w:rPr>
        <w:t>овета</w:t>
      </w:r>
      <w:proofErr w:type="spellEnd"/>
      <w:r w:rsidRPr="00BF4619">
        <w:rPr>
          <w:rFonts w:ascii="Times New Roman" w:eastAsia="Courier New" w:hAnsi="Times New Roman" w:cs="Times New Roman"/>
          <w:color w:val="000000"/>
          <w:sz w:val="24"/>
          <w:szCs w:val="24"/>
          <w:lang w:eastAsia="ru-RU"/>
        </w:rPr>
        <w:t xml:space="preserve">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7EE000F8" w14:textId="77777777" w:rsidR="000C6A20" w:rsidRPr="00BF4619" w:rsidRDefault="000C6A20" w:rsidP="00241546">
      <w:pPr>
        <w:widowControl w:val="0"/>
        <w:numPr>
          <w:ilvl w:val="1"/>
          <w:numId w:val="41"/>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направляет вновь избранным членам </w:t>
      </w:r>
      <w:r w:rsidRPr="00BF4619">
        <w:rPr>
          <w:rFonts w:ascii="Times New Roman" w:eastAsia="Courier New" w:hAnsi="Times New Roman" w:cs="Times New Roman"/>
          <w:color w:val="000000"/>
          <w:sz w:val="24"/>
          <w:szCs w:val="24"/>
          <w:lang w:val="en-US" w:eastAsia="ru-RU"/>
        </w:rPr>
        <w:t>C</w:t>
      </w:r>
      <w:proofErr w:type="spellStart"/>
      <w:r w:rsidRPr="00BF4619">
        <w:rPr>
          <w:rFonts w:ascii="Times New Roman" w:eastAsia="Courier New" w:hAnsi="Times New Roman" w:cs="Times New Roman"/>
          <w:color w:val="000000"/>
          <w:sz w:val="24"/>
          <w:szCs w:val="24"/>
          <w:lang w:eastAsia="ru-RU"/>
        </w:rPr>
        <w:t>овета</w:t>
      </w:r>
      <w:proofErr w:type="spellEnd"/>
      <w:r w:rsidRPr="00BF4619">
        <w:rPr>
          <w:rFonts w:ascii="Times New Roman" w:eastAsia="Courier New" w:hAnsi="Times New Roman" w:cs="Times New Roman"/>
          <w:color w:val="000000"/>
          <w:sz w:val="24"/>
          <w:szCs w:val="24"/>
          <w:lang w:eastAsia="ru-RU"/>
        </w:rPr>
        <w:t xml:space="preserve">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информацию и документы в соответствии с настоящей Программой;</w:t>
      </w:r>
    </w:p>
    <w:p w14:paraId="72922E6A" w14:textId="77777777" w:rsidR="000C6A20" w:rsidRPr="00BF4619" w:rsidRDefault="000C6A20" w:rsidP="00241546">
      <w:pPr>
        <w:widowControl w:val="0"/>
        <w:numPr>
          <w:ilvl w:val="1"/>
          <w:numId w:val="41"/>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Times New Roman" w:hAnsi="Times New Roman" w:cs="Times New Roman"/>
          <w:color w:val="000000"/>
          <w:lang w:eastAsia="ru-RU"/>
        </w:rPr>
        <w:t>обеспечивает сбор документов по вновь избранным членам Совета директоров, необходимых для согласования с Национальным Банком Республики Казахстан в соответствии с нормативными правовыми актами Национального Банка Республики Казахстан.</w:t>
      </w:r>
    </w:p>
    <w:p w14:paraId="6D0B9051" w14:textId="77777777" w:rsidR="000C6A20" w:rsidRPr="00BF4619" w:rsidRDefault="000C6A20" w:rsidP="00241546">
      <w:pPr>
        <w:widowControl w:val="0"/>
        <w:numPr>
          <w:ilvl w:val="1"/>
          <w:numId w:val="41"/>
        </w:numPr>
        <w:tabs>
          <w:tab w:val="left" w:pos="851"/>
        </w:tabs>
        <w:spacing w:after="0" w:line="240" w:lineRule="auto"/>
        <w:ind w:left="0" w:firstLine="567"/>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оказывает содействие в организации необходимых встреч.</w:t>
      </w:r>
    </w:p>
    <w:p w14:paraId="6BB4B249" w14:textId="7C00FF25" w:rsidR="00BF4619" w:rsidRPr="00BF4619" w:rsidRDefault="00BF4619" w:rsidP="00BF4619">
      <w:pPr>
        <w:widowControl w:val="0"/>
        <w:tabs>
          <w:tab w:val="left" w:pos="1276"/>
        </w:tabs>
        <w:ind w:right="-143"/>
        <w:jc w:val="both"/>
        <w:rPr>
          <w:rFonts w:ascii="Times New Roman" w:eastAsia="Times New Roman" w:hAnsi="Times New Roman" w:cs="Times New Roman"/>
          <w:color w:val="000000"/>
          <w:lang w:eastAsia="ru-RU" w:bidi="ru-RU"/>
        </w:rPr>
      </w:pPr>
      <w:r w:rsidRPr="00BF4619">
        <w:rPr>
          <w:rFonts w:ascii="Times New Roman" w:eastAsia="Calibri" w:hAnsi="Times New Roman" w:cs="Times New Roman"/>
          <w:i/>
          <w:color w:val="0000FF"/>
          <w:spacing w:val="-3"/>
          <w:u w:color="0000FF"/>
          <w:lang w:eastAsia="ar-SA"/>
        </w:rPr>
        <w:t>(</w:t>
      </w:r>
      <w:r>
        <w:rPr>
          <w:rFonts w:ascii="Times New Roman" w:eastAsia="Calibri" w:hAnsi="Times New Roman" w:cs="Times New Roman"/>
          <w:i/>
          <w:color w:val="0000FF"/>
          <w:spacing w:val="-3"/>
          <w:u w:color="0000FF"/>
          <w:lang w:eastAsia="ar-SA"/>
        </w:rPr>
        <w:t>Дополнено Приложением 20</w:t>
      </w:r>
      <w:r w:rsidRPr="00BF4619">
        <w:rPr>
          <w:rFonts w:ascii="Times New Roman" w:eastAsia="Calibri" w:hAnsi="Times New Roman" w:cs="Times New Roman"/>
          <w:i/>
          <w:color w:val="0000FF"/>
          <w:spacing w:val="-3"/>
          <w:u w:color="0000FF"/>
          <w:lang w:eastAsia="ar-SA"/>
        </w:rPr>
        <w:t xml:space="preserve"> в соответствии с решением Единственного акционера от 11.</w:t>
      </w:r>
      <w:r w:rsidRPr="00BF4619">
        <w:rPr>
          <w:rFonts w:ascii="Times New Roman" w:eastAsia="Calibri" w:hAnsi="Times New Roman" w:cs="Times New Roman"/>
          <w:i/>
          <w:color w:val="0000FF"/>
          <w:spacing w:val="-3"/>
          <w:u w:color="0000FF"/>
          <w:lang w:val="kk-KZ" w:eastAsia="ar-SA"/>
        </w:rPr>
        <w:t>06</w:t>
      </w:r>
      <w:r w:rsidRPr="00BF4619">
        <w:rPr>
          <w:rFonts w:ascii="Times New Roman" w:eastAsia="Calibri" w:hAnsi="Times New Roman" w:cs="Times New Roman"/>
          <w:i/>
          <w:color w:val="0000FF"/>
          <w:spacing w:val="-3"/>
          <w:u w:color="0000FF"/>
          <w:lang w:eastAsia="ar-SA"/>
        </w:rPr>
        <w:t>.2025г. (протокол №28/25).</w:t>
      </w:r>
    </w:p>
    <w:p w14:paraId="1E6E2210" w14:textId="77777777" w:rsidR="002E02A1" w:rsidRPr="002E02A1" w:rsidRDefault="002E02A1" w:rsidP="00241546">
      <w:pPr>
        <w:spacing w:after="0" w:line="240" w:lineRule="auto"/>
        <w:rPr>
          <w:rFonts w:ascii="Times New Roman" w:eastAsia="Times New Roman" w:hAnsi="Times New Roman" w:cs="Times New Roman"/>
          <w:sz w:val="24"/>
          <w:szCs w:val="24"/>
          <w:lang w:eastAsia="ru-RU" w:bidi="ru-RU"/>
        </w:rPr>
      </w:pPr>
    </w:p>
    <w:p w14:paraId="408EBC07" w14:textId="77777777" w:rsidR="002E02A1" w:rsidRPr="002E02A1" w:rsidRDefault="002E02A1" w:rsidP="00241546">
      <w:pPr>
        <w:spacing w:after="0" w:line="240" w:lineRule="auto"/>
        <w:rPr>
          <w:rFonts w:ascii="Times New Roman" w:eastAsia="Times New Roman" w:hAnsi="Times New Roman" w:cs="Times New Roman"/>
          <w:sz w:val="24"/>
          <w:szCs w:val="24"/>
          <w:lang w:eastAsia="ru-RU" w:bidi="ru-RU"/>
        </w:rPr>
      </w:pPr>
    </w:p>
    <w:p w14:paraId="52D3B1AA" w14:textId="77777777" w:rsidR="002E02A1" w:rsidRPr="002E02A1" w:rsidRDefault="002E02A1" w:rsidP="00241546">
      <w:pPr>
        <w:spacing w:after="0" w:line="240" w:lineRule="auto"/>
        <w:rPr>
          <w:rFonts w:ascii="Times New Roman" w:eastAsia="Times New Roman" w:hAnsi="Times New Roman" w:cs="Times New Roman"/>
          <w:sz w:val="24"/>
          <w:szCs w:val="24"/>
          <w:lang w:eastAsia="ru-RU" w:bidi="ru-RU"/>
        </w:rPr>
      </w:pPr>
    </w:p>
    <w:p w14:paraId="0C587BD2" w14:textId="77777777" w:rsidR="002E02A1" w:rsidRPr="002E02A1" w:rsidRDefault="002E02A1" w:rsidP="00241546">
      <w:pPr>
        <w:spacing w:after="0" w:line="240" w:lineRule="auto"/>
        <w:rPr>
          <w:rFonts w:ascii="Times New Roman" w:eastAsia="Times New Roman" w:hAnsi="Times New Roman" w:cs="Times New Roman"/>
          <w:sz w:val="24"/>
          <w:szCs w:val="24"/>
          <w:lang w:eastAsia="ru-RU" w:bidi="ru-RU"/>
        </w:rPr>
      </w:pPr>
    </w:p>
    <w:p w14:paraId="550FBE25" w14:textId="77777777" w:rsidR="002E02A1" w:rsidRPr="002E02A1" w:rsidRDefault="002E02A1" w:rsidP="00241546">
      <w:pPr>
        <w:spacing w:after="0" w:line="240" w:lineRule="auto"/>
        <w:rPr>
          <w:rFonts w:ascii="Times New Roman" w:eastAsia="Times New Roman" w:hAnsi="Times New Roman" w:cs="Times New Roman"/>
          <w:sz w:val="24"/>
          <w:szCs w:val="24"/>
          <w:lang w:eastAsia="ru-RU" w:bidi="ru-RU"/>
        </w:rPr>
      </w:pPr>
    </w:p>
    <w:p w14:paraId="59299B03" w14:textId="77777777" w:rsidR="002E02A1" w:rsidRPr="002E02A1" w:rsidRDefault="002E02A1" w:rsidP="00241546">
      <w:pPr>
        <w:spacing w:after="0" w:line="240" w:lineRule="auto"/>
        <w:rPr>
          <w:rFonts w:ascii="Times New Roman" w:eastAsia="Times New Roman" w:hAnsi="Times New Roman" w:cs="Times New Roman"/>
          <w:sz w:val="24"/>
          <w:szCs w:val="24"/>
          <w:lang w:eastAsia="ru-RU" w:bidi="ru-RU"/>
        </w:rPr>
      </w:pPr>
    </w:p>
    <w:p w14:paraId="49A2A5E3" w14:textId="77777777" w:rsidR="002E02A1" w:rsidRPr="002E02A1" w:rsidRDefault="002E02A1" w:rsidP="00241546">
      <w:pPr>
        <w:spacing w:after="0" w:line="240" w:lineRule="auto"/>
        <w:rPr>
          <w:rFonts w:ascii="Times New Roman" w:eastAsia="Times New Roman" w:hAnsi="Times New Roman" w:cs="Times New Roman"/>
          <w:sz w:val="24"/>
          <w:szCs w:val="24"/>
          <w:lang w:eastAsia="ru-RU" w:bidi="ru-RU"/>
        </w:rPr>
      </w:pPr>
    </w:p>
    <w:p w14:paraId="6F4ED89E" w14:textId="2C2CB182" w:rsidR="00AB3166" w:rsidRDefault="00AB3166" w:rsidP="00241546">
      <w:pPr>
        <w:spacing w:after="0" w:line="240" w:lineRule="auto"/>
        <w:jc w:val="right"/>
        <w:rPr>
          <w:rFonts w:ascii="Times New Roman" w:eastAsia="Times New Roman" w:hAnsi="Times New Roman" w:cs="Times New Roman"/>
          <w:sz w:val="24"/>
          <w:szCs w:val="24"/>
          <w:lang w:eastAsia="ru-RU" w:bidi="ru-RU"/>
        </w:rPr>
      </w:pPr>
    </w:p>
    <w:p w14:paraId="1ABB1BCA" w14:textId="77777777" w:rsidR="0019729F" w:rsidRDefault="0019729F" w:rsidP="00241546">
      <w:pPr>
        <w:spacing w:after="0" w:line="240" w:lineRule="auto"/>
        <w:jc w:val="right"/>
        <w:rPr>
          <w:rFonts w:ascii="Times New Roman" w:eastAsia="Times New Roman" w:hAnsi="Times New Roman" w:cs="Times New Roman"/>
          <w:sz w:val="24"/>
          <w:szCs w:val="24"/>
          <w:lang w:eastAsia="ru-RU" w:bidi="ru-RU"/>
        </w:rPr>
      </w:pPr>
    </w:p>
    <w:p w14:paraId="072DE1BE" w14:textId="77777777" w:rsidR="00F3258F" w:rsidRDefault="00F3258F" w:rsidP="00241546">
      <w:pPr>
        <w:spacing w:after="0" w:line="240" w:lineRule="auto"/>
        <w:rPr>
          <w:rFonts w:ascii="Times New Roman" w:eastAsia="Times New Roman" w:hAnsi="Times New Roman" w:cs="Times New Roman"/>
          <w:sz w:val="24"/>
          <w:szCs w:val="24"/>
          <w:lang w:eastAsia="ru-RU" w:bidi="ru-RU"/>
        </w:rPr>
      </w:pPr>
    </w:p>
    <w:p w14:paraId="0639EF0C" w14:textId="77777777" w:rsidR="00F3258F" w:rsidRDefault="00F3258F" w:rsidP="00241546">
      <w:pPr>
        <w:spacing w:after="0" w:line="240" w:lineRule="auto"/>
        <w:jc w:val="right"/>
        <w:rPr>
          <w:rFonts w:ascii="Times New Roman" w:eastAsia="Times New Roman" w:hAnsi="Times New Roman" w:cs="Times New Roman"/>
          <w:sz w:val="24"/>
          <w:szCs w:val="24"/>
          <w:lang w:eastAsia="ru-RU" w:bidi="ru-RU"/>
        </w:rPr>
      </w:pPr>
    </w:p>
    <w:p w14:paraId="73637FD1" w14:textId="7599C273" w:rsidR="000C6A20" w:rsidRPr="00BF4619" w:rsidRDefault="000C6A20" w:rsidP="00241546">
      <w:pPr>
        <w:autoSpaceDE w:val="0"/>
        <w:autoSpaceDN w:val="0"/>
        <w:spacing w:after="0" w:line="240" w:lineRule="auto"/>
        <w:ind w:left="4678"/>
        <w:jc w:val="both"/>
        <w:rPr>
          <w:rFonts w:ascii="Times New Roman" w:eastAsia="Times New Roman" w:hAnsi="Times New Roman"/>
          <w:sz w:val="24"/>
          <w:szCs w:val="24"/>
          <w:lang w:eastAsia="ru-RU"/>
        </w:rPr>
      </w:pPr>
      <w:r w:rsidRPr="00BF4619">
        <w:rPr>
          <w:rFonts w:ascii="Times New Roman" w:eastAsia="Times New Roman" w:hAnsi="Times New Roman"/>
          <w:sz w:val="24"/>
          <w:szCs w:val="24"/>
          <w:lang w:eastAsia="ru-RU"/>
        </w:rPr>
        <w:t>Приложение 21</w:t>
      </w:r>
    </w:p>
    <w:p w14:paraId="4B2B6D7C" w14:textId="77777777" w:rsidR="000C6A20" w:rsidRPr="00BF4619" w:rsidRDefault="000C6A20" w:rsidP="00241546">
      <w:pPr>
        <w:autoSpaceDE w:val="0"/>
        <w:autoSpaceDN w:val="0"/>
        <w:spacing w:after="0" w:line="240" w:lineRule="auto"/>
        <w:ind w:left="4678"/>
        <w:jc w:val="both"/>
        <w:rPr>
          <w:rFonts w:ascii="Times New Roman" w:eastAsia="Times New Roman" w:hAnsi="Times New Roman"/>
          <w:sz w:val="24"/>
          <w:szCs w:val="24"/>
          <w:lang w:eastAsia="ru-RU"/>
        </w:rPr>
      </w:pPr>
      <w:r w:rsidRPr="00BF4619">
        <w:rPr>
          <w:rFonts w:ascii="Times New Roman" w:eastAsia="Times New Roman" w:hAnsi="Times New Roman"/>
          <w:sz w:val="24"/>
          <w:szCs w:val="24"/>
          <w:lang w:eastAsia="ru-RU"/>
        </w:rPr>
        <w:t>к Положению о Совете директоров</w:t>
      </w:r>
    </w:p>
    <w:p w14:paraId="5C1411ED" w14:textId="77777777" w:rsidR="000C6A20" w:rsidRPr="00BF4619" w:rsidRDefault="000C6A20" w:rsidP="00241546">
      <w:pPr>
        <w:spacing w:after="0" w:line="240" w:lineRule="auto"/>
        <w:ind w:left="4678"/>
        <w:jc w:val="both"/>
        <w:rPr>
          <w:rFonts w:ascii="Times New Roman" w:hAnsi="Times New Roman"/>
          <w:sz w:val="24"/>
          <w:szCs w:val="24"/>
        </w:rPr>
      </w:pPr>
      <w:r w:rsidRPr="00BF4619">
        <w:rPr>
          <w:rFonts w:ascii="Times New Roman" w:hAnsi="Times New Roman"/>
          <w:sz w:val="24"/>
          <w:szCs w:val="24"/>
        </w:rPr>
        <w:t>акционерного общества «Жилищный строительный сберегательный банк "</w:t>
      </w:r>
      <w:proofErr w:type="spellStart"/>
      <w:r w:rsidRPr="00BF4619">
        <w:rPr>
          <w:rFonts w:ascii="Times New Roman" w:hAnsi="Times New Roman"/>
          <w:sz w:val="24"/>
          <w:szCs w:val="24"/>
        </w:rPr>
        <w:t>Отбасы</w:t>
      </w:r>
      <w:proofErr w:type="spellEnd"/>
      <w:r w:rsidRPr="00BF4619">
        <w:rPr>
          <w:rFonts w:ascii="Times New Roman" w:hAnsi="Times New Roman"/>
          <w:sz w:val="24"/>
          <w:szCs w:val="24"/>
        </w:rPr>
        <w:t xml:space="preserve"> банк», утвержденное решением правления акционерного общества «Национальный управляющий холдинг «</w:t>
      </w:r>
      <w:proofErr w:type="spellStart"/>
      <w:r w:rsidRPr="00BF4619">
        <w:rPr>
          <w:rFonts w:ascii="Times New Roman" w:hAnsi="Times New Roman"/>
          <w:sz w:val="24"/>
          <w:szCs w:val="24"/>
        </w:rPr>
        <w:t>Байтерек</w:t>
      </w:r>
      <w:proofErr w:type="spellEnd"/>
      <w:r w:rsidRPr="00BF4619">
        <w:rPr>
          <w:rFonts w:ascii="Times New Roman" w:hAnsi="Times New Roman"/>
          <w:sz w:val="24"/>
          <w:szCs w:val="24"/>
        </w:rPr>
        <w:t>» от 28 ноября 2018 года (протокол № 53/18)</w:t>
      </w:r>
    </w:p>
    <w:p w14:paraId="118AFE49" w14:textId="77777777" w:rsidR="00F3258F" w:rsidRPr="00BF4619" w:rsidRDefault="00F3258F" w:rsidP="00241546">
      <w:pPr>
        <w:spacing w:after="0" w:line="240" w:lineRule="auto"/>
        <w:jc w:val="right"/>
        <w:rPr>
          <w:rFonts w:ascii="Times New Roman" w:eastAsia="Times New Roman" w:hAnsi="Times New Roman" w:cs="Times New Roman"/>
        </w:rPr>
      </w:pPr>
    </w:p>
    <w:p w14:paraId="2D2F6FC8" w14:textId="77777777" w:rsidR="000C6A20" w:rsidRPr="00BF4619" w:rsidRDefault="000C6A20" w:rsidP="00241546">
      <w:pPr>
        <w:widowControl w:val="0"/>
        <w:spacing w:after="0" w:line="240" w:lineRule="auto"/>
        <w:ind w:firstLine="567"/>
        <w:jc w:val="center"/>
        <w:rPr>
          <w:rFonts w:ascii="Times New Roman" w:eastAsia="Times New Roman" w:hAnsi="Times New Roman" w:cs="Times New Roman"/>
          <w:b/>
          <w:bCs/>
          <w:color w:val="000000"/>
          <w:sz w:val="24"/>
          <w:szCs w:val="24"/>
          <w:lang w:eastAsia="ru-RU"/>
        </w:rPr>
      </w:pPr>
      <w:r w:rsidRPr="00BF4619">
        <w:rPr>
          <w:rFonts w:ascii="Times New Roman" w:eastAsia="Times New Roman" w:hAnsi="Times New Roman" w:cs="Times New Roman"/>
          <w:b/>
          <w:bCs/>
          <w:color w:val="000000"/>
          <w:sz w:val="24"/>
          <w:szCs w:val="24"/>
          <w:lang w:eastAsia="ru-RU"/>
        </w:rPr>
        <w:t xml:space="preserve">План профессионального развития </w:t>
      </w:r>
    </w:p>
    <w:p w14:paraId="0FE0043B" w14:textId="77777777" w:rsidR="000C6A20" w:rsidRPr="00BF4619" w:rsidRDefault="000C6A20" w:rsidP="00241546">
      <w:pPr>
        <w:widowControl w:val="0"/>
        <w:spacing w:after="0" w:line="240" w:lineRule="auto"/>
        <w:ind w:firstLine="567"/>
        <w:jc w:val="center"/>
        <w:rPr>
          <w:rFonts w:ascii="Times New Roman" w:eastAsia="Times New Roman" w:hAnsi="Times New Roman" w:cs="Times New Roman"/>
          <w:b/>
          <w:bCs/>
          <w:color w:val="000000"/>
          <w:sz w:val="24"/>
          <w:szCs w:val="24"/>
          <w:lang w:eastAsia="ru-RU"/>
        </w:rPr>
      </w:pPr>
      <w:r w:rsidRPr="00BF4619">
        <w:rPr>
          <w:rFonts w:ascii="Times New Roman" w:eastAsia="Times New Roman" w:hAnsi="Times New Roman" w:cs="Times New Roman"/>
          <w:b/>
          <w:bCs/>
          <w:color w:val="000000"/>
          <w:sz w:val="24"/>
          <w:szCs w:val="24"/>
          <w:lang w:eastAsia="ru-RU"/>
        </w:rPr>
        <w:t xml:space="preserve">вновь избранных членов Совета директоров  </w:t>
      </w:r>
    </w:p>
    <w:p w14:paraId="200F043B" w14:textId="77777777" w:rsidR="000C6A20" w:rsidRPr="00BF4619" w:rsidRDefault="000C6A20" w:rsidP="00241546">
      <w:pPr>
        <w:widowControl w:val="0"/>
        <w:spacing w:after="0" w:line="240" w:lineRule="auto"/>
        <w:ind w:firstLine="567"/>
        <w:jc w:val="center"/>
        <w:rPr>
          <w:rFonts w:ascii="Times New Roman" w:eastAsia="Times New Roman" w:hAnsi="Times New Roman" w:cs="Times New Roman"/>
          <w:b/>
          <w:bCs/>
          <w:color w:val="000000"/>
          <w:sz w:val="24"/>
          <w:szCs w:val="24"/>
          <w:lang w:val="kk-KZ" w:eastAsia="ru-RU"/>
        </w:rPr>
      </w:pPr>
      <w:r w:rsidRPr="00BF4619">
        <w:rPr>
          <w:rFonts w:ascii="Times New Roman" w:eastAsia="Times New Roman" w:hAnsi="Times New Roman" w:cs="Times New Roman"/>
          <w:b/>
          <w:bCs/>
          <w:color w:val="000000"/>
          <w:sz w:val="24"/>
          <w:szCs w:val="24"/>
          <w:lang w:eastAsia="ru-RU"/>
        </w:rPr>
        <w:t xml:space="preserve">АО </w:t>
      </w:r>
      <w:r w:rsidRPr="00BF4619">
        <w:rPr>
          <w:rFonts w:ascii="Courier New" w:eastAsia="Courier New" w:hAnsi="Courier New" w:cs="Courier New"/>
          <w:color w:val="000000"/>
          <w:sz w:val="24"/>
          <w:szCs w:val="24"/>
          <w:lang w:val="kk-KZ" w:eastAsia="ru-RU"/>
        </w:rPr>
        <w:t>«</w:t>
      </w:r>
      <w:proofErr w:type="spellStart"/>
      <w:r w:rsidRPr="00BF4619">
        <w:rPr>
          <w:rFonts w:ascii="Times New Roman" w:eastAsia="Times New Roman" w:hAnsi="Times New Roman" w:cs="Times New Roman"/>
          <w:b/>
          <w:bCs/>
          <w:color w:val="000000"/>
          <w:sz w:val="24"/>
          <w:szCs w:val="24"/>
          <w:lang w:eastAsia="ru-RU"/>
        </w:rPr>
        <w:t>Отбасы</w:t>
      </w:r>
      <w:proofErr w:type="spellEnd"/>
      <w:r w:rsidRPr="00BF4619">
        <w:rPr>
          <w:rFonts w:ascii="Times New Roman" w:eastAsia="Times New Roman" w:hAnsi="Times New Roman" w:cs="Times New Roman"/>
          <w:b/>
          <w:bCs/>
          <w:color w:val="000000"/>
          <w:sz w:val="24"/>
          <w:szCs w:val="24"/>
          <w:lang w:eastAsia="ru-RU"/>
        </w:rPr>
        <w:t xml:space="preserve"> банк</w:t>
      </w:r>
      <w:r w:rsidRPr="00BF4619">
        <w:rPr>
          <w:rFonts w:ascii="Courier New" w:eastAsia="Courier New" w:hAnsi="Courier New" w:cs="Courier New"/>
          <w:color w:val="000000"/>
          <w:sz w:val="24"/>
          <w:szCs w:val="24"/>
          <w:lang w:eastAsia="ru-RU"/>
        </w:rPr>
        <w:t>»</w:t>
      </w:r>
    </w:p>
    <w:p w14:paraId="7B221922" w14:textId="77777777" w:rsidR="000C6A20" w:rsidRPr="00BF4619" w:rsidRDefault="000C6A20" w:rsidP="00241546">
      <w:pPr>
        <w:widowControl w:val="0"/>
        <w:spacing w:after="0" w:line="240" w:lineRule="auto"/>
        <w:ind w:firstLine="567"/>
        <w:jc w:val="center"/>
        <w:rPr>
          <w:rFonts w:ascii="Times New Roman" w:eastAsia="Courier New" w:hAnsi="Times New Roman" w:cs="Times New Roman"/>
          <w:color w:val="000000"/>
          <w:sz w:val="24"/>
          <w:szCs w:val="24"/>
          <w:lang w:eastAsia="ru-RU"/>
        </w:rPr>
      </w:pPr>
    </w:p>
    <w:p w14:paraId="662B150D" w14:textId="77777777" w:rsidR="000C6A20" w:rsidRPr="00BF4619" w:rsidRDefault="000C6A20" w:rsidP="00241546">
      <w:pPr>
        <w:widowControl w:val="0"/>
        <w:spacing w:after="0" w:line="240" w:lineRule="auto"/>
        <w:ind w:firstLine="567"/>
        <w:rPr>
          <w:rFonts w:ascii="Times New Roman" w:eastAsia="Courier New" w:hAnsi="Times New Roman" w:cs="Times New Roman"/>
          <w:color w:val="000000"/>
          <w:sz w:val="24"/>
          <w:szCs w:val="24"/>
          <w:lang w:eastAsia="ru-RU"/>
        </w:rPr>
      </w:pPr>
      <w:r w:rsidRPr="00BF4619">
        <w:rPr>
          <w:rFonts w:ascii="Times New Roman" w:eastAsia="Times New Roman" w:hAnsi="Times New Roman" w:cs="Times New Roman"/>
          <w:b/>
          <w:bCs/>
          <w:color w:val="000000"/>
          <w:sz w:val="24"/>
          <w:szCs w:val="24"/>
          <w:lang w:eastAsia="ru-RU"/>
        </w:rPr>
        <w:t>Общие положения</w:t>
      </w:r>
    </w:p>
    <w:p w14:paraId="1DD37C8D" w14:textId="77777777" w:rsidR="000C6A20" w:rsidRPr="00BF4619" w:rsidRDefault="000C6A20" w:rsidP="00241546">
      <w:pPr>
        <w:widowControl w:val="0"/>
        <w:numPr>
          <w:ilvl w:val="0"/>
          <w:numId w:val="45"/>
        </w:numPr>
        <w:tabs>
          <w:tab w:val="left" w:pos="851"/>
        </w:tabs>
        <w:spacing w:after="0" w:line="240" w:lineRule="auto"/>
        <w:ind w:left="0" w:firstLine="567"/>
        <w:contextualSpacing/>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План профессионального развития вновь избранных членов Совета директоров направлен на повышение квалификации и эффективности деятельности вновь избранных членов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обеспечивая их осведомленность об изменениях в законодательстве Республики Казахстан, принципах корпоративного управления, а также в стратегии развития/плане развития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w:t>
      </w:r>
    </w:p>
    <w:p w14:paraId="555DE51E" w14:textId="77777777" w:rsidR="000C6A20" w:rsidRPr="00BF4619" w:rsidRDefault="000C6A20" w:rsidP="00241546">
      <w:pPr>
        <w:widowControl w:val="0"/>
        <w:numPr>
          <w:ilvl w:val="0"/>
          <w:numId w:val="45"/>
        </w:numPr>
        <w:tabs>
          <w:tab w:val="left" w:pos="851"/>
        </w:tabs>
        <w:spacing w:after="0" w:line="240" w:lineRule="auto"/>
        <w:ind w:left="0" w:firstLine="567"/>
        <w:contextualSpacing/>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 xml:space="preserve">По итогам выявленной потребности профессионального развития вновь избранных членов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Комитет по кадрам, вознаграждениям и социальным вопросам Совета директоров </w:t>
      </w:r>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утверждает </w:t>
      </w:r>
      <w:bookmarkStart w:id="39" w:name="_Hlk179910603"/>
      <w:r w:rsidRPr="00BF4619">
        <w:rPr>
          <w:rFonts w:ascii="Times New Roman" w:eastAsia="Courier New" w:hAnsi="Times New Roman" w:cs="Times New Roman"/>
          <w:color w:val="000000"/>
          <w:sz w:val="24"/>
          <w:szCs w:val="24"/>
          <w:lang w:eastAsia="ru-RU"/>
        </w:rPr>
        <w:t xml:space="preserve">План профессионального развития вновь избранных членов </w:t>
      </w:r>
      <w:r w:rsidRPr="00BF4619">
        <w:rPr>
          <w:rFonts w:ascii="Times New Roman" w:eastAsia="Courier New" w:hAnsi="Times New Roman" w:cs="Times New Roman"/>
          <w:color w:val="000000"/>
          <w:sz w:val="24"/>
          <w:szCs w:val="24"/>
          <w:lang w:val="en-US" w:eastAsia="ru-RU"/>
        </w:rPr>
        <w:t>C</w:t>
      </w:r>
      <w:proofErr w:type="spellStart"/>
      <w:r w:rsidRPr="00BF4619">
        <w:rPr>
          <w:rFonts w:ascii="Times New Roman" w:eastAsia="Courier New" w:hAnsi="Times New Roman" w:cs="Times New Roman"/>
          <w:color w:val="000000"/>
          <w:sz w:val="24"/>
          <w:szCs w:val="24"/>
          <w:lang w:eastAsia="ru-RU"/>
        </w:rPr>
        <w:t>овета</w:t>
      </w:r>
      <w:proofErr w:type="spellEnd"/>
      <w:r w:rsidRPr="00BF4619">
        <w:rPr>
          <w:rFonts w:ascii="Times New Roman" w:eastAsia="Courier New" w:hAnsi="Times New Roman" w:cs="Times New Roman"/>
          <w:color w:val="000000"/>
          <w:sz w:val="24"/>
          <w:szCs w:val="24"/>
          <w:lang w:eastAsia="ru-RU"/>
        </w:rPr>
        <w:t xml:space="preserve"> директоров </w:t>
      </w:r>
      <w:bookmarkEnd w:id="39"/>
      <w:r w:rsidRPr="00BF4619">
        <w:rPr>
          <w:rFonts w:ascii="Times New Roman" w:eastAsia="Courier New" w:hAnsi="Times New Roman" w:cs="Times New Roman"/>
          <w:color w:val="000000"/>
          <w:sz w:val="24"/>
          <w:szCs w:val="24"/>
          <w:lang w:val="kk-KZ" w:eastAsia="ru-RU"/>
        </w:rPr>
        <w:t>Банка</w:t>
      </w:r>
      <w:r w:rsidRPr="00BF4619">
        <w:rPr>
          <w:rFonts w:ascii="Times New Roman" w:eastAsia="Courier New" w:hAnsi="Times New Roman" w:cs="Times New Roman"/>
          <w:color w:val="000000"/>
          <w:sz w:val="24"/>
          <w:szCs w:val="24"/>
          <w:lang w:eastAsia="ru-RU"/>
        </w:rPr>
        <w:t xml:space="preserve"> (далее - </w:t>
      </w:r>
      <w:bookmarkStart w:id="40" w:name="_Hlk179910939"/>
      <w:r w:rsidRPr="00BF4619">
        <w:rPr>
          <w:rFonts w:ascii="Times New Roman" w:eastAsia="Courier New" w:hAnsi="Times New Roman" w:cs="Times New Roman"/>
          <w:color w:val="000000"/>
          <w:sz w:val="24"/>
          <w:szCs w:val="24"/>
          <w:lang w:eastAsia="ru-RU"/>
        </w:rPr>
        <w:t>План</w:t>
      </w:r>
      <w:bookmarkEnd w:id="40"/>
      <w:r w:rsidRPr="00BF4619">
        <w:rPr>
          <w:rFonts w:ascii="Times New Roman" w:eastAsia="Courier New" w:hAnsi="Times New Roman" w:cs="Times New Roman"/>
          <w:color w:val="000000"/>
          <w:sz w:val="24"/>
          <w:szCs w:val="24"/>
          <w:lang w:eastAsia="ru-RU"/>
        </w:rPr>
        <w:t>).</w:t>
      </w:r>
    </w:p>
    <w:p w14:paraId="0E2B9D13" w14:textId="77777777" w:rsidR="000C6A20" w:rsidRPr="00BF4619" w:rsidRDefault="000C6A20" w:rsidP="00241546">
      <w:pPr>
        <w:widowControl w:val="0"/>
        <w:numPr>
          <w:ilvl w:val="0"/>
          <w:numId w:val="45"/>
        </w:numPr>
        <w:tabs>
          <w:tab w:val="left" w:pos="426"/>
          <w:tab w:val="left" w:pos="851"/>
        </w:tabs>
        <w:spacing w:after="0" w:line="240" w:lineRule="auto"/>
        <w:ind w:left="0" w:firstLine="567"/>
        <w:contextualSpacing/>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Исходя из потребностей План может включать следующие задачи:</w:t>
      </w:r>
    </w:p>
    <w:p w14:paraId="3A3587F7" w14:textId="77777777" w:rsidR="000C6A20" w:rsidRPr="00BF4619" w:rsidRDefault="000C6A20" w:rsidP="00241546">
      <w:pPr>
        <w:widowControl w:val="0"/>
        <w:numPr>
          <w:ilvl w:val="0"/>
          <w:numId w:val="43"/>
        </w:numPr>
        <w:tabs>
          <w:tab w:val="left" w:pos="851"/>
        </w:tabs>
        <w:spacing w:after="0" w:line="240" w:lineRule="auto"/>
        <w:ind w:left="0" w:firstLine="567"/>
        <w:contextualSpacing/>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краткосрочные цели: освоение новых инструментов управления, участие в тренингах, работа над личной эффективностью;</w:t>
      </w:r>
    </w:p>
    <w:p w14:paraId="32ADF310" w14:textId="77777777" w:rsidR="000C6A20" w:rsidRPr="00BF4619" w:rsidRDefault="000C6A20" w:rsidP="00241546">
      <w:pPr>
        <w:widowControl w:val="0"/>
        <w:numPr>
          <w:ilvl w:val="0"/>
          <w:numId w:val="43"/>
        </w:numPr>
        <w:tabs>
          <w:tab w:val="left" w:pos="851"/>
        </w:tabs>
        <w:spacing w:after="0" w:line="240" w:lineRule="auto"/>
        <w:ind w:left="0" w:firstLine="567"/>
        <w:contextualSpacing/>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долгосрочные цели: развитие стратегического мышления, расширение знаний в международном бизнесе, подготовка к будущим вызовам.</w:t>
      </w:r>
    </w:p>
    <w:p w14:paraId="5652689B" w14:textId="77777777" w:rsidR="000C6A20" w:rsidRPr="00BF4619" w:rsidRDefault="000C6A20" w:rsidP="00241546">
      <w:pPr>
        <w:widowControl w:val="0"/>
        <w:spacing w:after="0" w:line="240" w:lineRule="auto"/>
        <w:ind w:firstLine="567"/>
        <w:rPr>
          <w:rFonts w:ascii="Times New Roman" w:eastAsia="Times New Roman" w:hAnsi="Times New Roman" w:cs="Times New Roman"/>
          <w:b/>
          <w:bCs/>
          <w:color w:val="000000"/>
          <w:sz w:val="24"/>
          <w:szCs w:val="24"/>
          <w:lang w:eastAsia="ru-RU"/>
        </w:rPr>
      </w:pPr>
      <w:r w:rsidRPr="00BF4619">
        <w:rPr>
          <w:rFonts w:ascii="Times New Roman" w:eastAsia="Times New Roman" w:hAnsi="Times New Roman" w:cs="Times New Roman"/>
          <w:b/>
          <w:bCs/>
          <w:color w:val="000000"/>
          <w:sz w:val="24"/>
          <w:szCs w:val="24"/>
          <w:lang w:eastAsia="ru-RU"/>
        </w:rPr>
        <w:t>Повышение квалификации</w:t>
      </w:r>
    </w:p>
    <w:p w14:paraId="3283DA33" w14:textId="77777777" w:rsidR="000C6A20" w:rsidRPr="00BF4619" w:rsidRDefault="000C6A20" w:rsidP="0024154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 xml:space="preserve">4. В Плане указывается форма профессионального развития вновь избранных членов </w:t>
      </w:r>
      <w:r w:rsidRPr="00BF4619">
        <w:rPr>
          <w:rFonts w:ascii="Times New Roman" w:eastAsia="Times New Roman" w:hAnsi="Times New Roman" w:cs="Times New Roman"/>
          <w:color w:val="000000"/>
          <w:sz w:val="24"/>
          <w:szCs w:val="24"/>
          <w:lang w:val="en-US" w:eastAsia="ru-RU"/>
        </w:rPr>
        <w:t>C</w:t>
      </w:r>
      <w:proofErr w:type="spellStart"/>
      <w:r w:rsidRPr="00BF4619">
        <w:rPr>
          <w:rFonts w:ascii="Times New Roman" w:eastAsia="Times New Roman" w:hAnsi="Times New Roman" w:cs="Times New Roman"/>
          <w:color w:val="000000"/>
          <w:sz w:val="24"/>
          <w:szCs w:val="24"/>
          <w:lang w:eastAsia="ru-RU"/>
        </w:rPr>
        <w:t>овета</w:t>
      </w:r>
      <w:proofErr w:type="spellEnd"/>
      <w:r w:rsidRPr="00BF4619">
        <w:rPr>
          <w:rFonts w:ascii="Times New Roman" w:eastAsia="Times New Roman" w:hAnsi="Times New Roman" w:cs="Times New Roman"/>
          <w:color w:val="000000"/>
          <w:sz w:val="24"/>
          <w:szCs w:val="24"/>
          <w:lang w:eastAsia="ru-RU"/>
        </w:rPr>
        <w:t xml:space="preserve"> директоров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 xml:space="preserve">. </w:t>
      </w:r>
    </w:p>
    <w:p w14:paraId="0756B2D8" w14:textId="77777777" w:rsidR="000C6A20" w:rsidRPr="00BF4619" w:rsidRDefault="000C6A20" w:rsidP="0024154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 xml:space="preserve">Повышение квалификации членов Совета директоров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 xml:space="preserve"> может осуществляться в следующих формах:</w:t>
      </w:r>
    </w:p>
    <w:p w14:paraId="2417B38E" w14:textId="77777777" w:rsidR="000C6A20" w:rsidRPr="00BF4619" w:rsidRDefault="000C6A20" w:rsidP="00241546">
      <w:pPr>
        <w:widowControl w:val="0"/>
        <w:numPr>
          <w:ilvl w:val="0"/>
          <w:numId w:val="44"/>
        </w:numPr>
        <w:tabs>
          <w:tab w:val="left" w:pos="851"/>
        </w:tabs>
        <w:spacing w:after="0" w:line="240" w:lineRule="auto"/>
        <w:ind w:left="0" w:firstLine="567"/>
        <w:contextualSpacing/>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внешние обучающие программы, семинары (тренинги);</w:t>
      </w:r>
    </w:p>
    <w:p w14:paraId="3C501312" w14:textId="77777777" w:rsidR="000C6A20" w:rsidRPr="00BF4619" w:rsidRDefault="000C6A20" w:rsidP="00241546">
      <w:pPr>
        <w:widowControl w:val="0"/>
        <w:numPr>
          <w:ilvl w:val="0"/>
          <w:numId w:val="44"/>
        </w:numPr>
        <w:tabs>
          <w:tab w:val="left" w:pos="851"/>
        </w:tabs>
        <w:spacing w:after="0" w:line="240" w:lineRule="auto"/>
        <w:ind w:left="0" w:firstLine="567"/>
        <w:contextualSpacing/>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конференции, форумы и «круглые столы»;</w:t>
      </w:r>
    </w:p>
    <w:p w14:paraId="66F87420" w14:textId="77777777" w:rsidR="000C6A20" w:rsidRPr="00BF4619" w:rsidRDefault="000C6A20" w:rsidP="00241546">
      <w:pPr>
        <w:widowControl w:val="0"/>
        <w:numPr>
          <w:ilvl w:val="0"/>
          <w:numId w:val="44"/>
        </w:numPr>
        <w:tabs>
          <w:tab w:val="left" w:pos="851"/>
        </w:tabs>
        <w:spacing w:after="0" w:line="240" w:lineRule="auto"/>
        <w:ind w:left="0" w:firstLine="567"/>
        <w:contextualSpacing/>
        <w:jc w:val="both"/>
        <w:rPr>
          <w:rFonts w:ascii="Times New Roman" w:eastAsia="Courier New" w:hAnsi="Times New Roman" w:cs="Times New Roman"/>
          <w:color w:val="000000"/>
          <w:sz w:val="24"/>
          <w:szCs w:val="24"/>
          <w:lang w:eastAsia="ru-RU"/>
        </w:rPr>
      </w:pPr>
      <w:r w:rsidRPr="00BF4619">
        <w:rPr>
          <w:rFonts w:ascii="Times New Roman" w:eastAsia="Courier New" w:hAnsi="Times New Roman" w:cs="Times New Roman"/>
          <w:color w:val="000000"/>
          <w:sz w:val="24"/>
          <w:szCs w:val="24"/>
          <w:lang w:eastAsia="ru-RU"/>
        </w:rPr>
        <w:t>другие общепринятые формы повышения квалификации.</w:t>
      </w:r>
    </w:p>
    <w:p w14:paraId="648BE09D" w14:textId="77777777" w:rsidR="000C6A20" w:rsidRPr="00BF4619" w:rsidRDefault="000C6A20" w:rsidP="00241546">
      <w:pPr>
        <w:widowControl w:val="0"/>
        <w:autoSpaceDE w:val="0"/>
        <w:autoSpaceDN w:val="0"/>
        <w:spacing w:after="0" w:line="240" w:lineRule="auto"/>
        <w:ind w:firstLine="567"/>
        <w:jc w:val="both"/>
        <w:rPr>
          <w:rFonts w:ascii="Times New Roman" w:eastAsia="Times New Roman" w:hAnsi="Times New Roman" w:cs="Times New Roman"/>
          <w:b/>
          <w:bCs/>
          <w:color w:val="000000"/>
          <w:sz w:val="24"/>
          <w:szCs w:val="24"/>
          <w:lang w:eastAsia="ru-RU"/>
        </w:rPr>
        <w:sectPr w:rsidR="000C6A20" w:rsidRPr="00BF4619">
          <w:pgSz w:w="11906" w:h="16838"/>
          <w:pgMar w:top="1134" w:right="850" w:bottom="1134" w:left="1701" w:header="708" w:footer="708" w:gutter="0"/>
          <w:cols w:space="708"/>
          <w:docGrid w:linePitch="360"/>
        </w:sectPr>
      </w:pPr>
    </w:p>
    <w:p w14:paraId="6534E3F0" w14:textId="77777777" w:rsidR="000C6A20" w:rsidRPr="00BF4619" w:rsidRDefault="000C6A20" w:rsidP="00241546">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b/>
          <w:bCs/>
          <w:color w:val="000000"/>
          <w:sz w:val="24"/>
          <w:szCs w:val="24"/>
          <w:lang w:eastAsia="ru-RU"/>
        </w:rPr>
        <w:lastRenderedPageBreak/>
        <w:t>Порядок формирования Плана</w:t>
      </w:r>
    </w:p>
    <w:p w14:paraId="39196686" w14:textId="77777777" w:rsidR="000C6A20" w:rsidRPr="00BF4619" w:rsidRDefault="000C6A20" w:rsidP="00241546">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 xml:space="preserve">5. Комитет по кадрам, вознаграждениям и социальным вопросам Совета директоров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 xml:space="preserve"> принимает решение о повышении квалификации всех или отдельных вновь избранных членов Совета директоров (при необходимости) на основании:</w:t>
      </w:r>
    </w:p>
    <w:p w14:paraId="1E7EF195" w14:textId="77777777" w:rsidR="000C6A20" w:rsidRPr="00BF4619" w:rsidRDefault="000C6A20" w:rsidP="00241546">
      <w:pPr>
        <w:widowControl w:val="0"/>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 выявленной потребности в повышении квалификации;</w:t>
      </w:r>
    </w:p>
    <w:p w14:paraId="07069EE0" w14:textId="77777777" w:rsidR="000C6A20" w:rsidRPr="000C6A20" w:rsidRDefault="000C6A20" w:rsidP="00241546">
      <w:pPr>
        <w:widowControl w:val="0"/>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BF4619">
        <w:rPr>
          <w:rFonts w:ascii="Times New Roman" w:eastAsia="Times New Roman" w:hAnsi="Times New Roman" w:cs="Times New Roman"/>
          <w:color w:val="000000"/>
          <w:sz w:val="24"/>
          <w:szCs w:val="24"/>
          <w:lang w:eastAsia="ru-RU"/>
        </w:rPr>
        <w:t xml:space="preserve">- по запросу отдельных вновь избранных членов Совета директоров </w:t>
      </w:r>
      <w:r w:rsidRPr="00BF4619">
        <w:rPr>
          <w:rFonts w:ascii="Times New Roman" w:eastAsia="Times New Roman" w:hAnsi="Times New Roman" w:cs="Times New Roman"/>
          <w:color w:val="000000"/>
          <w:sz w:val="24"/>
          <w:szCs w:val="24"/>
          <w:lang w:val="kk-KZ" w:eastAsia="ru-RU"/>
        </w:rPr>
        <w:t>Банка</w:t>
      </w:r>
      <w:r w:rsidRPr="00BF4619">
        <w:rPr>
          <w:rFonts w:ascii="Times New Roman" w:eastAsia="Times New Roman" w:hAnsi="Times New Roman" w:cs="Times New Roman"/>
          <w:color w:val="000000"/>
          <w:sz w:val="24"/>
          <w:szCs w:val="24"/>
          <w:lang w:eastAsia="ru-RU"/>
        </w:rPr>
        <w:t>.</w:t>
      </w:r>
    </w:p>
    <w:p w14:paraId="5B0CB525" w14:textId="169E7B7A" w:rsidR="00BF4619" w:rsidRDefault="00BF4619" w:rsidP="00BF4619">
      <w:pPr>
        <w:widowControl w:val="0"/>
        <w:tabs>
          <w:tab w:val="left" w:pos="1276"/>
        </w:tabs>
        <w:spacing w:after="0" w:line="240" w:lineRule="auto"/>
        <w:ind w:right="-143"/>
        <w:jc w:val="both"/>
        <w:rPr>
          <w:rFonts w:ascii="Times New Roman" w:eastAsia="Times New Roman" w:hAnsi="Times New Roman" w:cs="Times New Roman"/>
          <w:color w:val="000000"/>
          <w:sz w:val="24"/>
          <w:szCs w:val="24"/>
          <w:lang w:eastAsia="ru-RU" w:bidi="ru-RU"/>
        </w:rPr>
      </w:pPr>
      <w:r w:rsidRPr="00396CC6">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Дополнено Приложением 21</w:t>
      </w:r>
      <w:bookmarkStart w:id="41" w:name="_GoBack"/>
      <w:bookmarkEnd w:id="41"/>
      <w:r>
        <w:rPr>
          <w:rFonts w:ascii="Times New Roman" w:eastAsia="Calibri" w:hAnsi="Times New Roman" w:cs="Times New Roman"/>
          <w:i/>
          <w:color w:val="0000FF"/>
          <w:spacing w:val="-3"/>
          <w:sz w:val="24"/>
          <w:szCs w:val="24"/>
          <w:u w:color="0000FF"/>
          <w:lang w:eastAsia="ar-SA"/>
        </w:rPr>
        <w:t xml:space="preserve"> </w:t>
      </w:r>
      <w:r w:rsidRPr="00396CC6">
        <w:rPr>
          <w:rFonts w:ascii="Times New Roman" w:eastAsia="Calibri" w:hAnsi="Times New Roman" w:cs="Times New Roman"/>
          <w:i/>
          <w:color w:val="0000FF"/>
          <w:spacing w:val="-3"/>
          <w:sz w:val="24"/>
          <w:szCs w:val="24"/>
          <w:u w:color="0000FF"/>
          <w:lang w:eastAsia="ar-SA"/>
        </w:rPr>
        <w:t>в соответствии с решени</w:t>
      </w:r>
      <w:r>
        <w:rPr>
          <w:rFonts w:ascii="Times New Roman" w:eastAsia="Calibri" w:hAnsi="Times New Roman" w:cs="Times New Roman"/>
          <w:i/>
          <w:color w:val="0000FF"/>
          <w:spacing w:val="-3"/>
          <w:sz w:val="24"/>
          <w:szCs w:val="24"/>
          <w:u w:color="0000FF"/>
          <w:lang w:eastAsia="ar-SA"/>
        </w:rPr>
        <w:t>ем Единственного акционера от 11.</w:t>
      </w:r>
      <w:r>
        <w:rPr>
          <w:rFonts w:ascii="Times New Roman" w:eastAsia="Calibri" w:hAnsi="Times New Roman" w:cs="Times New Roman"/>
          <w:i/>
          <w:color w:val="0000FF"/>
          <w:spacing w:val="-3"/>
          <w:sz w:val="24"/>
          <w:szCs w:val="24"/>
          <w:u w:color="0000FF"/>
          <w:lang w:val="kk-KZ" w:eastAsia="ar-SA"/>
        </w:rPr>
        <w:t>06</w:t>
      </w:r>
      <w:r>
        <w:rPr>
          <w:rFonts w:ascii="Times New Roman" w:eastAsia="Calibri" w:hAnsi="Times New Roman" w:cs="Times New Roman"/>
          <w:i/>
          <w:color w:val="0000FF"/>
          <w:spacing w:val="-3"/>
          <w:sz w:val="24"/>
          <w:szCs w:val="24"/>
          <w:u w:color="0000FF"/>
          <w:lang w:eastAsia="ar-SA"/>
        </w:rPr>
        <w:t>.2025г. (протокол №28/25</w:t>
      </w:r>
      <w:r w:rsidRPr="00396CC6">
        <w:rPr>
          <w:rFonts w:ascii="Times New Roman" w:eastAsia="Calibri" w:hAnsi="Times New Roman" w:cs="Times New Roman"/>
          <w:i/>
          <w:color w:val="0000FF"/>
          <w:spacing w:val="-3"/>
          <w:sz w:val="24"/>
          <w:szCs w:val="24"/>
          <w:u w:color="0000FF"/>
          <w:lang w:eastAsia="ar-SA"/>
        </w:rPr>
        <w:t>).</w:t>
      </w:r>
    </w:p>
    <w:p w14:paraId="7E6DC338" w14:textId="7B4F52FB" w:rsidR="0019729F" w:rsidRPr="002E02A1" w:rsidRDefault="0019729F" w:rsidP="00241546">
      <w:pPr>
        <w:spacing w:after="0" w:line="240" w:lineRule="auto"/>
        <w:jc w:val="center"/>
        <w:rPr>
          <w:rFonts w:ascii="Times New Roman" w:eastAsia="Times New Roman" w:hAnsi="Times New Roman" w:cs="Times New Roman"/>
          <w:sz w:val="24"/>
          <w:szCs w:val="24"/>
          <w:lang w:eastAsia="ru-RU" w:bidi="ru-RU"/>
        </w:rPr>
      </w:pPr>
    </w:p>
    <w:sectPr w:rsidR="0019729F" w:rsidRPr="002E02A1" w:rsidSect="00C97A61">
      <w:pgSz w:w="11906" w:h="16838"/>
      <w:pgMar w:top="568"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2845F" w14:textId="77777777" w:rsidR="00366034" w:rsidRDefault="00366034" w:rsidP="007016E7">
      <w:pPr>
        <w:spacing w:after="0" w:line="240" w:lineRule="auto"/>
      </w:pPr>
      <w:r>
        <w:separator/>
      </w:r>
    </w:p>
  </w:endnote>
  <w:endnote w:type="continuationSeparator" w:id="0">
    <w:p w14:paraId="20F6211C" w14:textId="77777777" w:rsidR="00366034" w:rsidRDefault="00366034" w:rsidP="0070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496505"/>
      <w:docPartObj>
        <w:docPartGallery w:val="Page Numbers (Bottom of Page)"/>
        <w:docPartUnique/>
      </w:docPartObj>
    </w:sdtPr>
    <w:sdtEndPr>
      <w:rPr>
        <w:b/>
        <w:color w:val="767171" w:themeColor="background2" w:themeShade="80"/>
      </w:rPr>
    </w:sdtEndPr>
    <w:sdtContent>
      <w:p w14:paraId="5BF9337D" w14:textId="39973A5B" w:rsidR="00241546" w:rsidRPr="005374E0" w:rsidRDefault="00241546">
        <w:pPr>
          <w:pStyle w:val="a3"/>
          <w:jc w:val="right"/>
          <w:rPr>
            <w:b/>
            <w:color w:val="767171" w:themeColor="background2" w:themeShade="80"/>
          </w:rPr>
        </w:pPr>
        <w:r w:rsidRPr="005374E0">
          <w:rPr>
            <w:b/>
            <w:color w:val="767171" w:themeColor="background2" w:themeShade="80"/>
          </w:rPr>
          <w:fldChar w:fldCharType="begin"/>
        </w:r>
        <w:r w:rsidRPr="005374E0">
          <w:rPr>
            <w:b/>
            <w:color w:val="767171" w:themeColor="background2" w:themeShade="80"/>
          </w:rPr>
          <w:instrText>PAGE   \* MERGEFORMAT</w:instrText>
        </w:r>
        <w:r w:rsidRPr="005374E0">
          <w:rPr>
            <w:b/>
            <w:color w:val="767171" w:themeColor="background2" w:themeShade="80"/>
          </w:rPr>
          <w:fldChar w:fldCharType="separate"/>
        </w:r>
        <w:r w:rsidR="00BF4619">
          <w:rPr>
            <w:b/>
            <w:noProof/>
            <w:color w:val="767171" w:themeColor="background2" w:themeShade="80"/>
          </w:rPr>
          <w:t>28</w:t>
        </w:r>
        <w:r w:rsidRPr="005374E0">
          <w:rPr>
            <w:b/>
            <w:color w:val="767171" w:themeColor="background2" w:themeShade="80"/>
          </w:rPr>
          <w:fldChar w:fldCharType="end"/>
        </w:r>
        <w:r>
          <w:rPr>
            <w:b/>
            <w:color w:val="767171" w:themeColor="background2" w:themeShade="80"/>
          </w:rPr>
          <w:t xml:space="preserve"> из 66</w:t>
        </w:r>
      </w:p>
    </w:sdtContent>
  </w:sdt>
  <w:p w14:paraId="2D94F546" w14:textId="504611A8" w:rsidR="00241546" w:rsidRPr="005374E0" w:rsidRDefault="00241546">
    <w:pPr>
      <w:pStyle w:val="a3"/>
      <w:rPr>
        <w:b/>
        <w:color w:val="767171" w:themeColor="background2" w:themeShade="80"/>
      </w:rPr>
    </w:pPr>
    <w:r w:rsidRPr="005374E0">
      <w:rPr>
        <w:b/>
        <w:color w:val="767171" w:themeColor="background2" w:themeShade="80"/>
      </w:rPr>
      <w:t xml:space="preserve">Положение о </w:t>
    </w:r>
    <w:r>
      <w:rPr>
        <w:b/>
        <w:color w:val="767171" w:themeColor="background2" w:themeShade="80"/>
      </w:rPr>
      <w:t>Совет</w:t>
    </w:r>
    <w:r w:rsidRPr="005374E0">
      <w:rPr>
        <w:b/>
        <w:color w:val="767171" w:themeColor="background2" w:themeShade="80"/>
      </w:rPr>
      <w:t xml:space="preserve">е директоров акционерного общества </w:t>
    </w:r>
  </w:p>
  <w:p w14:paraId="5E487D8A" w14:textId="180C7397" w:rsidR="00241546" w:rsidRPr="005374E0" w:rsidRDefault="00241546">
    <w:pPr>
      <w:pStyle w:val="a3"/>
      <w:rPr>
        <w:b/>
        <w:color w:val="767171" w:themeColor="background2" w:themeShade="80"/>
      </w:rPr>
    </w:pPr>
    <w:r w:rsidRPr="005374E0">
      <w:rPr>
        <w:b/>
        <w:color w:val="767171" w:themeColor="background2" w:themeShade="80"/>
      </w:rPr>
      <w:t xml:space="preserve">"Жилищный строительный сберегательный банк </w:t>
    </w:r>
    <w:r>
      <w:rPr>
        <w:b/>
        <w:color w:val="767171" w:themeColor="background2" w:themeShade="80"/>
      </w:rPr>
      <w:t>"</w:t>
    </w:r>
    <w:proofErr w:type="spellStart"/>
    <w:r>
      <w:rPr>
        <w:b/>
        <w:color w:val="767171" w:themeColor="background2" w:themeShade="80"/>
      </w:rPr>
      <w:t>Отбасы</w:t>
    </w:r>
    <w:proofErr w:type="spellEnd"/>
    <w:r>
      <w:rPr>
        <w:b/>
        <w:color w:val="767171" w:themeColor="background2" w:themeShade="80"/>
      </w:rPr>
      <w:t xml:space="preserve"> банк"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959408"/>
      <w:docPartObj>
        <w:docPartGallery w:val="Page Numbers (Bottom of Page)"/>
        <w:docPartUnique/>
      </w:docPartObj>
    </w:sdtPr>
    <w:sdtEndPr>
      <w:rPr>
        <w:b/>
        <w:color w:val="767171" w:themeColor="background2" w:themeShade="80"/>
      </w:rPr>
    </w:sdtEndPr>
    <w:sdtContent>
      <w:p w14:paraId="0A41B422" w14:textId="1BC95041" w:rsidR="00241546" w:rsidRPr="005374E0" w:rsidRDefault="00241546">
        <w:pPr>
          <w:pStyle w:val="a3"/>
          <w:jc w:val="right"/>
          <w:rPr>
            <w:b/>
            <w:color w:val="767171" w:themeColor="background2" w:themeShade="80"/>
          </w:rPr>
        </w:pPr>
        <w:r w:rsidRPr="005374E0">
          <w:rPr>
            <w:b/>
            <w:color w:val="767171" w:themeColor="background2" w:themeShade="80"/>
          </w:rPr>
          <w:fldChar w:fldCharType="begin"/>
        </w:r>
        <w:r w:rsidRPr="005374E0">
          <w:rPr>
            <w:b/>
            <w:color w:val="767171" w:themeColor="background2" w:themeShade="80"/>
          </w:rPr>
          <w:instrText>PAGE   \* MERGEFORMAT</w:instrText>
        </w:r>
        <w:r w:rsidRPr="005374E0">
          <w:rPr>
            <w:b/>
            <w:color w:val="767171" w:themeColor="background2" w:themeShade="80"/>
          </w:rPr>
          <w:fldChar w:fldCharType="separate"/>
        </w:r>
        <w:r w:rsidR="00BF4619">
          <w:rPr>
            <w:b/>
            <w:noProof/>
            <w:color w:val="767171" w:themeColor="background2" w:themeShade="80"/>
          </w:rPr>
          <w:t>67</w:t>
        </w:r>
        <w:r w:rsidRPr="005374E0">
          <w:rPr>
            <w:b/>
            <w:color w:val="767171" w:themeColor="background2" w:themeShade="80"/>
          </w:rPr>
          <w:fldChar w:fldCharType="end"/>
        </w:r>
        <w:r>
          <w:rPr>
            <w:b/>
            <w:color w:val="767171" w:themeColor="background2" w:themeShade="80"/>
          </w:rPr>
          <w:t xml:space="preserve"> из 66</w:t>
        </w:r>
      </w:p>
    </w:sdtContent>
  </w:sdt>
  <w:p w14:paraId="15A8445D" w14:textId="0F2D6FC5" w:rsidR="00241546" w:rsidRPr="005374E0" w:rsidRDefault="00241546">
    <w:pPr>
      <w:pStyle w:val="a3"/>
      <w:rPr>
        <w:b/>
        <w:color w:val="767171" w:themeColor="background2" w:themeShade="80"/>
      </w:rPr>
    </w:pPr>
    <w:r w:rsidRPr="005374E0">
      <w:rPr>
        <w:b/>
        <w:color w:val="767171" w:themeColor="background2" w:themeShade="80"/>
      </w:rPr>
      <w:t xml:space="preserve">Положение о </w:t>
    </w:r>
    <w:r>
      <w:rPr>
        <w:b/>
        <w:color w:val="767171" w:themeColor="background2" w:themeShade="80"/>
      </w:rPr>
      <w:t>Совет</w:t>
    </w:r>
    <w:r w:rsidRPr="005374E0">
      <w:rPr>
        <w:b/>
        <w:color w:val="767171" w:themeColor="background2" w:themeShade="80"/>
      </w:rPr>
      <w:t xml:space="preserve">е директоров акционерного общества </w:t>
    </w:r>
  </w:p>
  <w:p w14:paraId="73535D3E" w14:textId="77777777" w:rsidR="00241546" w:rsidRPr="005374E0" w:rsidRDefault="00241546">
    <w:pPr>
      <w:pStyle w:val="a3"/>
      <w:rPr>
        <w:b/>
        <w:color w:val="767171" w:themeColor="background2" w:themeShade="80"/>
      </w:rPr>
    </w:pPr>
    <w:r w:rsidRPr="005374E0">
      <w:rPr>
        <w:b/>
        <w:color w:val="767171" w:themeColor="background2" w:themeShade="80"/>
      </w:rPr>
      <w:t>"Жилищный строительный сберегательный банк Казахстана"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D3B45" w14:textId="77777777" w:rsidR="00366034" w:rsidRDefault="00366034" w:rsidP="007016E7">
      <w:pPr>
        <w:spacing w:after="0" w:line="240" w:lineRule="auto"/>
      </w:pPr>
      <w:r>
        <w:separator/>
      </w:r>
    </w:p>
  </w:footnote>
  <w:footnote w:type="continuationSeparator" w:id="0">
    <w:p w14:paraId="33BD6659" w14:textId="77777777" w:rsidR="00366034" w:rsidRDefault="00366034" w:rsidP="00701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0A526" w14:textId="77777777" w:rsidR="00241546" w:rsidRDefault="00241546">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25955" w14:textId="77777777" w:rsidR="00241546" w:rsidRDefault="00241546">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C5E59" w14:textId="77777777" w:rsidR="00241546" w:rsidRPr="00F72A17" w:rsidRDefault="00241546" w:rsidP="00241546">
    <w:pPr>
      <w:pStyle w:val="af4"/>
      <w:jc w:val="right"/>
    </w:pPr>
    <w:r>
      <w:t>Для внутреннего пользования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A9A"/>
    <w:multiLevelType w:val="hybridMultilevel"/>
    <w:tmpl w:val="52D2D8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91664C"/>
    <w:multiLevelType w:val="hybridMultilevel"/>
    <w:tmpl w:val="215889E4"/>
    <w:lvl w:ilvl="0" w:tplc="8E34D416">
      <w:start w:val="1"/>
      <w:numFmt w:val="decimal"/>
      <w:lvlText w:val="%1."/>
      <w:lvlJc w:val="left"/>
      <w:pPr>
        <w:ind w:left="501" w:hanging="360"/>
      </w:pPr>
      <w:rPr>
        <w:rFonts w:ascii="Times New Roman" w:hAnsi="Times New Roman" w:cs="Times New Roman"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4AB3C65"/>
    <w:multiLevelType w:val="hybridMultilevel"/>
    <w:tmpl w:val="0F848142"/>
    <w:lvl w:ilvl="0" w:tplc="E17A92C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15:restartNumberingAfterBreak="0">
    <w:nsid w:val="05A241CB"/>
    <w:multiLevelType w:val="hybridMultilevel"/>
    <w:tmpl w:val="A6D49D9A"/>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A8412A1"/>
    <w:multiLevelType w:val="multilevel"/>
    <w:tmpl w:val="C1F8D21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363EA5"/>
    <w:multiLevelType w:val="multilevel"/>
    <w:tmpl w:val="1D0A84C8"/>
    <w:lvl w:ilvl="0">
      <w:start w:val="6"/>
      <w:numFmt w:val="decimal"/>
      <w:lvlText w:val="%1"/>
      <w:lvlJc w:val="left"/>
      <w:pPr>
        <w:ind w:left="420" w:hanging="420"/>
      </w:pPr>
      <w:rPr>
        <w:rFonts w:hint="default"/>
      </w:rPr>
    </w:lvl>
    <w:lvl w:ilvl="1">
      <w:start w:val="1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821CD4"/>
    <w:multiLevelType w:val="hybridMultilevel"/>
    <w:tmpl w:val="4D949B20"/>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6FFA5AA0">
      <w:start w:val="1"/>
      <w:numFmt w:val="bullet"/>
      <w:lvlText w:val=""/>
      <w:lvlJc w:val="left"/>
      <w:pPr>
        <w:ind w:left="1211"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6928E9"/>
    <w:multiLevelType w:val="multilevel"/>
    <w:tmpl w:val="42BC9E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735BC7"/>
    <w:multiLevelType w:val="multilevel"/>
    <w:tmpl w:val="423A3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454A1E"/>
    <w:multiLevelType w:val="hybridMultilevel"/>
    <w:tmpl w:val="1CAEBE10"/>
    <w:lvl w:ilvl="0" w:tplc="378ED218">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FDB001D6">
      <w:numFmt w:val="bullet"/>
      <w:lvlText w:val="•"/>
      <w:lvlJc w:val="left"/>
      <w:pPr>
        <w:ind w:left="3546" w:hanging="780"/>
      </w:pPr>
      <w:rPr>
        <w:rFonts w:ascii="Times New Roman" w:eastAsiaTheme="minorHAnsi" w:hAnsi="Times New Roman" w:cs="Times New Roman" w:hint="default"/>
      </w:r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0" w15:restartNumberingAfterBreak="0">
    <w:nsid w:val="1380490E"/>
    <w:multiLevelType w:val="hybridMultilevel"/>
    <w:tmpl w:val="BE403BB0"/>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65851C4"/>
    <w:multiLevelType w:val="hybridMultilevel"/>
    <w:tmpl w:val="3450393C"/>
    <w:lvl w:ilvl="0" w:tplc="6FFA5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E61E2F"/>
    <w:multiLevelType w:val="multilevel"/>
    <w:tmpl w:val="74623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8E0B42"/>
    <w:multiLevelType w:val="hybridMultilevel"/>
    <w:tmpl w:val="B3F68612"/>
    <w:lvl w:ilvl="0" w:tplc="E4BCBA8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F06E76"/>
    <w:multiLevelType w:val="hybridMultilevel"/>
    <w:tmpl w:val="D6F6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6792B58"/>
    <w:multiLevelType w:val="hybridMultilevel"/>
    <w:tmpl w:val="25882E20"/>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BF06390"/>
    <w:multiLevelType w:val="multilevel"/>
    <w:tmpl w:val="C9C4FE3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196603"/>
    <w:multiLevelType w:val="hybridMultilevel"/>
    <w:tmpl w:val="47829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24285A"/>
    <w:multiLevelType w:val="multilevel"/>
    <w:tmpl w:val="78C0D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225CDD"/>
    <w:multiLevelType w:val="hybridMultilevel"/>
    <w:tmpl w:val="CEC2770A"/>
    <w:lvl w:ilvl="0" w:tplc="46B633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C7510B8"/>
    <w:multiLevelType w:val="hybridMultilevel"/>
    <w:tmpl w:val="FD66D676"/>
    <w:lvl w:ilvl="0" w:tplc="CCC2B88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D465B5A"/>
    <w:multiLevelType w:val="hybridMultilevel"/>
    <w:tmpl w:val="CB26EE6E"/>
    <w:lvl w:ilvl="0" w:tplc="02C2036E">
      <w:start w:val="22"/>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2" w15:restartNumberingAfterBreak="0">
    <w:nsid w:val="3DD560A1"/>
    <w:multiLevelType w:val="hybridMultilevel"/>
    <w:tmpl w:val="45ECD690"/>
    <w:lvl w:ilvl="0" w:tplc="AEF09896">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3" w15:restartNumberingAfterBreak="0">
    <w:nsid w:val="3F3E753A"/>
    <w:multiLevelType w:val="hybridMultilevel"/>
    <w:tmpl w:val="CA2A2E2C"/>
    <w:lvl w:ilvl="0" w:tplc="85BE747E">
      <w:start w:val="3"/>
      <w:numFmt w:val="decimal"/>
      <w:lvlText w:val="%1)"/>
      <w:lvlJc w:val="left"/>
      <w:pPr>
        <w:ind w:left="150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9D574E"/>
    <w:multiLevelType w:val="multilevel"/>
    <w:tmpl w:val="E9D67B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041E21"/>
    <w:multiLevelType w:val="hybridMultilevel"/>
    <w:tmpl w:val="BEDED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6E7482"/>
    <w:multiLevelType w:val="hybridMultilevel"/>
    <w:tmpl w:val="9E0A76A8"/>
    <w:lvl w:ilvl="0" w:tplc="5DF018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9205D7"/>
    <w:multiLevelType w:val="hybridMultilevel"/>
    <w:tmpl w:val="DF8C7F94"/>
    <w:lvl w:ilvl="0" w:tplc="FFFFFFFF">
      <w:start w:val="1"/>
      <w:numFmt w:val="bullet"/>
      <w:lvlText w:val=""/>
      <w:lvlJc w:val="left"/>
      <w:pPr>
        <w:ind w:left="1117" w:hanging="360"/>
      </w:pPr>
      <w:rPr>
        <w:rFonts w:ascii="Symbol" w:hAnsi="Symbol" w:hint="default"/>
      </w:rPr>
    </w:lvl>
    <w:lvl w:ilvl="1" w:tplc="52EEE988">
      <w:start w:val="1"/>
      <w:numFmt w:val="bullet"/>
      <w:lvlText w:val=""/>
      <w:lvlJc w:val="left"/>
      <w:pPr>
        <w:ind w:left="111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28" w15:restartNumberingAfterBreak="0">
    <w:nsid w:val="4EF135BE"/>
    <w:multiLevelType w:val="hybridMultilevel"/>
    <w:tmpl w:val="7862B1AC"/>
    <w:lvl w:ilvl="0" w:tplc="DA5CA056">
      <w:start w:val="1"/>
      <w:numFmt w:val="bullet"/>
      <w:suff w:val="space"/>
      <w:lvlText w:val=""/>
      <w:lvlJc w:val="left"/>
      <w:pPr>
        <w:ind w:left="1117" w:hanging="360"/>
      </w:pPr>
      <w:rPr>
        <w:rFonts w:ascii="Symbol" w:hAnsi="Symbol" w:hint="default"/>
      </w:rPr>
    </w:lvl>
    <w:lvl w:ilvl="1" w:tplc="1772DDC2">
      <w:numFmt w:val="bullet"/>
      <w:lvlText w:val="·"/>
      <w:lvlJc w:val="left"/>
      <w:pPr>
        <w:ind w:left="1837" w:hanging="360"/>
      </w:pPr>
      <w:rPr>
        <w:rFonts w:ascii="Times New Roman" w:eastAsia="Times New Roman" w:hAnsi="Times New Roman" w:cs="Times New Roman"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9" w15:restartNumberingAfterBreak="0">
    <w:nsid w:val="4F0654E0"/>
    <w:multiLevelType w:val="multilevel"/>
    <w:tmpl w:val="D33AF95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7E011A"/>
    <w:multiLevelType w:val="multilevel"/>
    <w:tmpl w:val="FCF612E6"/>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445B9C"/>
    <w:multiLevelType w:val="hybridMultilevel"/>
    <w:tmpl w:val="5F04A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391ADF"/>
    <w:multiLevelType w:val="multilevel"/>
    <w:tmpl w:val="3D4E32D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C1623F"/>
    <w:multiLevelType w:val="hybridMultilevel"/>
    <w:tmpl w:val="A2807FE0"/>
    <w:lvl w:ilvl="0" w:tplc="89BA4166">
      <w:start w:val="9"/>
      <w:numFmt w:val="decimal"/>
      <w:lvlText w:val="%1."/>
      <w:lvlJc w:val="left"/>
      <w:pPr>
        <w:ind w:left="1342" w:hanging="360"/>
      </w:pPr>
      <w:rPr>
        <w:rFonts w:hint="default"/>
      </w:rPr>
    </w:lvl>
    <w:lvl w:ilvl="1" w:tplc="33F0E1B8">
      <w:start w:val="1"/>
      <w:numFmt w:val="decimal"/>
      <w:lvlText w:val="%2)"/>
      <w:lvlJc w:val="left"/>
      <w:pPr>
        <w:ind w:left="1353" w:hanging="360"/>
      </w:pPr>
      <w:rPr>
        <w:rFonts w:hint="default"/>
      </w:r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34" w15:restartNumberingAfterBreak="0">
    <w:nsid w:val="61C34F6A"/>
    <w:multiLevelType w:val="multilevel"/>
    <w:tmpl w:val="D9D41294"/>
    <w:lvl w:ilvl="0">
      <w:start w:val="1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E2468F"/>
    <w:multiLevelType w:val="multilevel"/>
    <w:tmpl w:val="4B0A0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C654AF"/>
    <w:multiLevelType w:val="hybridMultilevel"/>
    <w:tmpl w:val="0A34BF54"/>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D9E24C5"/>
    <w:multiLevelType w:val="multilevel"/>
    <w:tmpl w:val="95E62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BC0F2B"/>
    <w:multiLevelType w:val="multilevel"/>
    <w:tmpl w:val="EC54D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186248"/>
    <w:multiLevelType w:val="hybridMultilevel"/>
    <w:tmpl w:val="BC3E2808"/>
    <w:lvl w:ilvl="0" w:tplc="8DAC7980">
      <w:start w:val="1"/>
      <w:numFmt w:val="bullet"/>
      <w:suff w:val="space"/>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0" w15:restartNumberingAfterBreak="0">
    <w:nsid w:val="707F0FBF"/>
    <w:multiLevelType w:val="hybridMultilevel"/>
    <w:tmpl w:val="2CFE6F5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217A2A"/>
    <w:multiLevelType w:val="hybridMultilevel"/>
    <w:tmpl w:val="BD8E63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4FC4BF0"/>
    <w:multiLevelType w:val="hybridMultilevel"/>
    <w:tmpl w:val="7A50C0B2"/>
    <w:lvl w:ilvl="0" w:tplc="3364F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AB71AD"/>
    <w:multiLevelType w:val="multilevel"/>
    <w:tmpl w:val="B9D23CCA"/>
    <w:lvl w:ilvl="0">
      <w:start w:val="5"/>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3"/>
  </w:num>
  <w:num w:numId="5">
    <w:abstractNumId w:val="9"/>
  </w:num>
  <w:num w:numId="6">
    <w:abstractNumId w:val="20"/>
  </w:num>
  <w:num w:numId="7">
    <w:abstractNumId w:val="42"/>
  </w:num>
  <w:num w:numId="8">
    <w:abstractNumId w:val="41"/>
  </w:num>
  <w:num w:numId="9">
    <w:abstractNumId w:val="6"/>
  </w:num>
  <w:num w:numId="10">
    <w:abstractNumId w:val="36"/>
  </w:num>
  <w:num w:numId="11">
    <w:abstractNumId w:val="10"/>
  </w:num>
  <w:num w:numId="12">
    <w:abstractNumId w:val="19"/>
  </w:num>
  <w:num w:numId="13">
    <w:abstractNumId w:val="24"/>
  </w:num>
  <w:num w:numId="14">
    <w:abstractNumId w:val="18"/>
  </w:num>
  <w:num w:numId="15">
    <w:abstractNumId w:val="32"/>
  </w:num>
  <w:num w:numId="16">
    <w:abstractNumId w:val="43"/>
  </w:num>
  <w:num w:numId="17">
    <w:abstractNumId w:val="29"/>
  </w:num>
  <w:num w:numId="18">
    <w:abstractNumId w:val="4"/>
  </w:num>
  <w:num w:numId="19">
    <w:abstractNumId w:val="16"/>
  </w:num>
  <w:num w:numId="20">
    <w:abstractNumId w:val="38"/>
  </w:num>
  <w:num w:numId="21">
    <w:abstractNumId w:val="35"/>
  </w:num>
  <w:num w:numId="22">
    <w:abstractNumId w:val="37"/>
  </w:num>
  <w:num w:numId="23">
    <w:abstractNumId w:val="34"/>
  </w:num>
  <w:num w:numId="24">
    <w:abstractNumId w:val="8"/>
  </w:num>
  <w:num w:numId="25">
    <w:abstractNumId w:val="12"/>
  </w:num>
  <w:num w:numId="26">
    <w:abstractNumId w:val="15"/>
  </w:num>
  <w:num w:numId="27">
    <w:abstractNumId w:val="11"/>
  </w:num>
  <w:num w:numId="28">
    <w:abstractNumId w:val="2"/>
  </w:num>
  <w:num w:numId="29">
    <w:abstractNumId w:val="3"/>
  </w:num>
  <w:num w:numId="30">
    <w:abstractNumId w:val="7"/>
  </w:num>
  <w:num w:numId="31">
    <w:abstractNumId w:val="30"/>
  </w:num>
  <w:num w:numId="32">
    <w:abstractNumId w:val="26"/>
  </w:num>
  <w:num w:numId="33">
    <w:abstractNumId w:val="31"/>
  </w:num>
  <w:num w:numId="34">
    <w:abstractNumId w:val="17"/>
  </w:num>
  <w:num w:numId="35">
    <w:abstractNumId w:val="25"/>
  </w:num>
  <w:num w:numId="36">
    <w:abstractNumId w:val="5"/>
  </w:num>
  <w:num w:numId="37">
    <w:abstractNumId w:val="21"/>
  </w:num>
  <w:num w:numId="38">
    <w:abstractNumId w:val="14"/>
  </w:num>
  <w:num w:numId="39">
    <w:abstractNumId w:val="28"/>
  </w:num>
  <w:num w:numId="40">
    <w:abstractNumId w:val="39"/>
  </w:num>
  <w:num w:numId="41">
    <w:abstractNumId w:val="27"/>
  </w:num>
  <w:num w:numId="42">
    <w:abstractNumId w:val="1"/>
  </w:num>
  <w:num w:numId="43">
    <w:abstractNumId w:val="40"/>
  </w:num>
  <w:num w:numId="44">
    <w:abstractNumId w:val="0"/>
  </w:num>
  <w:num w:numId="45">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3C"/>
    <w:rsid w:val="000077C5"/>
    <w:rsid w:val="00011BCF"/>
    <w:rsid w:val="000161BD"/>
    <w:rsid w:val="00021756"/>
    <w:rsid w:val="000223B3"/>
    <w:rsid w:val="00022A1F"/>
    <w:rsid w:val="00022EA7"/>
    <w:rsid w:val="00025474"/>
    <w:rsid w:val="00032537"/>
    <w:rsid w:val="00032C6E"/>
    <w:rsid w:val="00035CF9"/>
    <w:rsid w:val="0004007A"/>
    <w:rsid w:val="000444EB"/>
    <w:rsid w:val="00046F66"/>
    <w:rsid w:val="00052E61"/>
    <w:rsid w:val="000566E3"/>
    <w:rsid w:val="000610EE"/>
    <w:rsid w:val="00063610"/>
    <w:rsid w:val="000647BF"/>
    <w:rsid w:val="00065490"/>
    <w:rsid w:val="0007474D"/>
    <w:rsid w:val="0007488F"/>
    <w:rsid w:val="00080DF1"/>
    <w:rsid w:val="000814C3"/>
    <w:rsid w:val="000861EC"/>
    <w:rsid w:val="00087854"/>
    <w:rsid w:val="00087D07"/>
    <w:rsid w:val="0009783C"/>
    <w:rsid w:val="000A2890"/>
    <w:rsid w:val="000A5C5E"/>
    <w:rsid w:val="000A700E"/>
    <w:rsid w:val="000A7584"/>
    <w:rsid w:val="000B1690"/>
    <w:rsid w:val="000B24A1"/>
    <w:rsid w:val="000B5704"/>
    <w:rsid w:val="000B5996"/>
    <w:rsid w:val="000B5E1F"/>
    <w:rsid w:val="000B625D"/>
    <w:rsid w:val="000B65AB"/>
    <w:rsid w:val="000B73E4"/>
    <w:rsid w:val="000C0CA9"/>
    <w:rsid w:val="000C667A"/>
    <w:rsid w:val="000C6A20"/>
    <w:rsid w:val="000C76F4"/>
    <w:rsid w:val="000D026B"/>
    <w:rsid w:val="000D202B"/>
    <w:rsid w:val="000D2799"/>
    <w:rsid w:val="000D2C17"/>
    <w:rsid w:val="000D36EB"/>
    <w:rsid w:val="000D675D"/>
    <w:rsid w:val="000E0E5B"/>
    <w:rsid w:val="000E1D42"/>
    <w:rsid w:val="000E5EF7"/>
    <w:rsid w:val="000F3610"/>
    <w:rsid w:val="000F71BC"/>
    <w:rsid w:val="00102B42"/>
    <w:rsid w:val="001033A0"/>
    <w:rsid w:val="00104B9E"/>
    <w:rsid w:val="001055F0"/>
    <w:rsid w:val="001074DB"/>
    <w:rsid w:val="00111A4B"/>
    <w:rsid w:val="00113CC7"/>
    <w:rsid w:val="00116F3B"/>
    <w:rsid w:val="00120889"/>
    <w:rsid w:val="0012088E"/>
    <w:rsid w:val="00123FA1"/>
    <w:rsid w:val="001314F6"/>
    <w:rsid w:val="00132DEF"/>
    <w:rsid w:val="001341E2"/>
    <w:rsid w:val="0013575E"/>
    <w:rsid w:val="001419AB"/>
    <w:rsid w:val="00146932"/>
    <w:rsid w:val="0014721D"/>
    <w:rsid w:val="001537B7"/>
    <w:rsid w:val="00154C81"/>
    <w:rsid w:val="001551EF"/>
    <w:rsid w:val="00156159"/>
    <w:rsid w:val="00161F23"/>
    <w:rsid w:val="0016204C"/>
    <w:rsid w:val="00163313"/>
    <w:rsid w:val="00171457"/>
    <w:rsid w:val="00172C61"/>
    <w:rsid w:val="001755A8"/>
    <w:rsid w:val="00176642"/>
    <w:rsid w:val="0018055B"/>
    <w:rsid w:val="0018058B"/>
    <w:rsid w:val="00182251"/>
    <w:rsid w:val="0019009C"/>
    <w:rsid w:val="00195484"/>
    <w:rsid w:val="001971D5"/>
    <w:rsid w:val="0019729F"/>
    <w:rsid w:val="001A1F03"/>
    <w:rsid w:val="001A4737"/>
    <w:rsid w:val="001A5D36"/>
    <w:rsid w:val="001A5ED5"/>
    <w:rsid w:val="001A6777"/>
    <w:rsid w:val="001A79C2"/>
    <w:rsid w:val="001C1E78"/>
    <w:rsid w:val="001C1F1A"/>
    <w:rsid w:val="001C4127"/>
    <w:rsid w:val="001C60D0"/>
    <w:rsid w:val="001C7C50"/>
    <w:rsid w:val="001D5AC8"/>
    <w:rsid w:val="001E1BD7"/>
    <w:rsid w:val="001E40DF"/>
    <w:rsid w:val="001E72F0"/>
    <w:rsid w:val="001F13A7"/>
    <w:rsid w:val="001F2395"/>
    <w:rsid w:val="00203E7F"/>
    <w:rsid w:val="00206F18"/>
    <w:rsid w:val="00214871"/>
    <w:rsid w:val="002170FE"/>
    <w:rsid w:val="0022480D"/>
    <w:rsid w:val="00227254"/>
    <w:rsid w:val="0022793C"/>
    <w:rsid w:val="00230F8D"/>
    <w:rsid w:val="00231912"/>
    <w:rsid w:val="002335FD"/>
    <w:rsid w:val="00233D96"/>
    <w:rsid w:val="00241546"/>
    <w:rsid w:val="00245504"/>
    <w:rsid w:val="00246F3B"/>
    <w:rsid w:val="00252C59"/>
    <w:rsid w:val="002531EE"/>
    <w:rsid w:val="00253E48"/>
    <w:rsid w:val="00256E09"/>
    <w:rsid w:val="00260D51"/>
    <w:rsid w:val="0026191D"/>
    <w:rsid w:val="002661EC"/>
    <w:rsid w:val="00274817"/>
    <w:rsid w:val="002753A6"/>
    <w:rsid w:val="0028107D"/>
    <w:rsid w:val="0028290E"/>
    <w:rsid w:val="00282BF1"/>
    <w:rsid w:val="00283215"/>
    <w:rsid w:val="00294397"/>
    <w:rsid w:val="002A24D1"/>
    <w:rsid w:val="002A3D12"/>
    <w:rsid w:val="002B08B3"/>
    <w:rsid w:val="002B0C3B"/>
    <w:rsid w:val="002B208A"/>
    <w:rsid w:val="002B54E7"/>
    <w:rsid w:val="002B5F43"/>
    <w:rsid w:val="002C30E2"/>
    <w:rsid w:val="002D2919"/>
    <w:rsid w:val="002D6051"/>
    <w:rsid w:val="002D7F58"/>
    <w:rsid w:val="002E02A1"/>
    <w:rsid w:val="002E1E7B"/>
    <w:rsid w:val="002E242F"/>
    <w:rsid w:val="002E3627"/>
    <w:rsid w:val="002E3BAF"/>
    <w:rsid w:val="002E6293"/>
    <w:rsid w:val="002E7635"/>
    <w:rsid w:val="002F0FC5"/>
    <w:rsid w:val="002F3489"/>
    <w:rsid w:val="002F4A43"/>
    <w:rsid w:val="002F7E6A"/>
    <w:rsid w:val="003038FF"/>
    <w:rsid w:val="003065F1"/>
    <w:rsid w:val="00307EC9"/>
    <w:rsid w:val="00322D52"/>
    <w:rsid w:val="003233B9"/>
    <w:rsid w:val="0032351F"/>
    <w:rsid w:val="00325768"/>
    <w:rsid w:val="00326A85"/>
    <w:rsid w:val="00326E7A"/>
    <w:rsid w:val="00327A88"/>
    <w:rsid w:val="00333BAC"/>
    <w:rsid w:val="00334A9E"/>
    <w:rsid w:val="0034180D"/>
    <w:rsid w:val="00344A3C"/>
    <w:rsid w:val="00345046"/>
    <w:rsid w:val="003466D1"/>
    <w:rsid w:val="00352BB5"/>
    <w:rsid w:val="00353F80"/>
    <w:rsid w:val="00357D42"/>
    <w:rsid w:val="00363D86"/>
    <w:rsid w:val="003641AE"/>
    <w:rsid w:val="00365952"/>
    <w:rsid w:val="00366034"/>
    <w:rsid w:val="00375428"/>
    <w:rsid w:val="00376DDE"/>
    <w:rsid w:val="0038279E"/>
    <w:rsid w:val="00384436"/>
    <w:rsid w:val="00392AFC"/>
    <w:rsid w:val="003943B0"/>
    <w:rsid w:val="00396CC6"/>
    <w:rsid w:val="003973EF"/>
    <w:rsid w:val="00397AE3"/>
    <w:rsid w:val="003A1565"/>
    <w:rsid w:val="003A1AAA"/>
    <w:rsid w:val="003B0556"/>
    <w:rsid w:val="003B2B34"/>
    <w:rsid w:val="003C35C5"/>
    <w:rsid w:val="003C36DB"/>
    <w:rsid w:val="003C49DE"/>
    <w:rsid w:val="003C603D"/>
    <w:rsid w:val="003C7A9E"/>
    <w:rsid w:val="003D0CDF"/>
    <w:rsid w:val="003D50CE"/>
    <w:rsid w:val="003D72FC"/>
    <w:rsid w:val="003D781E"/>
    <w:rsid w:val="003E2C0B"/>
    <w:rsid w:val="00407224"/>
    <w:rsid w:val="004157F5"/>
    <w:rsid w:val="004252AE"/>
    <w:rsid w:val="00426458"/>
    <w:rsid w:val="004266C3"/>
    <w:rsid w:val="004379C3"/>
    <w:rsid w:val="00443550"/>
    <w:rsid w:val="00445C52"/>
    <w:rsid w:val="00447BD9"/>
    <w:rsid w:val="00453156"/>
    <w:rsid w:val="004561D6"/>
    <w:rsid w:val="00456E31"/>
    <w:rsid w:val="00457C52"/>
    <w:rsid w:val="00460191"/>
    <w:rsid w:val="00460614"/>
    <w:rsid w:val="00467841"/>
    <w:rsid w:val="00470B4D"/>
    <w:rsid w:val="00472839"/>
    <w:rsid w:val="0047574E"/>
    <w:rsid w:val="00475934"/>
    <w:rsid w:val="00476798"/>
    <w:rsid w:val="00477382"/>
    <w:rsid w:val="004911CD"/>
    <w:rsid w:val="0049336F"/>
    <w:rsid w:val="004941C2"/>
    <w:rsid w:val="004968FD"/>
    <w:rsid w:val="004A7B65"/>
    <w:rsid w:val="004B5681"/>
    <w:rsid w:val="004B6B84"/>
    <w:rsid w:val="004C112E"/>
    <w:rsid w:val="004C36AC"/>
    <w:rsid w:val="004C5018"/>
    <w:rsid w:val="004C6D41"/>
    <w:rsid w:val="004D0EFF"/>
    <w:rsid w:val="004D257A"/>
    <w:rsid w:val="004D5A07"/>
    <w:rsid w:val="004F0A7E"/>
    <w:rsid w:val="004F1A0D"/>
    <w:rsid w:val="004F22A8"/>
    <w:rsid w:val="004F28DF"/>
    <w:rsid w:val="004F6590"/>
    <w:rsid w:val="00502352"/>
    <w:rsid w:val="005030ED"/>
    <w:rsid w:val="005037BE"/>
    <w:rsid w:val="005129FE"/>
    <w:rsid w:val="00514756"/>
    <w:rsid w:val="00525519"/>
    <w:rsid w:val="00526C3D"/>
    <w:rsid w:val="00535DF1"/>
    <w:rsid w:val="005374E0"/>
    <w:rsid w:val="00551C75"/>
    <w:rsid w:val="005523B7"/>
    <w:rsid w:val="005575DE"/>
    <w:rsid w:val="005636FB"/>
    <w:rsid w:val="00570791"/>
    <w:rsid w:val="00571E98"/>
    <w:rsid w:val="00576D55"/>
    <w:rsid w:val="00585612"/>
    <w:rsid w:val="0059001A"/>
    <w:rsid w:val="005953B2"/>
    <w:rsid w:val="00596569"/>
    <w:rsid w:val="005A1BC0"/>
    <w:rsid w:val="005A653F"/>
    <w:rsid w:val="005B3D56"/>
    <w:rsid w:val="005B6C0B"/>
    <w:rsid w:val="005B6D8C"/>
    <w:rsid w:val="005B76A7"/>
    <w:rsid w:val="005C0F67"/>
    <w:rsid w:val="005C166E"/>
    <w:rsid w:val="005C1AA9"/>
    <w:rsid w:val="005C32A7"/>
    <w:rsid w:val="005C3581"/>
    <w:rsid w:val="005C5C54"/>
    <w:rsid w:val="005C7B8A"/>
    <w:rsid w:val="005D1DB6"/>
    <w:rsid w:val="005D3F1A"/>
    <w:rsid w:val="005D4410"/>
    <w:rsid w:val="005D7A04"/>
    <w:rsid w:val="005E04BA"/>
    <w:rsid w:val="005E0A42"/>
    <w:rsid w:val="005F54CD"/>
    <w:rsid w:val="00600466"/>
    <w:rsid w:val="0060385D"/>
    <w:rsid w:val="00606ACB"/>
    <w:rsid w:val="00607F06"/>
    <w:rsid w:val="00610CD9"/>
    <w:rsid w:val="0061293C"/>
    <w:rsid w:val="00616B17"/>
    <w:rsid w:val="00616B8D"/>
    <w:rsid w:val="006210D7"/>
    <w:rsid w:val="006214FA"/>
    <w:rsid w:val="00621A68"/>
    <w:rsid w:val="00621AFA"/>
    <w:rsid w:val="00622AF6"/>
    <w:rsid w:val="00626651"/>
    <w:rsid w:val="0063258E"/>
    <w:rsid w:val="006340E3"/>
    <w:rsid w:val="0063456E"/>
    <w:rsid w:val="006360CA"/>
    <w:rsid w:val="006400FB"/>
    <w:rsid w:val="00642DED"/>
    <w:rsid w:val="0064382A"/>
    <w:rsid w:val="00646597"/>
    <w:rsid w:val="0064710B"/>
    <w:rsid w:val="0065384C"/>
    <w:rsid w:val="0065416B"/>
    <w:rsid w:val="00655AA4"/>
    <w:rsid w:val="0066087D"/>
    <w:rsid w:val="006623D9"/>
    <w:rsid w:val="0066517C"/>
    <w:rsid w:val="00667C50"/>
    <w:rsid w:val="00675FCC"/>
    <w:rsid w:val="00676A34"/>
    <w:rsid w:val="00677FC9"/>
    <w:rsid w:val="00680DEB"/>
    <w:rsid w:val="006813E0"/>
    <w:rsid w:val="0068728B"/>
    <w:rsid w:val="006952EA"/>
    <w:rsid w:val="006A5C42"/>
    <w:rsid w:val="006A6C8F"/>
    <w:rsid w:val="006C6ADE"/>
    <w:rsid w:val="006C7D90"/>
    <w:rsid w:val="006D51C2"/>
    <w:rsid w:val="006E382E"/>
    <w:rsid w:val="006E73ED"/>
    <w:rsid w:val="006F1ADE"/>
    <w:rsid w:val="006F3C92"/>
    <w:rsid w:val="006F619F"/>
    <w:rsid w:val="007016E7"/>
    <w:rsid w:val="00704F9E"/>
    <w:rsid w:val="007054C0"/>
    <w:rsid w:val="00710346"/>
    <w:rsid w:val="007121C6"/>
    <w:rsid w:val="00713401"/>
    <w:rsid w:val="0071456A"/>
    <w:rsid w:val="00717FAC"/>
    <w:rsid w:val="0072111E"/>
    <w:rsid w:val="00722410"/>
    <w:rsid w:val="007230FA"/>
    <w:rsid w:val="0072429C"/>
    <w:rsid w:val="007266EA"/>
    <w:rsid w:val="00730746"/>
    <w:rsid w:val="007310A1"/>
    <w:rsid w:val="00732218"/>
    <w:rsid w:val="0073467D"/>
    <w:rsid w:val="0074722F"/>
    <w:rsid w:val="007539F9"/>
    <w:rsid w:val="007654F1"/>
    <w:rsid w:val="00765A12"/>
    <w:rsid w:val="0076663B"/>
    <w:rsid w:val="007748B1"/>
    <w:rsid w:val="007833E4"/>
    <w:rsid w:val="0078556C"/>
    <w:rsid w:val="00786B66"/>
    <w:rsid w:val="00791467"/>
    <w:rsid w:val="007924B2"/>
    <w:rsid w:val="007A1700"/>
    <w:rsid w:val="007A3ECB"/>
    <w:rsid w:val="007A495D"/>
    <w:rsid w:val="007A4EBC"/>
    <w:rsid w:val="007A6AA6"/>
    <w:rsid w:val="007B3376"/>
    <w:rsid w:val="007B4CB3"/>
    <w:rsid w:val="007C4DA7"/>
    <w:rsid w:val="007C66A2"/>
    <w:rsid w:val="007D1CD1"/>
    <w:rsid w:val="007D66AB"/>
    <w:rsid w:val="007E3F1E"/>
    <w:rsid w:val="007E5263"/>
    <w:rsid w:val="007E5788"/>
    <w:rsid w:val="007E6C4D"/>
    <w:rsid w:val="007F009F"/>
    <w:rsid w:val="007F3111"/>
    <w:rsid w:val="007F38BB"/>
    <w:rsid w:val="007F48D5"/>
    <w:rsid w:val="007F63BC"/>
    <w:rsid w:val="007F7B48"/>
    <w:rsid w:val="00800CD2"/>
    <w:rsid w:val="00802B89"/>
    <w:rsid w:val="00805B29"/>
    <w:rsid w:val="008100AD"/>
    <w:rsid w:val="00812F91"/>
    <w:rsid w:val="00815808"/>
    <w:rsid w:val="00817492"/>
    <w:rsid w:val="00822E5B"/>
    <w:rsid w:val="008248D7"/>
    <w:rsid w:val="00825ADB"/>
    <w:rsid w:val="00830E8A"/>
    <w:rsid w:val="00830F85"/>
    <w:rsid w:val="00836690"/>
    <w:rsid w:val="00842BA0"/>
    <w:rsid w:val="008516E8"/>
    <w:rsid w:val="00851B8C"/>
    <w:rsid w:val="00872260"/>
    <w:rsid w:val="0087490D"/>
    <w:rsid w:val="008839F9"/>
    <w:rsid w:val="00884F15"/>
    <w:rsid w:val="008877A6"/>
    <w:rsid w:val="00890E3E"/>
    <w:rsid w:val="008911D8"/>
    <w:rsid w:val="008913F8"/>
    <w:rsid w:val="00891D80"/>
    <w:rsid w:val="008A094E"/>
    <w:rsid w:val="008A1DF0"/>
    <w:rsid w:val="008A57AA"/>
    <w:rsid w:val="008A60D3"/>
    <w:rsid w:val="008B6022"/>
    <w:rsid w:val="008B7F24"/>
    <w:rsid w:val="008C19BF"/>
    <w:rsid w:val="008C7855"/>
    <w:rsid w:val="008D1890"/>
    <w:rsid w:val="008D2C55"/>
    <w:rsid w:val="008F151A"/>
    <w:rsid w:val="008F45ED"/>
    <w:rsid w:val="008F4686"/>
    <w:rsid w:val="008F7737"/>
    <w:rsid w:val="00900070"/>
    <w:rsid w:val="00900336"/>
    <w:rsid w:val="00903E48"/>
    <w:rsid w:val="0090554C"/>
    <w:rsid w:val="009064A8"/>
    <w:rsid w:val="00910A34"/>
    <w:rsid w:val="00910EE6"/>
    <w:rsid w:val="009178A3"/>
    <w:rsid w:val="00920A12"/>
    <w:rsid w:val="00921856"/>
    <w:rsid w:val="009252CA"/>
    <w:rsid w:val="009254FF"/>
    <w:rsid w:val="009267A0"/>
    <w:rsid w:val="00927F31"/>
    <w:rsid w:val="0093115A"/>
    <w:rsid w:val="00931A35"/>
    <w:rsid w:val="00934FBD"/>
    <w:rsid w:val="00935C11"/>
    <w:rsid w:val="0094380D"/>
    <w:rsid w:val="00945DDC"/>
    <w:rsid w:val="00953D6E"/>
    <w:rsid w:val="009565C2"/>
    <w:rsid w:val="009565C6"/>
    <w:rsid w:val="009603C1"/>
    <w:rsid w:val="0096150B"/>
    <w:rsid w:val="00963B6C"/>
    <w:rsid w:val="009666DD"/>
    <w:rsid w:val="0096684D"/>
    <w:rsid w:val="00966F17"/>
    <w:rsid w:val="009704D3"/>
    <w:rsid w:val="0097125D"/>
    <w:rsid w:val="00971F71"/>
    <w:rsid w:val="00975EB2"/>
    <w:rsid w:val="00977237"/>
    <w:rsid w:val="0098031A"/>
    <w:rsid w:val="009833ED"/>
    <w:rsid w:val="00984E98"/>
    <w:rsid w:val="009855CB"/>
    <w:rsid w:val="009901CF"/>
    <w:rsid w:val="00990513"/>
    <w:rsid w:val="009918DF"/>
    <w:rsid w:val="00991E08"/>
    <w:rsid w:val="00993175"/>
    <w:rsid w:val="009940E3"/>
    <w:rsid w:val="0099466F"/>
    <w:rsid w:val="00995366"/>
    <w:rsid w:val="00997754"/>
    <w:rsid w:val="009A0C40"/>
    <w:rsid w:val="009C383B"/>
    <w:rsid w:val="009D0AFB"/>
    <w:rsid w:val="009D1448"/>
    <w:rsid w:val="009D4FD0"/>
    <w:rsid w:val="009D7CF1"/>
    <w:rsid w:val="009E4DD7"/>
    <w:rsid w:val="009E5314"/>
    <w:rsid w:val="009E7996"/>
    <w:rsid w:val="009F53D6"/>
    <w:rsid w:val="00A008DD"/>
    <w:rsid w:val="00A013E7"/>
    <w:rsid w:val="00A01455"/>
    <w:rsid w:val="00A03A6A"/>
    <w:rsid w:val="00A0417C"/>
    <w:rsid w:val="00A0707E"/>
    <w:rsid w:val="00A1157A"/>
    <w:rsid w:val="00A12F24"/>
    <w:rsid w:val="00A17F88"/>
    <w:rsid w:val="00A20AE6"/>
    <w:rsid w:val="00A210A2"/>
    <w:rsid w:val="00A26504"/>
    <w:rsid w:val="00A3036F"/>
    <w:rsid w:val="00A31811"/>
    <w:rsid w:val="00A3251D"/>
    <w:rsid w:val="00A41BDA"/>
    <w:rsid w:val="00A4364D"/>
    <w:rsid w:val="00A47556"/>
    <w:rsid w:val="00A56E81"/>
    <w:rsid w:val="00A57EC9"/>
    <w:rsid w:val="00A64993"/>
    <w:rsid w:val="00A66FD6"/>
    <w:rsid w:val="00A70056"/>
    <w:rsid w:val="00A723C4"/>
    <w:rsid w:val="00A76112"/>
    <w:rsid w:val="00A8080A"/>
    <w:rsid w:val="00A80E22"/>
    <w:rsid w:val="00A90AA0"/>
    <w:rsid w:val="00A962D4"/>
    <w:rsid w:val="00A96BFA"/>
    <w:rsid w:val="00A978A4"/>
    <w:rsid w:val="00AA36D2"/>
    <w:rsid w:val="00AA7313"/>
    <w:rsid w:val="00AB3166"/>
    <w:rsid w:val="00AB5240"/>
    <w:rsid w:val="00AB6C25"/>
    <w:rsid w:val="00AB73A2"/>
    <w:rsid w:val="00AC01EE"/>
    <w:rsid w:val="00AC18EC"/>
    <w:rsid w:val="00AC1E3D"/>
    <w:rsid w:val="00AD2192"/>
    <w:rsid w:val="00AD25DE"/>
    <w:rsid w:val="00AD3E89"/>
    <w:rsid w:val="00AD7081"/>
    <w:rsid w:val="00AE0A15"/>
    <w:rsid w:val="00AE1D14"/>
    <w:rsid w:val="00AE4AC5"/>
    <w:rsid w:val="00AE4CA8"/>
    <w:rsid w:val="00AF1C15"/>
    <w:rsid w:val="00B0294D"/>
    <w:rsid w:val="00B032B6"/>
    <w:rsid w:val="00B07073"/>
    <w:rsid w:val="00B07C58"/>
    <w:rsid w:val="00B07C95"/>
    <w:rsid w:val="00B1244F"/>
    <w:rsid w:val="00B15EEC"/>
    <w:rsid w:val="00B20BFA"/>
    <w:rsid w:val="00B2741F"/>
    <w:rsid w:val="00B34DEF"/>
    <w:rsid w:val="00B35AF9"/>
    <w:rsid w:val="00B372B7"/>
    <w:rsid w:val="00B3732A"/>
    <w:rsid w:val="00B376EE"/>
    <w:rsid w:val="00B408CD"/>
    <w:rsid w:val="00B45AA6"/>
    <w:rsid w:val="00B53893"/>
    <w:rsid w:val="00B63ADA"/>
    <w:rsid w:val="00B64574"/>
    <w:rsid w:val="00B70D46"/>
    <w:rsid w:val="00B72C83"/>
    <w:rsid w:val="00B75B87"/>
    <w:rsid w:val="00B77E68"/>
    <w:rsid w:val="00B820CD"/>
    <w:rsid w:val="00B85C8D"/>
    <w:rsid w:val="00B93A2F"/>
    <w:rsid w:val="00B9655E"/>
    <w:rsid w:val="00BA2DF3"/>
    <w:rsid w:val="00BA6058"/>
    <w:rsid w:val="00BA7C54"/>
    <w:rsid w:val="00BB2325"/>
    <w:rsid w:val="00BC0014"/>
    <w:rsid w:val="00BC2178"/>
    <w:rsid w:val="00BC2BFF"/>
    <w:rsid w:val="00BC6B3F"/>
    <w:rsid w:val="00BD43AE"/>
    <w:rsid w:val="00BD4A72"/>
    <w:rsid w:val="00BD7035"/>
    <w:rsid w:val="00BD7C72"/>
    <w:rsid w:val="00BD7E05"/>
    <w:rsid w:val="00BE05A9"/>
    <w:rsid w:val="00BE4F71"/>
    <w:rsid w:val="00BF129C"/>
    <w:rsid w:val="00BF4296"/>
    <w:rsid w:val="00BF4619"/>
    <w:rsid w:val="00BF5C39"/>
    <w:rsid w:val="00BF6271"/>
    <w:rsid w:val="00C011DB"/>
    <w:rsid w:val="00C01BDF"/>
    <w:rsid w:val="00C0302A"/>
    <w:rsid w:val="00C06D9C"/>
    <w:rsid w:val="00C07475"/>
    <w:rsid w:val="00C1046F"/>
    <w:rsid w:val="00C1706B"/>
    <w:rsid w:val="00C20D9E"/>
    <w:rsid w:val="00C21A15"/>
    <w:rsid w:val="00C23813"/>
    <w:rsid w:val="00C2563B"/>
    <w:rsid w:val="00C25924"/>
    <w:rsid w:val="00C30C1C"/>
    <w:rsid w:val="00C31E78"/>
    <w:rsid w:val="00C359D2"/>
    <w:rsid w:val="00C45DA7"/>
    <w:rsid w:val="00C50778"/>
    <w:rsid w:val="00C5215B"/>
    <w:rsid w:val="00C5653A"/>
    <w:rsid w:val="00C56ABE"/>
    <w:rsid w:val="00C60D96"/>
    <w:rsid w:val="00C66636"/>
    <w:rsid w:val="00C809DD"/>
    <w:rsid w:val="00C85863"/>
    <w:rsid w:val="00C87253"/>
    <w:rsid w:val="00C9080D"/>
    <w:rsid w:val="00C91876"/>
    <w:rsid w:val="00C91993"/>
    <w:rsid w:val="00C94DAA"/>
    <w:rsid w:val="00C97A61"/>
    <w:rsid w:val="00CA2D66"/>
    <w:rsid w:val="00CA7170"/>
    <w:rsid w:val="00CA7F1A"/>
    <w:rsid w:val="00CB073D"/>
    <w:rsid w:val="00CB0FA1"/>
    <w:rsid w:val="00CB18DE"/>
    <w:rsid w:val="00CB3AA7"/>
    <w:rsid w:val="00CC1418"/>
    <w:rsid w:val="00CC24C4"/>
    <w:rsid w:val="00CC5261"/>
    <w:rsid w:val="00CC58A6"/>
    <w:rsid w:val="00CD0ADB"/>
    <w:rsid w:val="00CD0DEC"/>
    <w:rsid w:val="00CD20BA"/>
    <w:rsid w:val="00CE3089"/>
    <w:rsid w:val="00CE7B5A"/>
    <w:rsid w:val="00CF1C21"/>
    <w:rsid w:val="00CF2475"/>
    <w:rsid w:val="00CF318D"/>
    <w:rsid w:val="00CF3CCB"/>
    <w:rsid w:val="00CF555C"/>
    <w:rsid w:val="00D04929"/>
    <w:rsid w:val="00D04FEF"/>
    <w:rsid w:val="00D05ABA"/>
    <w:rsid w:val="00D06CED"/>
    <w:rsid w:val="00D10D86"/>
    <w:rsid w:val="00D17566"/>
    <w:rsid w:val="00D21946"/>
    <w:rsid w:val="00D21DBA"/>
    <w:rsid w:val="00D228F5"/>
    <w:rsid w:val="00D231BD"/>
    <w:rsid w:val="00D3040B"/>
    <w:rsid w:val="00D37F12"/>
    <w:rsid w:val="00D4380C"/>
    <w:rsid w:val="00D44E77"/>
    <w:rsid w:val="00D46903"/>
    <w:rsid w:val="00D51A99"/>
    <w:rsid w:val="00D536DE"/>
    <w:rsid w:val="00D61EEB"/>
    <w:rsid w:val="00D62A96"/>
    <w:rsid w:val="00D64D26"/>
    <w:rsid w:val="00D92998"/>
    <w:rsid w:val="00D968A0"/>
    <w:rsid w:val="00DA1508"/>
    <w:rsid w:val="00DA5E77"/>
    <w:rsid w:val="00DB143C"/>
    <w:rsid w:val="00DB29B0"/>
    <w:rsid w:val="00DB7603"/>
    <w:rsid w:val="00DC1FB9"/>
    <w:rsid w:val="00DC3382"/>
    <w:rsid w:val="00DD6050"/>
    <w:rsid w:val="00DD636B"/>
    <w:rsid w:val="00DD669A"/>
    <w:rsid w:val="00DD7508"/>
    <w:rsid w:val="00DD79B1"/>
    <w:rsid w:val="00DE02B1"/>
    <w:rsid w:val="00E00DF5"/>
    <w:rsid w:val="00E02406"/>
    <w:rsid w:val="00E04430"/>
    <w:rsid w:val="00E05434"/>
    <w:rsid w:val="00E05F74"/>
    <w:rsid w:val="00E122B9"/>
    <w:rsid w:val="00E135A5"/>
    <w:rsid w:val="00E14CAB"/>
    <w:rsid w:val="00E21949"/>
    <w:rsid w:val="00E24C14"/>
    <w:rsid w:val="00E25DC6"/>
    <w:rsid w:val="00E25FC1"/>
    <w:rsid w:val="00E3465B"/>
    <w:rsid w:val="00E35F7F"/>
    <w:rsid w:val="00E416F6"/>
    <w:rsid w:val="00E41EB3"/>
    <w:rsid w:val="00E425D1"/>
    <w:rsid w:val="00E45FC8"/>
    <w:rsid w:val="00E5430F"/>
    <w:rsid w:val="00E559C0"/>
    <w:rsid w:val="00E62295"/>
    <w:rsid w:val="00E67CA9"/>
    <w:rsid w:val="00E71811"/>
    <w:rsid w:val="00E737C2"/>
    <w:rsid w:val="00E73FFE"/>
    <w:rsid w:val="00E74834"/>
    <w:rsid w:val="00E77A2C"/>
    <w:rsid w:val="00E83027"/>
    <w:rsid w:val="00E86175"/>
    <w:rsid w:val="00E870AF"/>
    <w:rsid w:val="00E93ACE"/>
    <w:rsid w:val="00E95F43"/>
    <w:rsid w:val="00EA3193"/>
    <w:rsid w:val="00EA61D7"/>
    <w:rsid w:val="00EA683E"/>
    <w:rsid w:val="00EB0C10"/>
    <w:rsid w:val="00EC3023"/>
    <w:rsid w:val="00EC5191"/>
    <w:rsid w:val="00EC56F7"/>
    <w:rsid w:val="00EC57B3"/>
    <w:rsid w:val="00ED3478"/>
    <w:rsid w:val="00ED4868"/>
    <w:rsid w:val="00EE7F2B"/>
    <w:rsid w:val="00EF648C"/>
    <w:rsid w:val="00EF7808"/>
    <w:rsid w:val="00F0103A"/>
    <w:rsid w:val="00F04643"/>
    <w:rsid w:val="00F0676B"/>
    <w:rsid w:val="00F06D87"/>
    <w:rsid w:val="00F14CD4"/>
    <w:rsid w:val="00F2243D"/>
    <w:rsid w:val="00F227C8"/>
    <w:rsid w:val="00F23CC9"/>
    <w:rsid w:val="00F2713F"/>
    <w:rsid w:val="00F31838"/>
    <w:rsid w:val="00F31FD1"/>
    <w:rsid w:val="00F3258F"/>
    <w:rsid w:val="00F34921"/>
    <w:rsid w:val="00F4058B"/>
    <w:rsid w:val="00F43A21"/>
    <w:rsid w:val="00F4635B"/>
    <w:rsid w:val="00F4733B"/>
    <w:rsid w:val="00F50928"/>
    <w:rsid w:val="00F5113B"/>
    <w:rsid w:val="00F54BD8"/>
    <w:rsid w:val="00F60F85"/>
    <w:rsid w:val="00F620D8"/>
    <w:rsid w:val="00F6329B"/>
    <w:rsid w:val="00F65673"/>
    <w:rsid w:val="00F708E6"/>
    <w:rsid w:val="00F71EBC"/>
    <w:rsid w:val="00F812F8"/>
    <w:rsid w:val="00F8430C"/>
    <w:rsid w:val="00F85121"/>
    <w:rsid w:val="00F906E2"/>
    <w:rsid w:val="00F93AAF"/>
    <w:rsid w:val="00F94513"/>
    <w:rsid w:val="00F95313"/>
    <w:rsid w:val="00FA1137"/>
    <w:rsid w:val="00FA338E"/>
    <w:rsid w:val="00FA59F5"/>
    <w:rsid w:val="00FB0E00"/>
    <w:rsid w:val="00FB4EBA"/>
    <w:rsid w:val="00FB771B"/>
    <w:rsid w:val="00FC0355"/>
    <w:rsid w:val="00FC7396"/>
    <w:rsid w:val="00FD567C"/>
    <w:rsid w:val="00FE153C"/>
    <w:rsid w:val="00FE47AC"/>
    <w:rsid w:val="00FF382C"/>
    <w:rsid w:val="00FF4CEE"/>
    <w:rsid w:val="00FF6B05"/>
    <w:rsid w:val="00FF6F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88457"/>
  <w15:chartTrackingRefBased/>
  <w15:docId w15:val="{A010219F-67D6-4857-98DC-342C134A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546"/>
  </w:style>
  <w:style w:type="paragraph" w:styleId="1">
    <w:name w:val="heading 1"/>
    <w:basedOn w:val="a"/>
    <w:next w:val="a"/>
    <w:link w:val="10"/>
    <w:qFormat/>
    <w:rsid w:val="0009783C"/>
    <w:pPr>
      <w:keepNext/>
      <w:autoSpaceDE w:val="0"/>
      <w:autoSpaceDN w:val="0"/>
      <w:spacing w:after="0" w:line="240" w:lineRule="auto"/>
      <w:ind w:left="4820"/>
      <w:jc w:val="both"/>
      <w:outlineLvl w:val="0"/>
    </w:pPr>
    <w:rPr>
      <w:rFonts w:ascii="Times New Roman" w:eastAsia="Times New Roman" w:hAnsi="Times New Roman" w:cs="Times New Roman"/>
      <w:noProo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83C"/>
    <w:rPr>
      <w:rFonts w:ascii="Times New Roman" w:eastAsia="Times New Roman" w:hAnsi="Times New Roman" w:cs="Times New Roman"/>
      <w:noProof/>
      <w:sz w:val="28"/>
      <w:szCs w:val="28"/>
      <w:lang w:eastAsia="ru-RU"/>
    </w:rPr>
  </w:style>
  <w:style w:type="paragraph" w:styleId="a3">
    <w:name w:val="footer"/>
    <w:basedOn w:val="a"/>
    <w:link w:val="a4"/>
    <w:uiPriority w:val="99"/>
    <w:unhideWhenUsed/>
    <w:rsid w:val="0009783C"/>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09783C"/>
    <w:rPr>
      <w:rFonts w:ascii="Times New Roman" w:eastAsia="Times New Roman" w:hAnsi="Times New Roman" w:cs="Times New Roman"/>
      <w:sz w:val="20"/>
      <w:szCs w:val="20"/>
      <w:lang w:eastAsia="ru-RU"/>
    </w:rPr>
  </w:style>
  <w:style w:type="paragraph" w:styleId="a5">
    <w:name w:val="Body Text"/>
    <w:basedOn w:val="a"/>
    <w:link w:val="a6"/>
    <w:unhideWhenUsed/>
    <w:rsid w:val="0009783C"/>
    <w:pPr>
      <w:autoSpaceDE w:val="0"/>
      <w:autoSpaceDN w:val="0"/>
      <w:spacing w:after="0" w:line="240" w:lineRule="auto"/>
      <w:jc w:val="center"/>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9783C"/>
    <w:rPr>
      <w:rFonts w:ascii="Times New Roman" w:eastAsia="Times New Roman" w:hAnsi="Times New Roman" w:cs="Times New Roman"/>
      <w:sz w:val="24"/>
      <w:szCs w:val="24"/>
      <w:lang w:eastAsia="ru-RU"/>
    </w:rPr>
  </w:style>
  <w:style w:type="paragraph" w:styleId="a7">
    <w:name w:val="Body Text Indent"/>
    <w:basedOn w:val="a"/>
    <w:link w:val="a8"/>
    <w:semiHidden/>
    <w:unhideWhenUsed/>
    <w:rsid w:val="0009783C"/>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semiHidden/>
    <w:rsid w:val="0009783C"/>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09783C"/>
    <w:pPr>
      <w:autoSpaceDE w:val="0"/>
      <w:autoSpaceDN w:val="0"/>
      <w:spacing w:after="0" w:line="240" w:lineRule="auto"/>
      <w:ind w:firstLine="540"/>
      <w:jc w:val="both"/>
    </w:pPr>
    <w:rPr>
      <w:rFonts w:ascii="Times New Roman" w:eastAsia="Times New Roman" w:hAnsi="Times New Roman" w:cs="Times New Roman"/>
      <w:noProof/>
      <w:sz w:val="24"/>
      <w:szCs w:val="24"/>
      <w:lang w:eastAsia="ru-RU"/>
    </w:rPr>
  </w:style>
  <w:style w:type="character" w:customStyle="1" w:styleId="20">
    <w:name w:val="Основной текст 2 Знак"/>
    <w:basedOn w:val="a0"/>
    <w:link w:val="2"/>
    <w:semiHidden/>
    <w:rsid w:val="0009783C"/>
    <w:rPr>
      <w:rFonts w:ascii="Times New Roman" w:eastAsia="Times New Roman" w:hAnsi="Times New Roman" w:cs="Times New Roman"/>
      <w:noProof/>
      <w:sz w:val="24"/>
      <w:szCs w:val="24"/>
      <w:lang w:eastAsia="ru-RU"/>
    </w:rPr>
  </w:style>
  <w:style w:type="paragraph" w:styleId="21">
    <w:name w:val="Body Text Indent 2"/>
    <w:basedOn w:val="a"/>
    <w:link w:val="22"/>
    <w:unhideWhenUsed/>
    <w:rsid w:val="0009783C"/>
    <w:pPr>
      <w:autoSpaceDE w:val="0"/>
      <w:autoSpaceDN w:val="0"/>
      <w:spacing w:after="0" w:line="240" w:lineRule="auto"/>
      <w:ind w:firstLine="708"/>
      <w:jc w:val="both"/>
    </w:pPr>
    <w:rPr>
      <w:rFonts w:ascii="Times New Roman" w:eastAsia="Times New Roman" w:hAnsi="Times New Roman" w:cs="Times New Roman"/>
      <w:color w:val="000000"/>
      <w:sz w:val="28"/>
      <w:szCs w:val="28"/>
      <w:lang w:eastAsia="ru-RU"/>
    </w:rPr>
  </w:style>
  <w:style w:type="character" w:customStyle="1" w:styleId="22">
    <w:name w:val="Основной текст с отступом 2 Знак"/>
    <w:basedOn w:val="a0"/>
    <w:link w:val="21"/>
    <w:rsid w:val="0009783C"/>
    <w:rPr>
      <w:rFonts w:ascii="Times New Roman" w:eastAsia="Times New Roman" w:hAnsi="Times New Roman" w:cs="Times New Roman"/>
      <w:color w:val="000000"/>
      <w:sz w:val="28"/>
      <w:szCs w:val="28"/>
      <w:lang w:eastAsia="ru-RU"/>
    </w:rPr>
  </w:style>
  <w:style w:type="paragraph" w:customStyle="1" w:styleId="a9">
    <w:name w:val="Стиль"/>
    <w:basedOn w:val="a"/>
    <w:rsid w:val="0009783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
    <w:name w:val="заголовок 1"/>
    <w:basedOn w:val="a"/>
    <w:next w:val="a"/>
    <w:rsid w:val="0009783C"/>
    <w:pPr>
      <w:keepNext/>
      <w:autoSpaceDE w:val="0"/>
      <w:autoSpaceDN w:val="0"/>
      <w:spacing w:after="0" w:line="240" w:lineRule="auto"/>
    </w:pPr>
    <w:rPr>
      <w:rFonts w:ascii="Arial" w:eastAsia="Times New Roman" w:hAnsi="Arial" w:cs="Arial"/>
      <w:color w:val="000000"/>
      <w:sz w:val="28"/>
      <w:szCs w:val="28"/>
      <w:lang w:val="en-US" w:eastAsia="ru-RU"/>
    </w:rPr>
  </w:style>
  <w:style w:type="paragraph" w:customStyle="1" w:styleId="3">
    <w:name w:val="çàãîëîâîê 3"/>
    <w:basedOn w:val="a9"/>
    <w:next w:val="a9"/>
    <w:rsid w:val="0009783C"/>
    <w:pPr>
      <w:keepNext/>
      <w:widowControl/>
      <w:adjustRightInd/>
      <w:spacing w:before="240" w:after="60" w:line="240" w:lineRule="auto"/>
      <w:jc w:val="left"/>
    </w:pPr>
    <w:rPr>
      <w:rFonts w:ascii="Arial" w:hAnsi="Arial"/>
      <w:b/>
      <w:color w:val="000000"/>
      <w:lang w:val="en-US" w:eastAsia="ru-RU"/>
    </w:rPr>
  </w:style>
  <w:style w:type="paragraph" w:customStyle="1" w:styleId="12">
    <w:name w:val="Абзац списка1"/>
    <w:basedOn w:val="a"/>
    <w:qFormat/>
    <w:rsid w:val="0009783C"/>
    <w:pPr>
      <w:spacing w:after="200" w:line="276" w:lineRule="auto"/>
      <w:ind w:left="720"/>
      <w:contextualSpacing/>
    </w:pPr>
    <w:rPr>
      <w:rFonts w:ascii="Calibri" w:eastAsia="Calibri" w:hAnsi="Calibri" w:cs="Times New Roman"/>
    </w:rPr>
  </w:style>
  <w:style w:type="paragraph" w:customStyle="1" w:styleId="CharChar1">
    <w:name w:val="Char Char1"/>
    <w:basedOn w:val="a"/>
    <w:rsid w:val="0009783C"/>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a">
    <w:name w:val="List Paragraph"/>
    <w:aliases w:val="маркированный,Elenco Normale,Абзац с отступом,strich,2nd Tier Header"/>
    <w:basedOn w:val="a"/>
    <w:link w:val="ab"/>
    <w:uiPriority w:val="34"/>
    <w:qFormat/>
    <w:rsid w:val="0009783C"/>
    <w:pPr>
      <w:autoSpaceDE w:val="0"/>
      <w:autoSpaceDN w:val="0"/>
      <w:spacing w:after="0" w:line="240" w:lineRule="auto"/>
      <w:ind w:left="720"/>
      <w:contextualSpacing/>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09783C"/>
    <w:rPr>
      <w:sz w:val="16"/>
      <w:szCs w:val="16"/>
    </w:rPr>
  </w:style>
  <w:style w:type="paragraph" w:styleId="ad">
    <w:name w:val="annotation text"/>
    <w:basedOn w:val="a"/>
    <w:link w:val="ae"/>
    <w:uiPriority w:val="99"/>
    <w:unhideWhenUsed/>
    <w:rsid w:val="000978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примечания Знак"/>
    <w:basedOn w:val="a0"/>
    <w:link w:val="ad"/>
    <w:uiPriority w:val="99"/>
    <w:rsid w:val="0009783C"/>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9783C"/>
    <w:rPr>
      <w:b/>
      <w:bCs/>
    </w:rPr>
  </w:style>
  <w:style w:type="character" w:customStyle="1" w:styleId="af0">
    <w:name w:val="Тема примечания Знак"/>
    <w:basedOn w:val="ae"/>
    <w:link w:val="af"/>
    <w:uiPriority w:val="99"/>
    <w:semiHidden/>
    <w:rsid w:val="0009783C"/>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9783C"/>
    <w:pPr>
      <w:autoSpaceDE w:val="0"/>
      <w:autoSpaceDN w:val="0"/>
      <w:spacing w:after="0" w:line="240" w:lineRule="auto"/>
    </w:pPr>
    <w:rPr>
      <w:rFonts w:ascii="Segoe UI" w:eastAsia="Times New Roman" w:hAnsi="Segoe UI" w:cs="Segoe UI"/>
      <w:sz w:val="18"/>
      <w:szCs w:val="18"/>
      <w:lang w:eastAsia="ru-RU"/>
    </w:rPr>
  </w:style>
  <w:style w:type="character" w:customStyle="1" w:styleId="af2">
    <w:name w:val="Текст выноски Знак"/>
    <w:basedOn w:val="a0"/>
    <w:link w:val="af1"/>
    <w:uiPriority w:val="99"/>
    <w:semiHidden/>
    <w:rsid w:val="0009783C"/>
    <w:rPr>
      <w:rFonts w:ascii="Segoe UI" w:eastAsia="Times New Roman" w:hAnsi="Segoe UI" w:cs="Segoe UI"/>
      <w:sz w:val="18"/>
      <w:szCs w:val="18"/>
      <w:lang w:eastAsia="ru-RU"/>
    </w:rPr>
  </w:style>
  <w:style w:type="character" w:customStyle="1" w:styleId="s0">
    <w:name w:val="s0"/>
    <w:rsid w:val="0009783C"/>
    <w:rPr>
      <w:rFonts w:ascii="Times New Roman" w:hAnsi="Times New Roman" w:cs="Times New Roman" w:hint="default"/>
      <w:b w:val="0"/>
      <w:bCs w:val="0"/>
      <w:i w:val="0"/>
      <w:iCs w:val="0"/>
      <w:strike w:val="0"/>
      <w:dstrike w:val="0"/>
      <w:color w:val="000000"/>
      <w:sz w:val="24"/>
      <w:szCs w:val="24"/>
      <w:u w:val="none"/>
      <w:effect w:val="none"/>
    </w:rPr>
  </w:style>
  <w:style w:type="paragraph" w:styleId="af3">
    <w:name w:val="Revision"/>
    <w:hidden/>
    <w:uiPriority w:val="99"/>
    <w:semiHidden/>
    <w:rsid w:val="0009783C"/>
    <w:pPr>
      <w:spacing w:after="0"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маркированный Знак,Elenco Normale Знак,Абзац с отступом Знак,strich Знак,2nd Tier Header Знак"/>
    <w:link w:val="aa"/>
    <w:uiPriority w:val="34"/>
    <w:locked/>
    <w:rsid w:val="0009783C"/>
    <w:rPr>
      <w:rFonts w:ascii="Times New Roman" w:eastAsia="Times New Roman" w:hAnsi="Times New Roman" w:cs="Times New Roman"/>
      <w:sz w:val="24"/>
      <w:szCs w:val="24"/>
      <w:lang w:eastAsia="ru-RU"/>
    </w:rPr>
  </w:style>
  <w:style w:type="paragraph" w:styleId="af4">
    <w:name w:val="header"/>
    <w:aliases w:val=" Знак3"/>
    <w:basedOn w:val="a"/>
    <w:link w:val="af5"/>
    <w:uiPriority w:val="99"/>
    <w:unhideWhenUsed/>
    <w:rsid w:val="0009783C"/>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f5">
    <w:name w:val="Верхний колонтитул Знак"/>
    <w:aliases w:val=" Знак3 Знак"/>
    <w:basedOn w:val="a0"/>
    <w:link w:val="af4"/>
    <w:uiPriority w:val="99"/>
    <w:rsid w:val="0009783C"/>
    <w:rPr>
      <w:rFonts w:ascii="Times New Roman" w:eastAsia="Times New Roman" w:hAnsi="Times New Roman" w:cs="Times New Roman"/>
      <w:sz w:val="24"/>
      <w:szCs w:val="24"/>
      <w:lang w:eastAsia="ru-RU"/>
    </w:rPr>
  </w:style>
  <w:style w:type="character" w:styleId="af6">
    <w:name w:val="line number"/>
    <w:basedOn w:val="a0"/>
    <w:uiPriority w:val="99"/>
    <w:semiHidden/>
    <w:unhideWhenUsed/>
    <w:rsid w:val="00C85863"/>
  </w:style>
  <w:style w:type="character" w:customStyle="1" w:styleId="s3">
    <w:name w:val="s3"/>
    <w:rsid w:val="0090554C"/>
    <w:rPr>
      <w:rFonts w:ascii="Times New Roman" w:hAnsi="Times New Roman" w:cs="Times New Roman" w:hint="default"/>
      <w:b w:val="0"/>
      <w:bCs w:val="0"/>
      <w:i/>
      <w:iCs/>
      <w:color w:val="FF0000"/>
    </w:rPr>
  </w:style>
  <w:style w:type="character" w:styleId="af7">
    <w:name w:val="Hyperlink"/>
    <w:basedOn w:val="a0"/>
    <w:uiPriority w:val="99"/>
    <w:unhideWhenUsed/>
    <w:rsid w:val="005A1BC0"/>
    <w:rPr>
      <w:color w:val="0000FF"/>
      <w:u w:val="single"/>
    </w:rPr>
  </w:style>
  <w:style w:type="paragraph" w:styleId="af8">
    <w:name w:val="No Spacing"/>
    <w:uiPriority w:val="1"/>
    <w:qFormat/>
    <w:rsid w:val="005A1BC0"/>
    <w:pPr>
      <w:spacing w:after="0" w:line="240" w:lineRule="auto"/>
      <w:jc w:val="both"/>
    </w:pPr>
    <w:rPr>
      <w:rFonts w:ascii="Times New Roman" w:hAnsi="Times New Roman"/>
      <w:sz w:val="24"/>
    </w:rPr>
  </w:style>
  <w:style w:type="paragraph" w:styleId="23">
    <w:name w:val="toc 2"/>
    <w:basedOn w:val="a"/>
    <w:next w:val="a"/>
    <w:autoRedefine/>
    <w:uiPriority w:val="39"/>
    <w:unhideWhenUsed/>
    <w:rsid w:val="00AE4CA8"/>
    <w:pPr>
      <w:tabs>
        <w:tab w:val="right" w:leader="dot" w:pos="9214"/>
      </w:tabs>
      <w:spacing w:after="0" w:line="240" w:lineRule="auto"/>
    </w:pPr>
    <w:rPr>
      <w:rFonts w:ascii="Times New Roman" w:hAnsi="Times New Roman"/>
      <w:sz w:val="24"/>
    </w:rPr>
  </w:style>
  <w:style w:type="character" w:customStyle="1" w:styleId="af9">
    <w:name w:val="Сноска_"/>
    <w:basedOn w:val="a0"/>
    <w:link w:val="afa"/>
    <w:rsid w:val="0022480D"/>
    <w:rPr>
      <w:rFonts w:ascii="Calibri" w:eastAsia="Calibri" w:hAnsi="Calibri" w:cs="Calibri"/>
      <w:sz w:val="18"/>
      <w:szCs w:val="18"/>
      <w:shd w:val="clear" w:color="auto" w:fill="FFFFFF"/>
    </w:rPr>
  </w:style>
  <w:style w:type="character" w:customStyle="1" w:styleId="TimesNewRoman95pt">
    <w:name w:val="Сноска + Times New Roman;9;5 pt"/>
    <w:basedOn w:val="af9"/>
    <w:rsid w:val="0022480D"/>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character" w:customStyle="1" w:styleId="24">
    <w:name w:val="Сноска (2)_"/>
    <w:basedOn w:val="a0"/>
    <w:link w:val="25"/>
    <w:rsid w:val="0022480D"/>
    <w:rPr>
      <w:rFonts w:ascii="Times New Roman" w:eastAsia="Times New Roman" w:hAnsi="Times New Roman" w:cs="Times New Roman"/>
      <w:b/>
      <w:bCs/>
      <w:shd w:val="clear" w:color="auto" w:fill="FFFFFF"/>
    </w:rPr>
  </w:style>
  <w:style w:type="character" w:customStyle="1" w:styleId="afb">
    <w:name w:val="Колонтитул_"/>
    <w:basedOn w:val="a0"/>
    <w:rsid w:val="0022480D"/>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Calibri115pt0pt">
    <w:name w:val="Колонтитул + Calibri;11;5 pt;Интервал 0 pt"/>
    <w:basedOn w:val="afb"/>
    <w:rsid w:val="0022480D"/>
    <w:rPr>
      <w:rFonts w:ascii="Calibri" w:eastAsia="Calibri" w:hAnsi="Calibri" w:cs="Calibri"/>
      <w:b w:val="0"/>
      <w:bCs w:val="0"/>
      <w:i w:val="0"/>
      <w:iCs w:val="0"/>
      <w:smallCaps w:val="0"/>
      <w:strike w:val="0"/>
      <w:color w:val="000000"/>
      <w:spacing w:val="0"/>
      <w:w w:val="100"/>
      <w:position w:val="0"/>
      <w:sz w:val="23"/>
      <w:szCs w:val="23"/>
      <w:u w:val="none"/>
      <w:lang w:val="ru-RU" w:eastAsia="ru-RU" w:bidi="ru-RU"/>
    </w:rPr>
  </w:style>
  <w:style w:type="character" w:customStyle="1" w:styleId="afc">
    <w:name w:val="Колонтитул"/>
    <w:basedOn w:val="afb"/>
    <w:rsid w:val="0022480D"/>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11pt0pt">
    <w:name w:val="Колонтитул + 11 pt;Полужирный;Интервал 0 pt"/>
    <w:basedOn w:val="afb"/>
    <w:rsid w:val="0022480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afa">
    <w:name w:val="Сноска"/>
    <w:basedOn w:val="a"/>
    <w:link w:val="af9"/>
    <w:rsid w:val="0022480D"/>
    <w:pPr>
      <w:widowControl w:val="0"/>
      <w:shd w:val="clear" w:color="auto" w:fill="FFFFFF"/>
      <w:spacing w:after="60" w:line="0" w:lineRule="atLeast"/>
    </w:pPr>
    <w:rPr>
      <w:rFonts w:ascii="Calibri" w:eastAsia="Calibri" w:hAnsi="Calibri" w:cs="Calibri"/>
      <w:sz w:val="18"/>
      <w:szCs w:val="18"/>
    </w:rPr>
  </w:style>
  <w:style w:type="paragraph" w:customStyle="1" w:styleId="25">
    <w:name w:val="Сноска (2)"/>
    <w:basedOn w:val="a"/>
    <w:link w:val="24"/>
    <w:rsid w:val="0022480D"/>
    <w:pPr>
      <w:widowControl w:val="0"/>
      <w:shd w:val="clear" w:color="auto" w:fill="FFFFFF"/>
      <w:spacing w:before="60" w:after="0" w:line="0" w:lineRule="atLeast"/>
      <w:jc w:val="center"/>
    </w:pPr>
    <w:rPr>
      <w:rFonts w:ascii="Times New Roman" w:eastAsia="Times New Roman" w:hAnsi="Times New Roman" w:cs="Times New Roman"/>
      <w:b/>
      <w:bCs/>
    </w:rPr>
  </w:style>
  <w:style w:type="character" w:customStyle="1" w:styleId="afd">
    <w:name w:val="Основной текст_"/>
    <w:basedOn w:val="a0"/>
    <w:link w:val="30"/>
    <w:rsid w:val="00A962D4"/>
    <w:rPr>
      <w:rFonts w:ascii="Times New Roman" w:eastAsia="Times New Roman" w:hAnsi="Times New Roman" w:cs="Times New Roman"/>
      <w:sz w:val="26"/>
      <w:szCs w:val="26"/>
      <w:shd w:val="clear" w:color="auto" w:fill="FFFFFF"/>
    </w:rPr>
  </w:style>
  <w:style w:type="character" w:customStyle="1" w:styleId="11pt">
    <w:name w:val="Основной текст + 11 pt"/>
    <w:basedOn w:val="afd"/>
    <w:rsid w:val="00A962D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3"/>
    <w:basedOn w:val="a"/>
    <w:link w:val="afd"/>
    <w:rsid w:val="00A962D4"/>
    <w:pPr>
      <w:widowControl w:val="0"/>
      <w:shd w:val="clear" w:color="auto" w:fill="FFFFFF"/>
      <w:spacing w:before="240" w:after="60" w:line="0" w:lineRule="atLeast"/>
      <w:jc w:val="both"/>
    </w:pPr>
    <w:rPr>
      <w:rFonts w:ascii="Times New Roman" w:eastAsia="Times New Roman" w:hAnsi="Times New Roman" w:cs="Times New Roman"/>
      <w:sz w:val="26"/>
      <w:szCs w:val="26"/>
    </w:rPr>
  </w:style>
  <w:style w:type="paragraph" w:styleId="13">
    <w:name w:val="toc 1"/>
    <w:basedOn w:val="a"/>
    <w:next w:val="a"/>
    <w:autoRedefine/>
    <w:uiPriority w:val="39"/>
    <w:unhideWhenUsed/>
    <w:rsid w:val="007C4DA7"/>
    <w:pPr>
      <w:spacing w:after="100"/>
    </w:pPr>
  </w:style>
  <w:style w:type="paragraph" w:styleId="afe">
    <w:name w:val="TOC Heading"/>
    <w:basedOn w:val="1"/>
    <w:next w:val="a"/>
    <w:uiPriority w:val="39"/>
    <w:unhideWhenUsed/>
    <w:qFormat/>
    <w:rsid w:val="007C4DA7"/>
    <w:pPr>
      <w:keepLines/>
      <w:autoSpaceDE/>
      <w:autoSpaceDN/>
      <w:spacing w:before="240" w:line="259" w:lineRule="auto"/>
      <w:ind w:left="0"/>
      <w:jc w:val="left"/>
      <w:outlineLvl w:val="9"/>
    </w:pPr>
    <w:rPr>
      <w:rFonts w:asciiTheme="majorHAnsi" w:eastAsiaTheme="majorEastAsia" w:hAnsiTheme="majorHAnsi" w:cstheme="majorBidi"/>
      <w:noProof w:val="0"/>
      <w:color w:val="2E74B5" w:themeColor="accent1" w:themeShade="BF"/>
      <w:sz w:val="32"/>
      <w:szCs w:val="32"/>
    </w:rPr>
  </w:style>
  <w:style w:type="paragraph" w:styleId="31">
    <w:name w:val="toc 3"/>
    <w:basedOn w:val="a"/>
    <w:next w:val="a"/>
    <w:autoRedefine/>
    <w:uiPriority w:val="39"/>
    <w:unhideWhenUsed/>
    <w:rsid w:val="007C4DA7"/>
    <w:pPr>
      <w:spacing w:after="100"/>
      <w:ind w:left="440"/>
    </w:pPr>
    <w:rPr>
      <w:rFonts w:eastAsiaTheme="minorEastAsia" w:cs="Times New Roman"/>
      <w:lang w:eastAsia="ru-RU"/>
    </w:rPr>
  </w:style>
  <w:style w:type="character" w:customStyle="1" w:styleId="26">
    <w:name w:val="Основной текст (2)_"/>
    <w:basedOn w:val="a0"/>
    <w:link w:val="27"/>
    <w:rsid w:val="00A0707E"/>
    <w:rPr>
      <w:rFonts w:ascii="Times New Roman" w:eastAsia="Times New Roman" w:hAnsi="Times New Roman" w:cs="Times New Roman"/>
      <w:b/>
      <w:bCs/>
      <w:sz w:val="26"/>
      <w:szCs w:val="26"/>
      <w:shd w:val="clear" w:color="auto" w:fill="FFFFFF"/>
    </w:rPr>
  </w:style>
  <w:style w:type="paragraph" w:customStyle="1" w:styleId="27">
    <w:name w:val="Основной текст (2)"/>
    <w:basedOn w:val="a"/>
    <w:link w:val="26"/>
    <w:rsid w:val="00A0707E"/>
    <w:pPr>
      <w:widowControl w:val="0"/>
      <w:shd w:val="clear" w:color="auto" w:fill="FFFFFF"/>
      <w:spacing w:after="0" w:line="326" w:lineRule="exact"/>
      <w:ind w:hanging="2000"/>
      <w:jc w:val="center"/>
    </w:pPr>
    <w:rPr>
      <w:rFonts w:ascii="Times New Roman" w:eastAsia="Times New Roman" w:hAnsi="Times New Roman" w:cs="Times New Roman"/>
      <w:b/>
      <w:bCs/>
      <w:sz w:val="26"/>
      <w:szCs w:val="26"/>
    </w:rPr>
  </w:style>
  <w:style w:type="table" w:styleId="aff">
    <w:name w:val="Table Grid"/>
    <w:basedOn w:val="a1"/>
    <w:uiPriority w:val="39"/>
    <w:rsid w:val="00A0707E"/>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f"/>
    <w:uiPriority w:val="59"/>
    <w:rsid w:val="00D9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
    <w:uiPriority w:val="59"/>
    <w:rsid w:val="002D6051"/>
    <w:pPr>
      <w:spacing w:after="0" w:line="240" w:lineRule="auto"/>
      <w:ind w:firstLine="720"/>
      <w:jc w:val="both"/>
    </w:pPr>
    <w:rPr>
      <w:rFonts w:ascii="Times New Roman"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AA36D2"/>
    <w:rPr>
      <w:rFonts w:ascii="Times New Roman" w:hAnsi="Times New Roman" w:cs="Times New Roman"/>
      <w:sz w:val="22"/>
      <w:szCs w:val="22"/>
    </w:rPr>
  </w:style>
  <w:style w:type="character" w:styleId="aff0">
    <w:name w:val="FollowedHyperlink"/>
    <w:basedOn w:val="a0"/>
    <w:uiPriority w:val="99"/>
    <w:semiHidden/>
    <w:unhideWhenUsed/>
    <w:rsid w:val="000A7584"/>
    <w:rPr>
      <w:color w:val="954F72" w:themeColor="followedHyperlink"/>
      <w:u w:val="single"/>
    </w:rPr>
  </w:style>
  <w:style w:type="character" w:customStyle="1" w:styleId="s1">
    <w:name w:val="s1"/>
    <w:rsid w:val="008F7737"/>
    <w:rPr>
      <w:rFonts w:ascii="Times New Roman" w:hAnsi="Times New Roman" w:cs="Times New Roman" w:hint="default"/>
      <w:b/>
      <w:bCs/>
      <w:i w:val="0"/>
      <w:iCs w:val="0"/>
      <w:strike w:val="0"/>
      <w:dstrike w:val="0"/>
      <w:color w:val="000000"/>
      <w:sz w:val="20"/>
      <w:szCs w:val="20"/>
      <w:u w:val="none"/>
      <w:effect w:val="none"/>
    </w:rPr>
  </w:style>
  <w:style w:type="paragraph" w:customStyle="1" w:styleId="29">
    <w:name w:val="Обычный2"/>
    <w:basedOn w:val="a"/>
    <w:rsid w:val="008F7737"/>
    <w:pPr>
      <w:snapToGrid w:val="0"/>
      <w:spacing w:before="60" w:after="0" w:line="312" w:lineRule="auto"/>
      <w:ind w:left="400"/>
      <w:jc w:val="both"/>
    </w:pPr>
    <w:rPr>
      <w:rFonts w:ascii="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7704">
      <w:bodyDiv w:val="1"/>
      <w:marLeft w:val="0"/>
      <w:marRight w:val="0"/>
      <w:marTop w:val="0"/>
      <w:marBottom w:val="0"/>
      <w:divBdr>
        <w:top w:val="none" w:sz="0" w:space="0" w:color="auto"/>
        <w:left w:val="none" w:sz="0" w:space="0" w:color="auto"/>
        <w:bottom w:val="none" w:sz="0" w:space="0" w:color="auto"/>
        <w:right w:val="none" w:sz="0" w:space="0" w:color="auto"/>
      </w:divBdr>
    </w:div>
    <w:div w:id="7265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{1FCC962C-A380-4EB8-9425-DF164A472B4B}</b:Guid>
    <b:RefOrder>1</b:RefOrder>
  </b:Source>
</b:Sources>
</file>

<file path=customXml/itemProps1.xml><?xml version="1.0" encoding="utf-8"?>
<ds:datastoreItem xmlns:ds="http://schemas.openxmlformats.org/officeDocument/2006/customXml" ds:itemID="{EF5EDEC7-304B-4788-80A5-74FCDD07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69</Pages>
  <Words>25075</Words>
  <Characters>142928</Characters>
  <Application>Microsoft Office Word</Application>
  <DocSecurity>0</DocSecurity>
  <Lines>1191</Lines>
  <Paragraphs>335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Мариям Ерденова</dc:creator>
  <cp:keywords/>
  <dc:description/>
  <cp:lastModifiedBy>Бибосынова Рабиға Тасанбайқызы</cp:lastModifiedBy>
  <cp:revision>17</cp:revision>
  <cp:lastPrinted>2022-05-13T12:26:00Z</cp:lastPrinted>
  <dcterms:created xsi:type="dcterms:W3CDTF">2022-08-23T11:30:00Z</dcterms:created>
  <dcterms:modified xsi:type="dcterms:W3CDTF">2025-06-17T07:55:00Z</dcterms:modified>
</cp:coreProperties>
</file>